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5D07">
      <w:pPr>
        <w:pStyle w:val="4"/>
        <w:rPr>
          <w:rFonts w:ascii="华文中宋" w:hAnsi="华文中宋" w:eastAsia="华文中宋" w:cs="Cambria"/>
          <w:bCs w:val="0"/>
          <w:color w:val="auto"/>
        </w:rPr>
      </w:pPr>
      <w:r>
        <w:rPr>
          <w:rFonts w:ascii="华文中宋" w:hAnsi="华文中宋" w:eastAsia="华文中宋" w:cs="宋体"/>
          <w:bCs w:val="0"/>
          <w:color w:val="auto"/>
        </w:rPr>
        <w:t>比选申请人须知</w:t>
      </w:r>
    </w:p>
    <w:p w14:paraId="413C8CB6">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1、比选文件</w:t>
      </w:r>
    </w:p>
    <w:p w14:paraId="04240668">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比选申请人应仔细阅读本比选文件，按比选文件的规定和本比选文件第二章要求的格式编写比选申请书。</w:t>
      </w:r>
    </w:p>
    <w:p w14:paraId="291A9A84">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2、比选报价</w:t>
      </w:r>
      <w:r>
        <w:rPr>
          <w:rFonts w:hint="eastAsia" w:ascii="华文中宋" w:hAnsi="华文中宋" w:eastAsia="华文中宋" w:cs="宋体"/>
          <w:bCs w:val="0"/>
          <w:color w:val="auto"/>
          <w:sz w:val="24"/>
          <w:szCs w:val="24"/>
        </w:rPr>
        <w:t>（实质性要求）</w:t>
      </w:r>
    </w:p>
    <w:p w14:paraId="18874800">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2.1所有报价一律以人民币报价。比选人不接受任何非人民币币种的报价。</w:t>
      </w:r>
    </w:p>
    <w:p w14:paraId="64D8D8EC">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2.2比选申请人的报价是其响应本项目要求的全部工作内容的价格体现，包括比选申请人完成本项目所需的一切费用。其中项目执行过程中产生的差旅费均包含在本次报价中。</w:t>
      </w:r>
    </w:p>
    <w:p w14:paraId="12D42728">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3、比选申请书</w:t>
      </w:r>
    </w:p>
    <w:p w14:paraId="55D5B6CA">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 比选申请书的编制</w:t>
      </w:r>
    </w:p>
    <w:p w14:paraId="28E804C3">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3.1.1 比选申请书的格式</w:t>
      </w:r>
    </w:p>
    <w:p w14:paraId="0CDF57D7">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128C7009">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3.1.2 比选申请书应全部用不褪色的墨水（粉）书写或打印，不得有任何涂改。比选申请书副本应由正本复制而成（包括证明文件）。</w:t>
      </w:r>
    </w:p>
    <w:p w14:paraId="7A37E399">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3.1.3 比选申请书必须用中文书写，包括正本一份、副本一份。正本和副本的封面上应清楚的标记“正本”和“副本”的字样。正副本内容应完全一致，如不一致时，以正本为准。</w:t>
      </w:r>
    </w:p>
    <w:p w14:paraId="47E151E8">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 比选申请书的签署</w:t>
      </w:r>
    </w:p>
    <w:p w14:paraId="17B7189D">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3.2.1比选申请人应在比选申请书封面加盖单位公章。</w:t>
      </w:r>
    </w:p>
    <w:p w14:paraId="7D9BD126">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3.2.2 比选申请书的密封与标识</w:t>
      </w:r>
    </w:p>
    <w:p w14:paraId="566A5936">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比选申请书的正本与副本应一起包装，比选申请书的外包装应保证其密封性。封套上应清楚地载明比选申请人的名称、项目名称。</w:t>
      </w:r>
    </w:p>
    <w:p w14:paraId="0F5D8CF3">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3.2.3 未按以上要求密封和加写标记的比选申请书将不予受理。</w:t>
      </w:r>
    </w:p>
    <w:p w14:paraId="00F5A083">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3.3比选申请书的递交</w:t>
      </w:r>
    </w:p>
    <w:p w14:paraId="5C1B4CB4">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比选申请书应该在比选邀请中规定的比选申请书提交截止时间前提交。迟到的比选申请书比选人将拒绝接收。</w:t>
      </w:r>
    </w:p>
    <w:p w14:paraId="6343F648">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、比选响应有效期（实质性要求）</w:t>
      </w:r>
    </w:p>
    <w:p w14:paraId="639F76EE">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.1比选响应有效期为9</w:t>
      </w:r>
      <w:r>
        <w:rPr>
          <w:rFonts w:ascii="宋体" w:hAnsi="宋体" w:eastAsia="宋体" w:cs="宋体"/>
          <w:color w:val="auto"/>
          <w:sz w:val="24"/>
        </w:rPr>
        <w:t>0</w:t>
      </w:r>
      <w:r>
        <w:rPr>
          <w:rFonts w:hint="eastAsia" w:ascii="宋体" w:hAnsi="宋体" w:eastAsia="宋体" w:cs="宋体"/>
          <w:color w:val="auto"/>
          <w:sz w:val="24"/>
        </w:rPr>
        <w:t>天。</w:t>
      </w:r>
    </w:p>
    <w:p w14:paraId="1B26C414">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7DB80676">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.3 在比选响应有效期内，比选申请人将依法接受其比选申请文件的约束。</w:t>
      </w:r>
    </w:p>
    <w:p w14:paraId="5376F28D">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5、评审</w:t>
      </w:r>
    </w:p>
    <w:p w14:paraId="7EA3EBF8">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.1 评审委员会</w:t>
      </w:r>
    </w:p>
    <w:p w14:paraId="3D8ECEAB">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评审工作由比选人组建的评审委员会负责，评审委员会成员人数为3人（含3人）以上单数。</w:t>
      </w:r>
    </w:p>
    <w:p w14:paraId="6F5909BA">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 比选活动在比选文件约定的地方进行。</w:t>
      </w:r>
    </w:p>
    <w:p w14:paraId="56B1AAC3">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 比选程序</w:t>
      </w:r>
    </w:p>
    <w:p w14:paraId="462F30B8">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比选人在监督人员监督的情况下，在比选文件规定地点、时间当场开封所有比选申请书，按照以下程序进行：</w:t>
      </w:r>
    </w:p>
    <w:p w14:paraId="4DD8477A">
      <w:pPr>
        <w:spacing w:before="80" w:after="80" w:line="360" w:lineRule="auto"/>
        <w:ind w:firstLine="480" w:firstLineChars="200"/>
        <w:rPr>
          <w:rFonts w:ascii="Times New Roman" w:hAnsi="Times New Roman" w:eastAsia="Times New Roman" w:cs="Times New Roman"/>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.3.1 对比选申请文件进行审查，剔除无效申请文件；</w:t>
      </w:r>
    </w:p>
    <w:p w14:paraId="00D09F1D">
      <w:pPr>
        <w:spacing w:before="80" w:after="80" w:line="360" w:lineRule="auto"/>
        <w:ind w:firstLine="480" w:firstLineChars="200"/>
        <w:rPr>
          <w:rFonts w:ascii="Times New Roman" w:hAnsi="Times New Roman" w:eastAsia="Times New Roman" w:cs="Times New Roman"/>
          <w:b/>
          <w:color w:val="auto"/>
          <w:sz w:val="24"/>
        </w:rPr>
      </w:pPr>
      <w:r>
        <w:rPr>
          <w:rFonts w:ascii="宋体" w:hAnsi="宋体" w:eastAsia="宋体" w:cs="宋体"/>
          <w:b/>
          <w:color w:val="auto"/>
          <w:sz w:val="24"/>
        </w:rPr>
        <w:t>有下列情况之一的视为无效比选申请文件，除此之外，评审委员会不得再以不符合比选文件中规定的其他实质性要求来判定无效申请文件：</w:t>
      </w:r>
    </w:p>
    <w:p w14:paraId="2344D206">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a</w:t>
      </w:r>
      <w:r>
        <w:rPr>
          <w:rFonts w:ascii="宋体" w:hAnsi="宋体" w:eastAsia="宋体" w:cs="宋体"/>
          <w:color w:val="auto"/>
          <w:sz w:val="24"/>
        </w:rPr>
        <w:t>未按比选文件规定盖章或签字的；</w:t>
      </w:r>
    </w:p>
    <w:p w14:paraId="46903F94">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b</w:t>
      </w:r>
      <w:r>
        <w:rPr>
          <w:rFonts w:ascii="宋体" w:hAnsi="宋体" w:eastAsia="宋体" w:cs="宋体"/>
          <w:color w:val="auto"/>
          <w:sz w:val="24"/>
        </w:rPr>
        <w:t>比选申请文件中的报价高于本项目预算或最高限价</w:t>
      </w:r>
      <w:r>
        <w:rPr>
          <w:rFonts w:hint="eastAsia" w:ascii="宋体" w:hAnsi="宋体" w:eastAsia="宋体" w:cs="宋体"/>
          <w:color w:val="auto"/>
          <w:sz w:val="24"/>
        </w:rPr>
        <w:t>或未按比选文件规定进行报价的</w:t>
      </w:r>
      <w:r>
        <w:rPr>
          <w:rFonts w:ascii="宋体" w:hAnsi="宋体" w:eastAsia="宋体" w:cs="宋体"/>
          <w:color w:val="auto"/>
          <w:sz w:val="24"/>
        </w:rPr>
        <w:t>；</w:t>
      </w:r>
    </w:p>
    <w:p w14:paraId="78E70021">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c</w:t>
      </w:r>
      <w:r>
        <w:rPr>
          <w:rFonts w:ascii="宋体" w:hAnsi="宋体" w:eastAsia="宋体" w:cs="宋体"/>
          <w:color w:val="auto"/>
          <w:sz w:val="24"/>
        </w:rPr>
        <w:t>比选申请文件不满足本项目实质性要求的</w:t>
      </w:r>
      <w:r>
        <w:rPr>
          <w:rFonts w:hint="eastAsia" w:ascii="宋体" w:hAnsi="宋体" w:eastAsia="宋体" w:cs="宋体"/>
          <w:color w:val="auto"/>
          <w:sz w:val="24"/>
        </w:rPr>
        <w:t>。</w:t>
      </w:r>
    </w:p>
    <w:p w14:paraId="5AA01B87">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.3.2重新组织</w:t>
      </w:r>
    </w:p>
    <w:p w14:paraId="7EC4ED25">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本次比选活动中，出现下列情形之一的，予以重新组织：</w:t>
      </w:r>
    </w:p>
    <w:p w14:paraId="39C10682">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（1）比选申请人少于3家的；</w:t>
      </w:r>
    </w:p>
    <w:p w14:paraId="43FAA7F3">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（2）出现影响比选公正的违法、违规行为的；</w:t>
      </w:r>
    </w:p>
    <w:p w14:paraId="7FFEB225">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.4 评审委员会有权对比选申请书提出澄清，比选</w:t>
      </w:r>
      <w:r>
        <w:rPr>
          <w:rFonts w:hint="eastAsia" w:ascii="宋体" w:hAnsi="宋体" w:eastAsia="宋体" w:cs="宋体"/>
          <w:color w:val="auto"/>
          <w:sz w:val="24"/>
        </w:rPr>
        <w:t>申请人</w:t>
      </w:r>
      <w:r>
        <w:rPr>
          <w:rFonts w:ascii="宋体" w:hAnsi="宋体" w:eastAsia="宋体" w:cs="宋体"/>
          <w:color w:val="auto"/>
          <w:sz w:val="24"/>
        </w:rPr>
        <w:t>应予以配合，若不予以配合的，比选申请书无效。</w:t>
      </w:r>
    </w:p>
    <w:p w14:paraId="4EDC122A">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、中选通知书发放</w:t>
      </w:r>
    </w:p>
    <w:p w14:paraId="22F48A25">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比选人将在结果公告发布后通知中选的比选申请人领取中选通知书。</w:t>
      </w:r>
    </w:p>
    <w:p w14:paraId="10B5094B">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7、合同签订</w:t>
      </w:r>
      <w:r>
        <w:rPr>
          <w:rFonts w:hint="eastAsia" w:ascii="华文中宋" w:hAnsi="华文中宋" w:eastAsia="华文中宋" w:cs="宋体"/>
          <w:bCs w:val="0"/>
          <w:color w:val="auto"/>
          <w:sz w:val="24"/>
          <w:szCs w:val="24"/>
        </w:rPr>
        <w:t>（实质性要求）</w:t>
      </w:r>
    </w:p>
    <w:p w14:paraId="70ADB1D3">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7.1 中选通知书发出之日起30</w:t>
      </w:r>
      <w:r>
        <w:rPr>
          <w:rFonts w:hint="eastAsia" w:ascii="宋体" w:hAnsi="宋体" w:eastAsia="宋体" w:cs="宋体"/>
          <w:color w:val="auto"/>
          <w:sz w:val="24"/>
        </w:rPr>
        <w:t>日</w:t>
      </w:r>
      <w:r>
        <w:rPr>
          <w:rFonts w:ascii="宋体" w:hAnsi="宋体" w:eastAsia="宋体" w:cs="宋体"/>
          <w:color w:val="auto"/>
          <w:sz w:val="24"/>
        </w:rPr>
        <w:t>内</w:t>
      </w:r>
      <w:r>
        <w:rPr>
          <w:rFonts w:hint="eastAsia" w:ascii="宋体" w:hAnsi="宋体" w:eastAsia="宋体" w:cs="宋体"/>
          <w:color w:val="auto"/>
          <w:sz w:val="24"/>
        </w:rPr>
        <w:t>，比选人</w:t>
      </w:r>
      <w:r>
        <w:rPr>
          <w:rFonts w:ascii="宋体" w:hAnsi="宋体" w:eastAsia="宋体" w:cs="宋体"/>
          <w:color w:val="auto"/>
          <w:sz w:val="24"/>
        </w:rPr>
        <w:t>与中选人订立书面合同。</w:t>
      </w:r>
    </w:p>
    <w:p w14:paraId="3DC034FF">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 xml:space="preserve">7.2 </w:t>
      </w:r>
      <w:r>
        <w:rPr>
          <w:rFonts w:hint="eastAsia" w:ascii="宋体" w:hAnsi="宋体" w:eastAsia="宋体" w:cs="宋体"/>
          <w:color w:val="auto"/>
          <w:sz w:val="24"/>
        </w:rPr>
        <w:t>中选人与比选人签订合同后，合同双方应严格执行合同条款，履行合同规定的义务，保证合同的顺利完成。</w:t>
      </w:r>
    </w:p>
    <w:p w14:paraId="7E4A288A">
      <w:pPr>
        <w:spacing w:line="360" w:lineRule="auto"/>
        <w:ind w:firstLine="480"/>
        <w:jc w:val="left"/>
        <w:rPr>
          <w:rFonts w:ascii="Times New Roman" w:hAnsi="Times New Roman" w:eastAsia="Times New Roman" w:cs="Times New Roman"/>
          <w:b/>
          <w:color w:val="auto"/>
          <w:sz w:val="24"/>
        </w:rPr>
      </w:pPr>
    </w:p>
    <w:p w14:paraId="272A83C3">
      <w:pPr>
        <w:keepNext/>
        <w:keepLines/>
        <w:spacing w:line="360" w:lineRule="auto"/>
        <w:jc w:val="center"/>
        <w:rPr>
          <w:rFonts w:ascii="宋体" w:hAnsi="宋体" w:eastAsia="宋体" w:cs="宋体"/>
          <w:b/>
          <w:color w:val="auto"/>
          <w:sz w:val="44"/>
        </w:rPr>
      </w:pPr>
    </w:p>
    <w:p w14:paraId="2A6132E9">
      <w:pPr>
        <w:widowControl/>
        <w:jc w:val="left"/>
        <w:rPr>
          <w:rFonts w:ascii="宋体" w:hAnsi="宋体" w:eastAsia="宋体" w:cs="宋体"/>
          <w:b/>
          <w:color w:val="auto"/>
          <w:sz w:val="44"/>
        </w:rPr>
      </w:pPr>
      <w:r>
        <w:rPr>
          <w:rFonts w:ascii="宋体" w:hAnsi="宋体" w:eastAsia="宋体" w:cs="宋体"/>
          <w:b/>
          <w:color w:val="auto"/>
          <w:sz w:val="44"/>
        </w:rPr>
        <w:br w:type="page"/>
      </w:r>
    </w:p>
    <w:p w14:paraId="28CA4521">
      <w:pPr>
        <w:pStyle w:val="3"/>
        <w:jc w:val="center"/>
        <w:rPr>
          <w:rFonts w:ascii="华文中宋" w:hAnsi="华文中宋" w:eastAsia="华文中宋" w:cs="宋体"/>
          <w:b w:val="0"/>
          <w:color w:val="auto"/>
        </w:rPr>
      </w:pPr>
      <w:bookmarkStart w:id="0" w:name="_Toc68619133"/>
      <w:bookmarkStart w:id="1" w:name="_Toc66971933"/>
      <w:r>
        <w:rPr>
          <w:rFonts w:ascii="华文中宋" w:hAnsi="华文中宋" w:eastAsia="华文中宋" w:cs="宋体"/>
          <w:b w:val="0"/>
          <w:color w:val="auto"/>
        </w:rPr>
        <w:t>第二章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比选申请书</w:t>
      </w:r>
      <w:bookmarkEnd w:id="0"/>
      <w:bookmarkEnd w:id="1"/>
    </w:p>
    <w:p w14:paraId="57AB8011">
      <w:pPr>
        <w:spacing w:line="360" w:lineRule="auto"/>
        <w:jc w:val="center"/>
        <w:rPr>
          <w:rFonts w:ascii="Times New Roman" w:hAnsi="Times New Roman" w:eastAsia="Times New Roman" w:cs="Times New Roman"/>
          <w:color w:val="auto"/>
          <w:sz w:val="24"/>
        </w:rPr>
      </w:pPr>
    </w:p>
    <w:p w14:paraId="450A5E64">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1、比选申请人在编制比选申请书时应使用本章所附格式并符合有关要求；本章未规定格式的，由比选申请人根据实际情况自主编制。</w:t>
      </w:r>
    </w:p>
    <w:p w14:paraId="504510BA">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2、比选申请书应在比选申请书封面和《法定代表人授权书》中的“比选申请人”一栏填上比选申请人的全称并在名称上加盖比选申请人单位章。</w:t>
      </w:r>
    </w:p>
    <w:p w14:paraId="34AA3457">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3、比选申请书中的表格或空格如填写不下，可编辑扩充或另附页。除形式外，比选申请人不得改变其内容要求。本章所附格式，比选申请人为编制比选申请书可以复印或编辑。</w:t>
      </w:r>
    </w:p>
    <w:p w14:paraId="12574445">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4、比选申请人应按照比选申请书格式的要求编制比选申请书。比选申请书密封后按规定的时间和地点提交。</w:t>
      </w:r>
    </w:p>
    <w:p w14:paraId="1B4109EC">
      <w:pPr>
        <w:spacing w:line="360" w:lineRule="auto"/>
        <w:ind w:firstLine="560"/>
        <w:jc w:val="left"/>
        <w:rPr>
          <w:rFonts w:ascii="Times New Roman" w:hAnsi="Times New Roman" w:eastAsia="Times New Roman" w:cs="Times New Roman"/>
          <w:color w:val="auto"/>
          <w:sz w:val="28"/>
        </w:rPr>
      </w:pPr>
    </w:p>
    <w:p w14:paraId="67FEC053">
      <w:pPr>
        <w:spacing w:line="360" w:lineRule="auto"/>
        <w:ind w:firstLine="560"/>
        <w:jc w:val="left"/>
        <w:rPr>
          <w:rFonts w:ascii="Times New Roman" w:hAnsi="Times New Roman" w:eastAsia="Times New Roman" w:cs="Times New Roman"/>
          <w:color w:val="auto"/>
          <w:sz w:val="28"/>
        </w:rPr>
      </w:pPr>
    </w:p>
    <w:p w14:paraId="72CDDDDD">
      <w:pPr>
        <w:spacing w:line="360" w:lineRule="auto"/>
        <w:ind w:firstLine="560"/>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14:paraId="11E4D328">
      <w:pPr>
        <w:spacing w:line="360" w:lineRule="auto"/>
        <w:jc w:val="left"/>
        <w:rPr>
          <w:rFonts w:ascii="Times New Roman" w:hAnsi="Times New Roman" w:eastAsia="Times New Roman" w:cs="Times New Roman"/>
          <w:color w:val="auto"/>
          <w:sz w:val="24"/>
        </w:rPr>
      </w:pPr>
    </w:p>
    <w:p w14:paraId="30AF34D9">
      <w:pPr>
        <w:spacing w:line="360" w:lineRule="auto"/>
        <w:jc w:val="center"/>
        <w:rPr>
          <w:rFonts w:ascii="Times New Roman" w:hAnsi="Times New Roman" w:eastAsia="Times New Roman" w:cs="Times New Roman"/>
          <w:b/>
          <w:color w:val="auto"/>
          <w:sz w:val="32"/>
        </w:rPr>
      </w:pPr>
    </w:p>
    <w:p w14:paraId="27DC90AB">
      <w:pPr>
        <w:spacing w:line="360" w:lineRule="auto"/>
        <w:jc w:val="center"/>
        <w:rPr>
          <w:rFonts w:ascii="Times New Roman" w:hAnsi="Times New Roman" w:eastAsia="Times New Roman" w:cs="Times New Roman"/>
          <w:b/>
          <w:color w:val="auto"/>
          <w:sz w:val="48"/>
        </w:rPr>
      </w:pPr>
    </w:p>
    <w:p w14:paraId="5F633FDC">
      <w:pPr>
        <w:widowControl/>
        <w:jc w:val="left"/>
        <w:rPr>
          <w:rFonts w:ascii="宋体" w:hAnsi="宋体" w:eastAsia="宋体" w:cs="宋体"/>
          <w:b/>
          <w:color w:val="auto"/>
          <w:sz w:val="48"/>
        </w:rPr>
      </w:pPr>
      <w:r>
        <w:rPr>
          <w:rFonts w:ascii="宋体" w:hAnsi="宋体" w:eastAsia="宋体" w:cs="宋体"/>
          <w:b/>
          <w:color w:val="auto"/>
          <w:sz w:val="48"/>
        </w:rPr>
        <w:br w:type="page"/>
      </w:r>
    </w:p>
    <w:p w14:paraId="676188D6">
      <w:pPr>
        <w:spacing w:line="360" w:lineRule="auto"/>
        <w:jc w:val="center"/>
        <w:rPr>
          <w:rFonts w:ascii="华文中宋" w:hAnsi="华文中宋" w:eastAsia="华文中宋" w:cs="宋体"/>
          <w:b/>
          <w:color w:val="auto"/>
          <w:sz w:val="44"/>
          <w:szCs w:val="44"/>
        </w:rPr>
      </w:pPr>
    </w:p>
    <w:p w14:paraId="0F40CC83">
      <w:pPr>
        <w:spacing w:line="360" w:lineRule="auto"/>
        <w:jc w:val="center"/>
        <w:rPr>
          <w:rFonts w:ascii="华文中宋" w:hAnsi="华文中宋" w:eastAsia="华文中宋" w:cs="宋体"/>
          <w:b/>
          <w:color w:val="auto"/>
          <w:sz w:val="44"/>
          <w:szCs w:val="44"/>
        </w:rPr>
      </w:pPr>
      <w:r>
        <w:rPr>
          <w:rFonts w:hint="eastAsia" w:ascii="华文中宋" w:hAnsi="华文中宋" w:eastAsia="华文中宋" w:cs="宋体"/>
          <w:b/>
          <w:color w:val="auto"/>
          <w:sz w:val="44"/>
          <w:szCs w:val="44"/>
        </w:rPr>
        <w:t>XX项目</w:t>
      </w:r>
    </w:p>
    <w:p w14:paraId="172C227F">
      <w:pPr>
        <w:spacing w:line="360" w:lineRule="auto"/>
        <w:jc w:val="center"/>
        <w:rPr>
          <w:rFonts w:ascii="华文中宋" w:hAnsi="华文中宋" w:eastAsia="华文中宋" w:cs="Times New Roman"/>
          <w:b/>
          <w:color w:val="auto"/>
          <w:sz w:val="44"/>
        </w:rPr>
      </w:pPr>
    </w:p>
    <w:p w14:paraId="3F77183C">
      <w:pPr>
        <w:spacing w:line="360" w:lineRule="auto"/>
        <w:jc w:val="center"/>
        <w:rPr>
          <w:rFonts w:ascii="华文中宋" w:hAnsi="华文中宋" w:eastAsia="华文中宋" w:cs="Times New Roman"/>
          <w:b/>
          <w:color w:val="auto"/>
          <w:sz w:val="44"/>
        </w:rPr>
      </w:pPr>
    </w:p>
    <w:p w14:paraId="67C42133">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比</w:t>
      </w:r>
    </w:p>
    <w:p w14:paraId="79404CDB">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选</w:t>
      </w:r>
    </w:p>
    <w:p w14:paraId="590D0244">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申</w:t>
      </w:r>
    </w:p>
    <w:p w14:paraId="40706EA1">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请</w:t>
      </w:r>
    </w:p>
    <w:p w14:paraId="5982D4C9">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书</w:t>
      </w:r>
    </w:p>
    <w:p w14:paraId="055C119D">
      <w:pPr>
        <w:spacing w:line="360" w:lineRule="auto"/>
        <w:rPr>
          <w:rFonts w:ascii="华文中宋" w:hAnsi="华文中宋" w:eastAsia="华文中宋" w:cs="Times New Roman"/>
          <w:color w:val="auto"/>
          <w:sz w:val="28"/>
        </w:rPr>
      </w:pPr>
    </w:p>
    <w:p w14:paraId="6F4E6C48">
      <w:pPr>
        <w:spacing w:line="360" w:lineRule="auto"/>
        <w:rPr>
          <w:rFonts w:ascii="华文中宋" w:hAnsi="华文中宋" w:eastAsia="华文中宋" w:cs="Times New Roman"/>
          <w:color w:val="auto"/>
          <w:sz w:val="28"/>
        </w:rPr>
      </w:pPr>
    </w:p>
    <w:p w14:paraId="4ABE6BAD">
      <w:pPr>
        <w:spacing w:line="360" w:lineRule="auto"/>
        <w:rPr>
          <w:rFonts w:ascii="华文中宋" w:hAnsi="华文中宋" w:eastAsia="华文中宋" w:cs="Times New Roman"/>
          <w:color w:val="auto"/>
          <w:sz w:val="28"/>
        </w:rPr>
      </w:pPr>
    </w:p>
    <w:p w14:paraId="10BA3EE7">
      <w:pPr>
        <w:spacing w:line="360" w:lineRule="auto"/>
        <w:jc w:val="center"/>
        <w:rPr>
          <w:rFonts w:ascii="华文中宋" w:hAnsi="华文中宋" w:eastAsia="华文中宋" w:cs="Times New Roman"/>
          <w:b/>
          <w:bCs/>
          <w:color w:val="auto"/>
          <w:sz w:val="32"/>
        </w:rPr>
      </w:pPr>
      <w:r>
        <w:rPr>
          <w:rFonts w:ascii="华文中宋" w:hAnsi="华文中宋" w:eastAsia="华文中宋" w:cs="宋体"/>
          <w:b/>
          <w:bCs/>
          <w:color w:val="auto"/>
          <w:sz w:val="32"/>
        </w:rPr>
        <w:t>比选申请人：（全称并加盖单位公章）</w:t>
      </w:r>
    </w:p>
    <w:p w14:paraId="3B5B8BC3">
      <w:pPr>
        <w:spacing w:line="360" w:lineRule="auto"/>
        <w:jc w:val="center"/>
        <w:rPr>
          <w:rFonts w:ascii="华文中宋" w:hAnsi="华文中宋" w:eastAsia="华文中宋" w:cs="Times New Roman"/>
          <w:b/>
          <w:bCs/>
          <w:color w:val="auto"/>
          <w:sz w:val="32"/>
        </w:rPr>
      </w:pPr>
      <w:r>
        <w:rPr>
          <w:rFonts w:hint="eastAsia" w:ascii="华文中宋" w:hAnsi="华文中宋" w:eastAsia="华文中宋" w:cs="宋体"/>
          <w:b/>
          <w:bCs/>
          <w:color w:val="auto"/>
          <w:sz w:val="32"/>
        </w:rPr>
        <w:t>X</w:t>
      </w:r>
      <w:r>
        <w:rPr>
          <w:rFonts w:ascii="华文中宋" w:hAnsi="华文中宋" w:eastAsia="华文中宋" w:cs="宋体"/>
          <w:b/>
          <w:bCs/>
          <w:color w:val="auto"/>
          <w:sz w:val="32"/>
        </w:rPr>
        <w:t>年</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月</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日</w:t>
      </w:r>
    </w:p>
    <w:p w14:paraId="2D523D6E">
      <w:pPr>
        <w:spacing w:line="360" w:lineRule="auto"/>
        <w:jc w:val="center"/>
        <w:rPr>
          <w:rFonts w:ascii="华文中宋" w:hAnsi="华文中宋" w:eastAsia="华文中宋" w:cs="Cambria"/>
          <w:b/>
          <w:color w:val="auto"/>
          <w:sz w:val="32"/>
        </w:rPr>
      </w:pPr>
      <w:r>
        <w:rPr>
          <w:rFonts w:ascii="华文中宋" w:hAnsi="华文中宋" w:eastAsia="华文中宋" w:cs="Cambria"/>
          <w:b/>
          <w:color w:val="auto"/>
          <w:sz w:val="32"/>
        </w:rPr>
        <w:t xml:space="preserve"> </w:t>
      </w:r>
    </w:p>
    <w:p w14:paraId="3DC6452F">
      <w:pPr>
        <w:spacing w:line="360" w:lineRule="auto"/>
        <w:jc w:val="center"/>
        <w:rPr>
          <w:rFonts w:ascii="Cambria" w:hAnsi="Cambria" w:cs="Cambria"/>
          <w:b/>
          <w:color w:val="auto"/>
          <w:sz w:val="32"/>
        </w:rPr>
      </w:pPr>
    </w:p>
    <w:p w14:paraId="0FAD6351">
      <w:pPr>
        <w:spacing w:line="360" w:lineRule="auto"/>
        <w:jc w:val="center"/>
        <w:rPr>
          <w:rFonts w:ascii="Cambria" w:hAnsi="Cambria" w:cs="Cambria"/>
          <w:b/>
          <w:color w:val="auto"/>
          <w:sz w:val="32"/>
        </w:rPr>
      </w:pPr>
    </w:p>
    <w:p w14:paraId="0C12BF62">
      <w:pPr>
        <w:widowControl/>
        <w:jc w:val="left"/>
        <w:rPr>
          <w:rFonts w:ascii="Cambria" w:hAnsi="Cambria" w:eastAsia="Cambria" w:cs="Cambria"/>
          <w:b/>
          <w:color w:val="auto"/>
          <w:sz w:val="32"/>
        </w:rPr>
      </w:pPr>
      <w:r>
        <w:rPr>
          <w:rFonts w:ascii="Cambria" w:hAnsi="Cambria" w:eastAsia="Cambria" w:cs="Cambria"/>
          <w:b/>
          <w:color w:val="auto"/>
          <w:sz w:val="32"/>
        </w:rPr>
        <w:br w:type="page"/>
      </w:r>
    </w:p>
    <w:p w14:paraId="78616968">
      <w:pPr>
        <w:pStyle w:val="4"/>
        <w:rPr>
          <w:rFonts w:ascii="华文中宋" w:hAnsi="华文中宋" w:eastAsia="华文中宋" w:cs="宋体"/>
          <w:bCs w:val="0"/>
          <w:color w:val="auto"/>
        </w:rPr>
      </w:pPr>
      <w:r>
        <w:rPr>
          <w:rFonts w:ascii="华文中宋" w:hAnsi="华文中宋" w:eastAsia="华文中宋" w:cs="宋体"/>
          <w:bCs w:val="0"/>
          <w:color w:val="auto"/>
        </w:rPr>
        <w:t>1、</w:t>
      </w:r>
      <w:r>
        <w:rPr>
          <w:rFonts w:hint="eastAsia" w:ascii="华文中宋" w:hAnsi="华文中宋" w:eastAsia="华文中宋" w:cs="宋体"/>
          <w:bCs w:val="0"/>
          <w:color w:val="auto"/>
        </w:rPr>
        <w:t>法定代表人/单位负责人</w:t>
      </w:r>
      <w:r>
        <w:rPr>
          <w:rFonts w:ascii="华文中宋" w:hAnsi="华文中宋" w:eastAsia="华文中宋" w:cs="宋体"/>
          <w:bCs w:val="0"/>
          <w:color w:val="auto"/>
        </w:rPr>
        <w:t>授权书</w:t>
      </w:r>
    </w:p>
    <w:p w14:paraId="39960B44">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（适用于非法定代表人直接参与）</w:t>
      </w:r>
    </w:p>
    <w:p w14:paraId="5E2B38EA">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本授权委托书声明：我</w:t>
      </w:r>
      <w:r>
        <w:rPr>
          <w:rFonts w:cs="宋体" w:asciiTheme="minorEastAsia" w:hAnsiTheme="minorEastAsia"/>
          <w:color w:val="auto"/>
          <w:sz w:val="24"/>
          <w:szCs w:val="24"/>
          <w:u w:val="single"/>
        </w:rPr>
        <w:t>（姓名）</w:t>
      </w:r>
      <w:r>
        <w:rPr>
          <w:rFonts w:cs="宋体" w:asciiTheme="minorEastAsia" w:hAnsiTheme="minorEastAsia"/>
          <w:color w:val="auto"/>
          <w:sz w:val="24"/>
          <w:szCs w:val="24"/>
        </w:rPr>
        <w:t>系</w:t>
      </w:r>
      <w:r>
        <w:rPr>
          <w:rFonts w:cs="宋体" w:asciiTheme="minorEastAsia" w:hAnsiTheme="minorEastAsia"/>
          <w:color w:val="auto"/>
          <w:sz w:val="24"/>
          <w:szCs w:val="24"/>
          <w:u w:val="single"/>
        </w:rPr>
        <w:t>（比选申请人名称）</w:t>
      </w:r>
      <w:r>
        <w:rPr>
          <w:rFonts w:cs="宋体" w:asciiTheme="minorEastAsia" w:hAnsiTheme="minorEastAsia"/>
          <w:color w:val="auto"/>
          <w:sz w:val="24"/>
          <w:szCs w:val="24"/>
        </w:rPr>
        <w:t>的法定代表人，现授权</w:t>
      </w:r>
      <w:r>
        <w:rPr>
          <w:rFonts w:cs="宋体" w:asciiTheme="minorEastAsia" w:hAnsiTheme="minorEastAsia"/>
          <w:color w:val="auto"/>
          <w:sz w:val="24"/>
          <w:szCs w:val="24"/>
          <w:u w:val="single"/>
        </w:rPr>
        <w:t>（姓名）</w:t>
      </w:r>
      <w:r>
        <w:rPr>
          <w:rFonts w:cs="宋体" w:asciiTheme="minorEastAsia" w:hAnsiTheme="minorEastAsia"/>
          <w:color w:val="auto"/>
          <w:sz w:val="24"/>
          <w:szCs w:val="24"/>
        </w:rPr>
        <w:t>为我单位委托代理人，以本单位的名义参加</w:t>
      </w:r>
      <w:r>
        <w:rPr>
          <w:rFonts w:cs="宋体" w:asciiTheme="minorEastAsia" w:hAnsiTheme="minorEastAsia"/>
          <w:color w:val="auto"/>
          <w:sz w:val="24"/>
          <w:szCs w:val="24"/>
          <w:u w:val="single"/>
        </w:rPr>
        <w:t>（项目名称）</w:t>
      </w:r>
      <w:r>
        <w:rPr>
          <w:rFonts w:cs="宋体" w:asciiTheme="minorEastAsia" w:hAnsiTheme="minorEastAsia"/>
          <w:color w:val="auto"/>
          <w:sz w:val="24"/>
          <w:szCs w:val="24"/>
        </w:rPr>
        <w:t>的比选活动。委托代理人在比选活动的合法代表，以我方名义全权处理该项目有关比选、签订合同以及执行合同等一切事宜。</w:t>
      </w:r>
    </w:p>
    <w:p w14:paraId="27C83EFA">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委托代理人无转委托权。特此委托。</w:t>
      </w:r>
    </w:p>
    <w:p w14:paraId="7E752DF4">
      <w:pPr>
        <w:spacing w:before="80" w:after="80" w:line="360" w:lineRule="auto"/>
        <w:ind w:firstLine="560"/>
        <w:jc w:val="left"/>
        <w:rPr>
          <w:rFonts w:cs="Times New Roman" w:asciiTheme="minorEastAsia" w:hAnsiTheme="minorEastAsia"/>
          <w:color w:val="auto"/>
          <w:sz w:val="24"/>
          <w:szCs w:val="24"/>
        </w:rPr>
      </w:pPr>
    </w:p>
    <w:p w14:paraId="79BE225A">
      <w:pPr>
        <w:spacing w:before="80" w:after="80" w:line="360" w:lineRule="auto"/>
        <w:ind w:firstLine="560"/>
        <w:jc w:val="left"/>
        <w:rPr>
          <w:rFonts w:cs="Times New Roman" w:asciiTheme="minorEastAsia" w:hAnsiTheme="minorEastAsia"/>
          <w:color w:val="auto"/>
          <w:sz w:val="24"/>
          <w:szCs w:val="24"/>
        </w:rPr>
      </w:pPr>
    </w:p>
    <w:p w14:paraId="7A800AFE">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授权人</w:t>
      </w:r>
      <w:r>
        <w:rPr>
          <w:rFonts w:cs="Times New Roman" w:asciiTheme="minorEastAsia" w:hAnsiTheme="minorEastAsia"/>
          <w:color w:val="auto"/>
          <w:sz w:val="24"/>
          <w:szCs w:val="24"/>
        </w:rPr>
        <w:t>(</w:t>
      </w:r>
      <w:r>
        <w:rPr>
          <w:rFonts w:cs="宋体" w:asciiTheme="minorEastAsia" w:hAnsiTheme="minorEastAsia"/>
          <w:color w:val="auto"/>
          <w:sz w:val="24"/>
          <w:szCs w:val="24"/>
        </w:rPr>
        <w:t>法定代表人</w:t>
      </w:r>
      <w:r>
        <w:rPr>
          <w:rFonts w:cs="Times New Roman" w:asciiTheme="minorEastAsia" w:hAnsiTheme="minorEastAsia"/>
          <w:color w:val="auto"/>
          <w:sz w:val="24"/>
          <w:szCs w:val="24"/>
        </w:rPr>
        <w:t>):</w:t>
      </w:r>
      <w:r>
        <w:rPr>
          <w:rFonts w:cs="宋体" w:asciiTheme="minorEastAsia" w:hAnsiTheme="minorEastAsia"/>
          <w:color w:val="auto"/>
          <w:sz w:val="24"/>
          <w:szCs w:val="24"/>
          <w:u w:val="single"/>
        </w:rPr>
        <w:t>（签字）</w:t>
      </w:r>
      <w:r>
        <w:rPr>
          <w:rFonts w:cs="宋体" w:asciiTheme="minorEastAsia" w:hAnsiTheme="minorEastAsia"/>
          <w:color w:val="auto"/>
          <w:sz w:val="24"/>
          <w:szCs w:val="24"/>
        </w:rPr>
        <w:t>联系电话：</w:t>
      </w:r>
    </w:p>
    <w:p w14:paraId="72CC532F">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w:t>
      </w:r>
      <w:r>
        <w:rPr>
          <w:rFonts w:cs="宋体" w:asciiTheme="minorEastAsia" w:hAnsiTheme="minorEastAsia"/>
          <w:color w:val="auto"/>
          <w:sz w:val="24"/>
          <w:szCs w:val="24"/>
          <w:u w:val="single"/>
        </w:rPr>
        <w:t>（签字）</w:t>
      </w:r>
      <w:r>
        <w:rPr>
          <w:rFonts w:cs="宋体" w:asciiTheme="minorEastAsia" w:hAnsiTheme="minorEastAsia"/>
          <w:color w:val="auto"/>
          <w:sz w:val="24"/>
          <w:szCs w:val="24"/>
        </w:rPr>
        <w:t>手机：</w:t>
      </w:r>
    </w:p>
    <w:p w14:paraId="3CB4B76A">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委托代理人部门：职务：</w:t>
      </w:r>
    </w:p>
    <w:p w14:paraId="77860E72">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单位电话：传真：</w:t>
      </w:r>
    </w:p>
    <w:p w14:paraId="3188366B">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比选申请人：</w:t>
      </w:r>
      <w:r>
        <w:rPr>
          <w:rFonts w:cs="宋体" w:asciiTheme="minorEastAsia" w:hAnsiTheme="minorEastAsia"/>
          <w:color w:val="auto"/>
          <w:sz w:val="24"/>
          <w:szCs w:val="24"/>
          <w:u w:val="single"/>
        </w:rPr>
        <w:t>（全称并加盖公章）</w:t>
      </w:r>
    </w:p>
    <w:p w14:paraId="0770A8FE">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日期：年月日</w:t>
      </w:r>
    </w:p>
    <w:p w14:paraId="77BB020E">
      <w:pPr>
        <w:spacing w:before="80" w:after="80" w:line="360" w:lineRule="auto"/>
        <w:jc w:val="left"/>
        <w:rPr>
          <w:rFonts w:cs="Times New Roman" w:asciiTheme="minorEastAsia" w:hAnsiTheme="minorEastAsia"/>
          <w:color w:val="auto"/>
          <w:sz w:val="24"/>
          <w:szCs w:val="24"/>
        </w:rPr>
      </w:pPr>
    </w:p>
    <w:p w14:paraId="4792241F">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（须附法定代表人和授权代表身份证复印件）</w:t>
      </w:r>
    </w:p>
    <w:p w14:paraId="35DE0443">
      <w:pPr>
        <w:widowControl/>
        <w:jc w:val="left"/>
        <w:rPr>
          <w:rFonts w:cs="宋体" w:asciiTheme="minorEastAsia" w:hAnsiTheme="minorEastAsia"/>
          <w:color w:val="auto"/>
          <w:sz w:val="24"/>
          <w:szCs w:val="24"/>
        </w:rPr>
      </w:pPr>
      <w:r>
        <w:rPr>
          <w:rFonts w:cs="宋体" w:asciiTheme="minorEastAsia" w:hAnsiTheme="minorEastAsia"/>
          <w:color w:val="auto"/>
          <w:sz w:val="24"/>
          <w:szCs w:val="24"/>
        </w:rPr>
        <w:br w:type="page"/>
      </w:r>
    </w:p>
    <w:p w14:paraId="27162A40">
      <w:pPr>
        <w:pStyle w:val="4"/>
        <w:rPr>
          <w:rFonts w:ascii="华文中宋" w:hAnsi="华文中宋" w:eastAsia="华文中宋" w:cs="宋体"/>
          <w:bCs w:val="0"/>
          <w:color w:val="auto"/>
        </w:rPr>
      </w:pPr>
      <w:r>
        <w:rPr>
          <w:rFonts w:hint="eastAsia" w:ascii="华文中宋" w:hAnsi="华文中宋" w:eastAsia="华文中宋" w:cs="宋体"/>
          <w:bCs w:val="0"/>
          <w:color w:val="auto"/>
        </w:rPr>
        <w:t>法定代表人/单位负责人证明书</w:t>
      </w:r>
    </w:p>
    <w:p w14:paraId="741F39E1">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（适用于法定代表人/单位负责人直接参与）</w:t>
      </w:r>
    </w:p>
    <w:p w14:paraId="56D70296">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比选申请人单位名称：</w:t>
      </w:r>
    </w:p>
    <w:p w14:paraId="06BA07BD">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单位性质：</w:t>
      </w:r>
    </w:p>
    <w:p w14:paraId="107B1C0F">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成立时间：年月日</w:t>
      </w:r>
    </w:p>
    <w:p w14:paraId="2BFDB654">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经营期限：</w:t>
      </w:r>
    </w:p>
    <w:p w14:paraId="0F37B158">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姓名：性别：年龄：职务：</w:t>
      </w:r>
    </w:p>
    <w:p w14:paraId="1927E9A6">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系（比选申请人名称）的法定代表人/单位负责人。</w:t>
      </w:r>
    </w:p>
    <w:p w14:paraId="7A13EFC2">
      <w:pPr>
        <w:spacing w:before="80" w:after="80" w:line="360" w:lineRule="auto"/>
        <w:ind w:firstLine="960" w:firstLineChars="400"/>
        <w:rPr>
          <w:rFonts w:ascii="宋体" w:hAnsi="宋体" w:eastAsia="宋体" w:cs="Times New Roman"/>
          <w:color w:val="auto"/>
          <w:sz w:val="24"/>
          <w:szCs w:val="24"/>
        </w:rPr>
      </w:pPr>
    </w:p>
    <w:p w14:paraId="35E1674A">
      <w:pPr>
        <w:spacing w:before="80" w:after="80" w:line="360" w:lineRule="auto"/>
        <w:ind w:firstLine="960" w:firstLineChars="400"/>
        <w:rPr>
          <w:rFonts w:ascii="宋体" w:hAnsi="宋体" w:eastAsia="宋体" w:cs="Times New Roman"/>
          <w:color w:val="auto"/>
          <w:sz w:val="24"/>
          <w:szCs w:val="24"/>
        </w:rPr>
      </w:pPr>
      <w:r>
        <w:rPr>
          <w:rFonts w:hint="eastAsia" w:ascii="宋体" w:hAnsi="宋体" w:eastAsia="宋体" w:cs="Times New Roman"/>
          <w:color w:val="auto"/>
          <w:sz w:val="24"/>
          <w:szCs w:val="24"/>
        </w:rPr>
        <w:t>特此证明。</w:t>
      </w:r>
    </w:p>
    <w:p w14:paraId="3C9B53F9">
      <w:pPr>
        <w:spacing w:before="80" w:after="80" w:line="360" w:lineRule="auto"/>
        <w:ind w:firstLine="480" w:firstLineChars="200"/>
        <w:rPr>
          <w:rFonts w:ascii="宋体" w:hAnsi="宋体" w:eastAsia="宋体" w:cs="Times New Roman"/>
          <w:color w:val="auto"/>
          <w:sz w:val="24"/>
          <w:szCs w:val="24"/>
        </w:rPr>
      </w:pPr>
    </w:p>
    <w:p w14:paraId="145532B8">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w:t>
      </w:r>
      <w:r>
        <w:rPr>
          <w:rFonts w:hint="eastAsia" w:ascii="宋体" w:hAnsi="宋体" w:eastAsia="宋体" w:cs="Times New Roman"/>
          <w:color w:val="auto"/>
          <w:sz w:val="24"/>
          <w:szCs w:val="24"/>
          <w:u w:val="single"/>
        </w:rPr>
        <w:t xml:space="preserve">（单位公章）                                     </w:t>
      </w:r>
      <w:r>
        <w:rPr>
          <w:rFonts w:hint="eastAsia" w:ascii="宋体" w:hAnsi="宋体" w:eastAsia="宋体" w:cs="Times New Roman"/>
          <w:color w:val="auto"/>
          <w:sz w:val="24"/>
          <w:szCs w:val="24"/>
        </w:rPr>
        <w:t>。</w:t>
      </w:r>
    </w:p>
    <w:p w14:paraId="394A7A77">
      <w:pPr>
        <w:spacing w:before="80" w:after="80" w:line="360" w:lineRule="auto"/>
        <w:ind w:firstLine="484" w:firstLineChars="202"/>
        <w:jc w:val="left"/>
        <w:rPr>
          <w:rFonts w:ascii="宋体" w:hAnsi="宋体" w:eastAsia="宋体" w:cs="Times New Roman"/>
          <w:color w:val="auto"/>
          <w:sz w:val="24"/>
          <w:szCs w:val="24"/>
        </w:rPr>
      </w:pPr>
      <w:r>
        <w:rPr>
          <w:rFonts w:hint="eastAsia" w:ascii="宋体" w:hAnsi="宋体" w:eastAsia="宋体" w:cs="Times New Roman"/>
          <w:color w:val="auto"/>
          <w:sz w:val="24"/>
          <w:szCs w:val="24"/>
        </w:rPr>
        <w:t>日    期：</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w:t>
      </w:r>
    </w:p>
    <w:p w14:paraId="0AC21970">
      <w:pPr>
        <w:spacing w:before="80" w:after="80" w:line="360" w:lineRule="auto"/>
        <w:ind w:firstLine="484" w:firstLineChars="202"/>
        <w:jc w:val="left"/>
        <w:rPr>
          <w:rFonts w:ascii="宋体" w:hAnsi="宋体" w:eastAsia="宋体" w:cs="Times New Roman"/>
          <w:color w:val="auto"/>
          <w:sz w:val="24"/>
          <w:szCs w:val="24"/>
        </w:rPr>
      </w:pPr>
    </w:p>
    <w:p w14:paraId="28BC01DC">
      <w:pPr>
        <w:spacing w:before="80" w:after="80" w:line="360" w:lineRule="auto"/>
        <w:ind w:firstLine="480"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注：1、比选申请人为法人单位时提供“法定代表人证明书”，比选申请人为其他组织时提供“单位负责人证明书”。</w:t>
      </w:r>
    </w:p>
    <w:p w14:paraId="0004B97B">
      <w:pPr>
        <w:spacing w:before="80" w:after="80" w:line="360" w:lineRule="auto"/>
        <w:ind w:firstLine="480" w:firstLineChars="200"/>
        <w:rPr>
          <w:rFonts w:ascii="宋体" w:hAnsi="宋体" w:eastAsia="宋体" w:cs="Times New Roman"/>
          <w:b/>
          <w:color w:val="auto"/>
          <w:sz w:val="24"/>
          <w:szCs w:val="24"/>
        </w:rPr>
      </w:pPr>
      <w:r>
        <w:rPr>
          <w:rFonts w:ascii="宋体" w:hAnsi="宋体" w:eastAsia="宋体" w:cs="Times New Roman"/>
          <w:b/>
          <w:color w:val="auto"/>
          <w:sz w:val="24"/>
          <w:szCs w:val="24"/>
        </w:rPr>
        <w:t>2</w:t>
      </w:r>
      <w:r>
        <w:rPr>
          <w:rFonts w:hint="eastAsia" w:ascii="宋体" w:hAnsi="宋体" w:eastAsia="宋体" w:cs="Times New Roman"/>
          <w:b/>
          <w:color w:val="auto"/>
          <w:sz w:val="24"/>
          <w:szCs w:val="24"/>
        </w:rPr>
        <w:t>、法定代表人/单位负责人直接参与比选并签署响应文件时才须提供；</w:t>
      </w:r>
    </w:p>
    <w:p w14:paraId="60475E93">
      <w:pPr>
        <w:spacing w:before="80" w:after="80" w:line="360" w:lineRule="auto"/>
        <w:ind w:firstLine="480" w:firstLineChars="200"/>
        <w:rPr>
          <w:rFonts w:ascii="宋体" w:hAnsi="宋体" w:eastAsia="宋体" w:cs="Times New Roman"/>
          <w:b/>
          <w:color w:val="auto"/>
          <w:sz w:val="24"/>
          <w:szCs w:val="24"/>
        </w:rPr>
      </w:pPr>
      <w:r>
        <w:rPr>
          <w:rFonts w:ascii="宋体" w:hAnsi="宋体" w:eastAsia="宋体" w:cs="Times New Roman"/>
          <w:b/>
          <w:color w:val="auto"/>
          <w:sz w:val="24"/>
          <w:szCs w:val="24"/>
        </w:rPr>
        <w:t>3</w:t>
      </w:r>
      <w:r>
        <w:rPr>
          <w:rFonts w:hint="eastAsia" w:ascii="宋体" w:hAnsi="宋体" w:eastAsia="宋体" w:cs="Times New Roman"/>
          <w:b/>
          <w:color w:val="auto"/>
          <w:sz w:val="24"/>
          <w:szCs w:val="24"/>
        </w:rPr>
        <w:t>、应附法定代表人/单位负责人身份证（正反面）复印件；（提供身份证有困难的，也可提供户口本或军官证或护照等身份证明材料）</w:t>
      </w:r>
    </w:p>
    <w:p w14:paraId="39164974">
      <w:pPr>
        <w:spacing w:before="80" w:after="80" w:line="360" w:lineRule="auto"/>
        <w:ind w:firstLine="480" w:firstLineChars="200"/>
        <w:rPr>
          <w:rFonts w:cs="Times New Roman" w:asciiTheme="minorEastAsia" w:hAnsiTheme="minorEastAsia"/>
          <w:color w:val="auto"/>
          <w:sz w:val="24"/>
          <w:szCs w:val="24"/>
        </w:rPr>
      </w:pPr>
    </w:p>
    <w:p w14:paraId="74EECC86">
      <w:pPr>
        <w:spacing w:line="360" w:lineRule="auto"/>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14:paraId="180B6F00">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14:paraId="5D870B4D">
      <w:pPr>
        <w:pStyle w:val="4"/>
        <w:rPr>
          <w:rFonts w:ascii="华文中宋" w:hAnsi="华文中宋" w:eastAsia="华文中宋" w:cs="宋体"/>
          <w:bCs w:val="0"/>
          <w:color w:val="auto"/>
        </w:rPr>
      </w:pPr>
      <w:r>
        <w:rPr>
          <w:rFonts w:ascii="华文中宋" w:hAnsi="华文中宋" w:eastAsia="华文中宋" w:cs="宋体"/>
          <w:bCs w:val="0"/>
          <w:color w:val="auto"/>
        </w:rPr>
        <w:t>2、报价函</w:t>
      </w:r>
    </w:p>
    <w:p w14:paraId="20A8B6F9">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6DFBED13">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22078EE4">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83160"/>
          <w:lock w:val="sdtLocked"/>
          <w:placeholder>
            <w:docPart w:val="{f4832813-64a1-438d-beea-8fb51d9a52b6}"/>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5814"/>
          <w:lock w:val="sdtLocked"/>
          <w:placeholder>
            <w:docPart w:val="{04f0ddb3-fd83-4143-a60f-1928e99f8814}"/>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129DEAA7">
      <w:pPr>
        <w:widowControl/>
        <w:adjustRightInd w:val="0"/>
        <w:snapToGrid w:val="0"/>
        <w:spacing w:line="360" w:lineRule="auto"/>
        <w:ind w:firstLine="560"/>
        <w:jc w:val="left"/>
        <w:rPr>
          <w:rFonts w:hint="eastAsia" w:ascii="仿宋" w:hAnsi="仿宋" w:eastAsia="仿宋" w:cs="仿宋"/>
          <w:b/>
          <w:bCs/>
          <w:color w:val="auto"/>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72888"/>
          <w:lock w:val="sdtLocked"/>
          <w:placeholder>
            <w:docPart w:val="{71221078-0798-4528-93af-92a0e2a2f98b}"/>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auto"/>
          <w:kern w:val="2"/>
          <w:sz w:val="24"/>
          <w:szCs w:val="24"/>
          <w:u w:val="none"/>
          <w:lang w:val="en-US" w:eastAsia="zh-CN" w:bidi="ar-SA"/>
        </w:rPr>
        <w:t xml:space="preserve"> </w:t>
      </w:r>
    </w:p>
    <w:tbl>
      <w:tblPr>
        <w:tblStyle w:val="6"/>
        <w:tblW w:w="8760" w:type="dxa"/>
        <w:tblInd w:w="0" w:type="dxa"/>
        <w:shd w:val="clear" w:color="auto" w:fill="auto"/>
        <w:tblLayout w:type="fixed"/>
        <w:tblCellMar>
          <w:top w:w="0" w:type="dxa"/>
          <w:left w:w="0" w:type="dxa"/>
          <w:bottom w:w="0" w:type="dxa"/>
          <w:right w:w="0" w:type="dxa"/>
        </w:tblCellMar>
      </w:tblPr>
      <w:tblGrid>
        <w:gridCol w:w="1055"/>
        <w:gridCol w:w="4019"/>
        <w:gridCol w:w="1121"/>
        <w:gridCol w:w="862"/>
        <w:gridCol w:w="854"/>
        <w:gridCol w:w="849"/>
      </w:tblGrid>
      <w:tr w14:paraId="6E4BA35A">
        <w:tblPrEx>
          <w:tblCellMar>
            <w:top w:w="0" w:type="dxa"/>
            <w:left w:w="0" w:type="dxa"/>
            <w:bottom w:w="0" w:type="dxa"/>
            <w:right w:w="0" w:type="dxa"/>
          </w:tblCellMar>
        </w:tblPrEx>
        <w:trPr>
          <w:trHeight w:val="635" w:hRule="atLeast"/>
        </w:trPr>
        <w:tc>
          <w:tcPr>
            <w:tcW w:w="87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0401">
            <w:pPr>
              <w:keepNext w:val="0"/>
              <w:keepLines w:val="0"/>
              <w:widowControl/>
              <w:suppressLineNumbers w:val="0"/>
              <w:jc w:val="center"/>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监测项目</w:t>
            </w:r>
          </w:p>
        </w:tc>
      </w:tr>
      <w:tr w14:paraId="3EF1AC3B">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5BE9">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监测项目</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F55B">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监测内容</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BF97">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监测位置/区域</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6CD3">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监测频率</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A7B9">
            <w:pPr>
              <w:keepNext w:val="0"/>
              <w:keepLines w:val="0"/>
              <w:widowControl/>
              <w:suppressLineNumbers w:val="0"/>
              <w:jc w:val="center"/>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每次单价（元）</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4451">
            <w:pPr>
              <w:keepNext w:val="0"/>
              <w:keepLines w:val="0"/>
              <w:widowControl/>
              <w:suppressLineNumbers w:val="0"/>
              <w:jc w:val="center"/>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合计报价/元/年</w:t>
            </w:r>
          </w:p>
        </w:tc>
      </w:tr>
      <w:tr w14:paraId="6F9ADD81">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FEE5B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院感</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910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物体表面（工作台面）菌落总数、医务人员手表面菌落总数、空气中细菌总数、医疗器械、使用中的消毒剂</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C055">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各科室</w:t>
            </w:r>
          </w:p>
          <w:p w14:paraId="6201C3D0">
            <w:pPr>
              <w:pStyle w:val="2"/>
              <w:rPr>
                <w:rFonts w:hint="default" w:eastAsiaTheme="minorEastAsia"/>
                <w:lang w:val="en-US" w:eastAsia="zh-CN"/>
              </w:rPr>
            </w:pPr>
            <w:r>
              <w:rPr>
                <w:rFonts w:hint="eastAsia" w:ascii="方正仿宋简体" w:hAnsi="方正仿宋简体" w:eastAsia="方正仿宋简体" w:cs="方正仿宋简体"/>
                <w:i w:val="0"/>
                <w:color w:val="auto"/>
                <w:kern w:val="0"/>
                <w:sz w:val="20"/>
                <w:szCs w:val="20"/>
                <w:u w:val="none"/>
                <w:lang w:val="en-US" w:eastAsia="zh-CN" w:bidi="ar"/>
              </w:rPr>
              <w:t>共11处</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8B4A">
            <w:pPr>
              <w:keepNext w:val="0"/>
              <w:keepLines w:val="0"/>
              <w:widowControl/>
              <w:suppressLineNumbers w:val="0"/>
              <w:jc w:val="left"/>
              <w:textAlignment w:val="center"/>
              <w:rPr>
                <w:rFonts w:hint="default" w:ascii="方正仿宋简体" w:hAnsi="方正仿宋简体" w:eastAsia="方正仿宋简体" w:cs="方正仿宋简体"/>
                <w:i w:val="0"/>
                <w:color w:val="auto"/>
                <w:sz w:val="20"/>
                <w:szCs w:val="20"/>
                <w:u w:val="none"/>
                <w:lang w:val="en-US"/>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18D1">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270BE">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423D03DF">
        <w:tblPrEx>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B181C4">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口腔科</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F003">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物体表面（工作台面）菌落总数、医务人员手表面菌落总数、空气中细菌总数、使用中的消毒剂、水路、充填器和口腔模型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486A">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口腔科</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9E4F">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5B9C">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40C4">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4C3EA03D">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40974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内镜室</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2C9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 xml:space="preserve">滤膜过滤浓缩法监测+洗脱液细菌培养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C8C3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内镜</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B5E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A55E">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234C">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293A32D8">
        <w:tblPrEx>
          <w:tblCellMar>
            <w:top w:w="0" w:type="dxa"/>
            <w:left w:w="0" w:type="dxa"/>
            <w:bottom w:w="0" w:type="dxa"/>
            <w:right w:w="0" w:type="dxa"/>
          </w:tblCellMar>
        </w:tblPrEx>
        <w:trPr>
          <w:trHeight w:val="675" w:hRule="atLeast"/>
        </w:trPr>
        <w:tc>
          <w:tcPr>
            <w:tcW w:w="1055" w:type="dxa"/>
            <w:vMerge w:val="restart"/>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47029B4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手术室</w:t>
            </w:r>
          </w:p>
        </w:tc>
        <w:tc>
          <w:tcPr>
            <w:tcW w:w="4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2A60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9A1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F05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E46E">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42F2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15438D2D">
        <w:tblPrEx>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659A21E6">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552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59C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万级</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66D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7A38">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A89B">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0F57D1AD">
        <w:tblPrEx>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501CEF0E">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1FE3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45D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百级前室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A8C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BBA6">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565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6C812D93">
        <w:tblPrEx>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57B167B1">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20B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38B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C臂间、控制室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65D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BACE">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946A">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3C7731CD">
        <w:tblPrEx>
          <w:shd w:val="clear" w:color="auto" w:fill="auto"/>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1E6F6DE6">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479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A5C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无菌库</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83A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08D4">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4006D">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2B735364">
        <w:tblPrEx>
          <w:shd w:val="clear" w:color="auto" w:fill="auto"/>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51B8D754">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86A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04F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清洁走廊</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679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66C4">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7979">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5047DD71">
        <w:tblPrEx>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5EAF8940">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E7D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318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麻醉复苏室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561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579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385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1D2C3FEC">
        <w:tblPrEx>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404D8448">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161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物体表面（治疗车台面、物品柜、手术床面）</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7E0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百级万级</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FBE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3CEC">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851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5DC762BD">
        <w:tblPrEx>
          <w:shd w:val="clear" w:color="auto" w:fill="auto"/>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795603AF">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6F0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医务人员手表面菌落总数、使用中的消毒剂、器械</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214D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手术室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E33D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D01D">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F3A6">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50CE67BB">
        <w:tblPrEx>
          <w:tblCellMar>
            <w:top w:w="0" w:type="dxa"/>
            <w:left w:w="0" w:type="dxa"/>
            <w:bottom w:w="0" w:type="dxa"/>
            <w:right w:w="0" w:type="dxa"/>
          </w:tblCellMar>
        </w:tblPrEx>
        <w:trPr>
          <w:trHeight w:val="660" w:hRule="atLeast"/>
        </w:trPr>
        <w:tc>
          <w:tcPr>
            <w:tcW w:w="105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A16D16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4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F133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透析液、透析用水、空气、物表、手卫生、使用中的消毒液，菌落总数、电解质</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3FC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8E2A1">
            <w:pPr>
              <w:keepNext w:val="0"/>
              <w:keepLines w:val="0"/>
              <w:widowControl/>
              <w:suppressLineNumbers w:val="0"/>
              <w:jc w:val="left"/>
              <w:textAlignment w:val="center"/>
              <w:rPr>
                <w:rFonts w:hint="default" w:ascii="方正仿宋简体" w:hAnsi="方正仿宋简体" w:eastAsia="方正仿宋简体" w:cs="方正仿宋简体"/>
                <w:i w:val="0"/>
                <w:color w:val="auto"/>
                <w:sz w:val="20"/>
                <w:szCs w:val="20"/>
                <w:u w:val="none"/>
                <w:lang w:val="en-US"/>
              </w:rPr>
            </w:pPr>
            <w:r>
              <w:rPr>
                <w:rFonts w:hint="eastAsia" w:ascii="方正仿宋简体" w:hAnsi="方正仿宋简体" w:eastAsia="方正仿宋简体" w:cs="方正仿宋简体"/>
                <w:i w:val="0"/>
                <w:color w:val="auto"/>
                <w:kern w:val="0"/>
                <w:sz w:val="20"/>
                <w:szCs w:val="20"/>
                <w:u w:val="none"/>
                <w:lang w:val="en-US" w:eastAsia="zh-CN" w:bidi="ar"/>
              </w:rPr>
              <w:t>每月一次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600C">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311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25807FFE">
        <w:tblPrEx>
          <w:tblCellMar>
            <w:top w:w="0" w:type="dxa"/>
            <w:left w:w="0" w:type="dxa"/>
            <w:bottom w:w="0" w:type="dxa"/>
            <w:right w:w="0" w:type="dxa"/>
          </w:tblCellMar>
        </w:tblPrEx>
        <w:trPr>
          <w:trHeight w:val="43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0A865C0">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734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内毒素监测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91A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5B16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5DB8">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DA13">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1B9839A3">
        <w:tblPrEx>
          <w:tblCellMar>
            <w:top w:w="0" w:type="dxa"/>
            <w:left w:w="0" w:type="dxa"/>
            <w:bottom w:w="0" w:type="dxa"/>
            <w:right w:w="0" w:type="dxa"/>
          </w:tblCellMar>
        </w:tblPrEx>
        <w:trPr>
          <w:trHeight w:val="450" w:hRule="atLeast"/>
        </w:trPr>
        <w:tc>
          <w:tcPr>
            <w:tcW w:w="105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838578D">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1AB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化学污染物监测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FC0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8523">
            <w:pPr>
              <w:keepNext w:val="0"/>
              <w:keepLines w:val="0"/>
              <w:widowControl/>
              <w:suppressLineNumbers w:val="0"/>
              <w:jc w:val="left"/>
              <w:textAlignment w:val="center"/>
              <w:rPr>
                <w:rFonts w:hint="default" w:ascii="方正仿宋简体" w:hAnsi="方正仿宋简体" w:eastAsia="方正仿宋简体" w:cs="方正仿宋简体"/>
                <w:i w:val="0"/>
                <w:color w:val="auto"/>
                <w:sz w:val="20"/>
                <w:szCs w:val="20"/>
                <w:u w:val="none"/>
                <w:lang w:val="en-US"/>
              </w:rPr>
            </w:pPr>
            <w:r>
              <w:rPr>
                <w:rFonts w:hint="eastAsia" w:ascii="方正仿宋简体" w:hAnsi="方正仿宋简体" w:eastAsia="方正仿宋简体" w:cs="方正仿宋简体"/>
                <w:i w:val="0"/>
                <w:color w:val="auto"/>
                <w:kern w:val="0"/>
                <w:sz w:val="20"/>
                <w:szCs w:val="20"/>
                <w:u w:val="none"/>
                <w:lang w:val="en-US" w:eastAsia="zh-CN" w:bidi="ar"/>
              </w:rPr>
              <w:t>每年一次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4EED">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1134">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406713C8">
        <w:tblPrEx>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D060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医院污水</w:t>
            </w:r>
          </w:p>
        </w:tc>
        <w:tc>
          <w:tcPr>
            <w:tcW w:w="4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A311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PH、色度、悬浮物、化学需氧量、五日生化需氧量、氨氮、总氯、总氰化物、挥发酚、阴离子表面活性剂、石油类、动植物油、汞、粪大肠菌群、沙门氏菌、志贺氏菌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3A86">
            <w:pPr>
              <w:rPr>
                <w:rFonts w:hint="eastAsia" w:ascii="方正仿宋简体" w:hAnsi="方正仿宋简体" w:eastAsia="方正仿宋简体" w:cs="方正仿宋简体"/>
                <w:i w:val="0"/>
                <w:color w:val="auto"/>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929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3137">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CB1D">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4ECC6B96">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821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候诊大厅</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4C8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苯、甲苯、二甲苯、氨</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CA57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大厅</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4E94">
            <w:pPr>
              <w:keepNext w:val="0"/>
              <w:keepLines w:val="0"/>
              <w:widowControl/>
              <w:suppressLineNumbers w:val="0"/>
              <w:jc w:val="left"/>
              <w:textAlignment w:val="center"/>
              <w:rPr>
                <w:rFonts w:hint="default" w:ascii="方正仿宋简体" w:hAnsi="方正仿宋简体" w:eastAsia="方正仿宋简体" w:cs="方正仿宋简体"/>
                <w:i w:val="0"/>
                <w:color w:val="auto"/>
                <w:sz w:val="20"/>
                <w:szCs w:val="20"/>
                <w:u w:val="none"/>
                <w:lang w:val="en-US"/>
              </w:rPr>
            </w:pPr>
            <w:r>
              <w:rPr>
                <w:rFonts w:hint="eastAsia" w:ascii="方正仿宋简体" w:hAnsi="方正仿宋简体" w:eastAsia="方正仿宋简体" w:cs="方正仿宋简体"/>
                <w:i w:val="0"/>
                <w:color w:val="auto"/>
                <w:kern w:val="0"/>
                <w:sz w:val="20"/>
                <w:szCs w:val="20"/>
                <w:u w:val="none"/>
                <w:lang w:val="en-US" w:eastAsia="zh-CN" w:bidi="ar"/>
              </w:rPr>
              <w:t>每年一次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CED8">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79AC">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594E9CCA">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F85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集中空调</w:t>
            </w:r>
          </w:p>
        </w:tc>
        <w:tc>
          <w:tcPr>
            <w:tcW w:w="4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649E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送风中细菌总数、送风中真菌总数、送风中PM10、送风中B-溶血性链球菌、风管内积尘量、风管内细菌总数、风管内真菌总数</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896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中央空调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FF4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7FC4">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F5FA">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65A0AC7C">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562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污水处理站废气</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795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硫化氢、氨、臭气浓度</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BC24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污水处理站</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F2D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2E555">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3E75">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0E42894B">
        <w:tblPrEx>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3FB8">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污水处理站废气</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A890">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粪大肠杆菌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319D">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污水处理站</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AB30">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每月一次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AA6C">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5425">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1919F057">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0C68">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污水处理站废气</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E007">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悬浮物</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45E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污水处理站</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921B">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每周一次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1B41">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0B6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3217E223">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959A11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饮食业油烟</w:t>
            </w:r>
          </w:p>
        </w:tc>
        <w:tc>
          <w:tcPr>
            <w:tcW w:w="401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7B9277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油烟</w:t>
            </w:r>
          </w:p>
        </w:tc>
        <w:tc>
          <w:tcPr>
            <w:tcW w:w="11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70F3F05">
            <w:pPr>
              <w:rPr>
                <w:rFonts w:hint="eastAsia" w:ascii="方正仿宋简体" w:hAnsi="方正仿宋简体" w:eastAsia="方正仿宋简体" w:cs="方正仿宋简体"/>
                <w:i w:val="0"/>
                <w:color w:val="auto"/>
                <w:sz w:val="20"/>
                <w:szCs w:val="20"/>
                <w:u w:val="none"/>
              </w:rPr>
            </w:pPr>
          </w:p>
        </w:tc>
        <w:tc>
          <w:tcPr>
            <w:tcW w:w="86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42BC2E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40E63A3">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6440F2E">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2C21864A">
        <w:tblPrEx>
          <w:tblCellMar>
            <w:top w:w="0" w:type="dxa"/>
            <w:left w:w="0" w:type="dxa"/>
            <w:bottom w:w="0" w:type="dxa"/>
            <w:right w:w="0" w:type="dxa"/>
          </w:tblCellMar>
        </w:tblPrEx>
        <w:trPr>
          <w:trHeight w:val="315" w:hRule="atLeast"/>
        </w:trPr>
        <w:tc>
          <w:tcPr>
            <w:tcW w:w="105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2BB3E2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血库</w:t>
            </w:r>
          </w:p>
        </w:tc>
        <w:tc>
          <w:tcPr>
            <w:tcW w:w="401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8FAE2C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空气培养菌落总数、物体表面（台面）菌落总数、工作人员手表面（卫生手）菌落总数</w:t>
            </w:r>
          </w:p>
        </w:tc>
        <w:tc>
          <w:tcPr>
            <w:tcW w:w="11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B7A83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1、合血室、储血室、发血室、储血冰箱；</w:t>
            </w:r>
            <w:r>
              <w:rPr>
                <w:rFonts w:hint="eastAsia" w:ascii="方正仿宋简体" w:hAnsi="方正仿宋简体" w:eastAsia="方正仿宋简体" w:cs="方正仿宋简体"/>
                <w:i w:val="0"/>
                <w:color w:val="auto"/>
                <w:kern w:val="0"/>
                <w:sz w:val="20"/>
                <w:szCs w:val="20"/>
                <w:u w:val="none"/>
                <w:lang w:val="en-US" w:eastAsia="zh-CN" w:bidi="ar"/>
              </w:rPr>
              <w:br w:type="textWrapping"/>
            </w:r>
            <w:r>
              <w:rPr>
                <w:rFonts w:hint="eastAsia" w:ascii="方正仿宋简体" w:hAnsi="方正仿宋简体" w:eastAsia="方正仿宋简体" w:cs="方正仿宋简体"/>
                <w:i w:val="0"/>
                <w:color w:val="auto"/>
                <w:kern w:val="0"/>
                <w:sz w:val="20"/>
                <w:szCs w:val="20"/>
                <w:u w:val="none"/>
                <w:lang w:val="en-US" w:eastAsia="zh-CN" w:bidi="ar"/>
              </w:rPr>
              <w:t>2、转运箱内壁、合血室操作台面；</w:t>
            </w:r>
            <w:r>
              <w:rPr>
                <w:rFonts w:hint="eastAsia" w:ascii="方正仿宋简体" w:hAnsi="方正仿宋简体" w:eastAsia="方正仿宋简体" w:cs="方正仿宋简体"/>
                <w:i w:val="0"/>
                <w:color w:val="auto"/>
                <w:kern w:val="0"/>
                <w:sz w:val="20"/>
                <w:szCs w:val="20"/>
                <w:u w:val="none"/>
                <w:lang w:val="en-US" w:eastAsia="zh-CN" w:bidi="ar"/>
              </w:rPr>
              <w:br w:type="textWrapping"/>
            </w:r>
            <w:r>
              <w:rPr>
                <w:rFonts w:hint="eastAsia" w:ascii="方正仿宋简体" w:hAnsi="方正仿宋简体" w:eastAsia="方正仿宋简体" w:cs="方正仿宋简体"/>
                <w:i w:val="0"/>
                <w:color w:val="auto"/>
                <w:kern w:val="0"/>
                <w:sz w:val="20"/>
                <w:szCs w:val="20"/>
                <w:u w:val="none"/>
                <w:lang w:val="en-US" w:eastAsia="zh-CN" w:bidi="ar"/>
              </w:rPr>
              <w:t>3、工作人员手表面。</w:t>
            </w:r>
          </w:p>
        </w:tc>
        <w:tc>
          <w:tcPr>
            <w:tcW w:w="86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0F902B4">
            <w:pPr>
              <w:keepNext w:val="0"/>
              <w:keepLines w:val="0"/>
              <w:widowControl/>
              <w:suppressLineNumbers w:val="0"/>
              <w:jc w:val="left"/>
              <w:textAlignment w:val="center"/>
              <w:rPr>
                <w:rFonts w:hint="default" w:ascii="方正仿宋简体" w:hAnsi="方正仿宋简体" w:eastAsia="方正仿宋简体" w:cs="方正仿宋简体"/>
                <w:i w:val="0"/>
                <w:color w:val="auto"/>
                <w:sz w:val="20"/>
                <w:szCs w:val="20"/>
                <w:u w:val="none"/>
                <w:lang w:val="en-US"/>
              </w:rPr>
            </w:pPr>
            <w:r>
              <w:rPr>
                <w:rFonts w:hint="eastAsia" w:ascii="方正仿宋简体" w:hAnsi="方正仿宋简体" w:eastAsia="方正仿宋简体" w:cs="方正仿宋简体"/>
                <w:i w:val="0"/>
                <w:color w:val="auto"/>
                <w:kern w:val="0"/>
                <w:sz w:val="20"/>
                <w:szCs w:val="20"/>
                <w:u w:val="none"/>
                <w:lang w:val="en-US" w:eastAsia="zh-CN" w:bidi="ar"/>
              </w:rPr>
              <w:t>每月一次</w:t>
            </w:r>
          </w:p>
        </w:tc>
        <w:tc>
          <w:tcPr>
            <w:tcW w:w="85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03946D9">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45898A1">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2D1AA3A1">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8D28AB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工业企业厂界环境噪声</w:t>
            </w:r>
          </w:p>
        </w:tc>
        <w:tc>
          <w:tcPr>
            <w:tcW w:w="401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ECC87A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噪声</w:t>
            </w:r>
          </w:p>
        </w:tc>
        <w:tc>
          <w:tcPr>
            <w:tcW w:w="11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CF3F90D">
            <w:pPr>
              <w:rPr>
                <w:rFonts w:hint="eastAsia" w:ascii="方正仿宋简体" w:hAnsi="方正仿宋简体" w:eastAsia="方正仿宋简体" w:cs="方正仿宋简体"/>
                <w:i w:val="0"/>
                <w:color w:val="auto"/>
                <w:sz w:val="20"/>
                <w:szCs w:val="20"/>
                <w:u w:val="none"/>
              </w:rPr>
            </w:pPr>
          </w:p>
        </w:tc>
        <w:tc>
          <w:tcPr>
            <w:tcW w:w="86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A48C3C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7B742D4">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3354ABE">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1A7D565D">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8B6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二次供水水质监测</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A18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水质监测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39427">
            <w:pPr>
              <w:rPr>
                <w:rFonts w:hint="eastAsia" w:ascii="方正仿宋简体" w:hAnsi="方正仿宋简体" w:eastAsia="方正仿宋简体" w:cs="方正仿宋简体"/>
                <w:i w:val="0"/>
                <w:color w:val="auto"/>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D6A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0D8D0">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6E2F">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0307C580">
        <w:tblPrEx>
          <w:tblCellMar>
            <w:top w:w="0" w:type="dxa"/>
            <w:left w:w="0" w:type="dxa"/>
            <w:bottom w:w="0" w:type="dxa"/>
            <w:right w:w="0" w:type="dxa"/>
          </w:tblCellMar>
        </w:tblPrEx>
        <w:trPr>
          <w:trHeight w:val="675" w:hRule="atLeast"/>
        </w:trPr>
        <w:tc>
          <w:tcPr>
            <w:tcW w:w="791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5C62">
            <w:pPr>
              <w:keepNext w:val="0"/>
              <w:keepLines w:val="0"/>
              <w:widowControl/>
              <w:suppressLineNumbers w:val="0"/>
              <w:jc w:val="right"/>
              <w:textAlignment w:val="center"/>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总计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5531">
            <w:pPr>
              <w:keepNext w:val="0"/>
              <w:keepLines w:val="0"/>
              <w:widowControl/>
              <w:suppressLineNumbers w:val="0"/>
              <w:jc w:val="left"/>
              <w:textAlignment w:val="center"/>
              <w:rPr>
                <w:rFonts w:hint="eastAsia" w:ascii="方正仿宋简体" w:hAnsi="方正仿宋简体" w:eastAsia="方正仿宋简体" w:cs="方正仿宋简体"/>
                <w:color w:val="auto"/>
                <w:sz w:val="24"/>
                <w:szCs w:val="24"/>
              </w:rPr>
            </w:pPr>
          </w:p>
        </w:tc>
      </w:tr>
    </w:tbl>
    <w:p w14:paraId="142DDE24">
      <w:pPr>
        <w:spacing w:before="156" w:beforeLines="50" w:after="156" w:afterLines="50"/>
        <w:rPr>
          <w:rFonts w:ascii="宋体" w:hAnsi="宋体" w:eastAsia="宋体" w:cs="宋体"/>
          <w:bCs/>
          <w:color w:val="auto"/>
          <w:sz w:val="24"/>
          <w:szCs w:val="24"/>
        </w:rPr>
      </w:pPr>
    </w:p>
    <w:p w14:paraId="2F4B031B">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注：1. 以上报价是最终用户验收合格后的总价，是</w:t>
      </w:r>
      <w:r>
        <w:rPr>
          <w:rFonts w:hint="eastAsia" w:ascii="宋体" w:hAnsi="宋体" w:eastAsia="宋体" w:cs="Times New Roman"/>
          <w:color w:val="auto"/>
          <w:sz w:val="24"/>
          <w:szCs w:val="24"/>
        </w:rPr>
        <w:t>响应比选项目要求的全部工作内容的体现，</w:t>
      </w:r>
      <w:r>
        <w:rPr>
          <w:rFonts w:hint="eastAsia" w:ascii="宋体" w:hAnsi="宋体" w:eastAsia="宋体" w:cs="宋体"/>
          <w:bCs/>
          <w:color w:val="auto"/>
          <w:sz w:val="24"/>
          <w:szCs w:val="24"/>
        </w:rPr>
        <w:t>包括</w:t>
      </w:r>
      <w:r>
        <w:rPr>
          <w:rFonts w:hint="eastAsia" w:ascii="宋体" w:hAnsi="宋体" w:eastAsia="宋体" w:cs="Times New Roman"/>
          <w:color w:val="auto"/>
          <w:sz w:val="24"/>
          <w:szCs w:val="24"/>
        </w:rPr>
        <w:t>完成本项目所需的一切费用</w:t>
      </w:r>
      <w:r>
        <w:rPr>
          <w:rFonts w:hint="eastAsia" w:ascii="宋体" w:hAnsi="宋体" w:eastAsia="宋体" w:cs="宋体"/>
          <w:bCs/>
          <w:color w:val="auto"/>
          <w:sz w:val="24"/>
          <w:szCs w:val="24"/>
        </w:rPr>
        <w:t xml:space="preserve">。 </w:t>
      </w:r>
    </w:p>
    <w:p w14:paraId="1768667A">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2.“报价表”为多页的，每页均应加盖比选申请人公章（鲜章）。</w:t>
      </w:r>
    </w:p>
    <w:p w14:paraId="107310AF">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比选申请人名称：</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rPr>
        <w:t>（单位公章）</w:t>
      </w:r>
      <w:r>
        <w:rPr>
          <w:rFonts w:hint="eastAsia" w:ascii="宋体" w:hAnsi="宋体" w:eastAsia="宋体" w:cs="宋体"/>
          <w:bCs/>
          <w:color w:val="auto"/>
          <w:sz w:val="24"/>
          <w:szCs w:val="24"/>
        </w:rPr>
        <w:t>。</w:t>
      </w:r>
    </w:p>
    <w:p w14:paraId="0301268C">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法定代表人/单位负责人或授权代表（签字或加盖个人名章）：</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w:t>
      </w:r>
    </w:p>
    <w:p w14:paraId="40EFE6E5">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日    期：</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w:t>
      </w:r>
    </w:p>
    <w:p w14:paraId="0A8D4153">
      <w:pPr>
        <w:spacing w:before="156" w:beforeLines="50" w:after="156" w:afterLines="50"/>
        <w:rPr>
          <w:rFonts w:ascii="宋体" w:hAnsi="宋体" w:eastAsia="宋体" w:cs="宋体"/>
          <w:bCs/>
          <w:color w:val="auto"/>
          <w:sz w:val="24"/>
          <w:szCs w:val="24"/>
        </w:rPr>
      </w:pPr>
    </w:p>
    <w:p w14:paraId="426CA0BE">
      <w:pPr>
        <w:spacing w:before="156" w:beforeLines="50" w:after="156" w:afterLines="50"/>
        <w:rPr>
          <w:rFonts w:ascii="宋体" w:hAnsi="宋体" w:eastAsia="宋体" w:cs="宋体"/>
          <w:bCs/>
          <w:color w:val="auto"/>
          <w:sz w:val="24"/>
          <w:szCs w:val="24"/>
        </w:rPr>
      </w:pPr>
    </w:p>
    <w:p w14:paraId="5C29C98B">
      <w:pPr>
        <w:spacing w:before="156" w:beforeLines="50" w:after="156" w:afterLines="50"/>
        <w:rPr>
          <w:rFonts w:ascii="宋体" w:hAnsi="宋体" w:eastAsia="宋体" w:cs="宋体"/>
          <w:bCs/>
          <w:color w:val="auto"/>
          <w:sz w:val="24"/>
          <w:szCs w:val="24"/>
        </w:rPr>
      </w:pPr>
    </w:p>
    <w:p w14:paraId="564BE666">
      <w:pPr>
        <w:spacing w:before="156" w:beforeLines="50" w:after="156" w:afterLines="50"/>
        <w:rPr>
          <w:rFonts w:ascii="宋体" w:hAnsi="宋体" w:eastAsia="宋体" w:cs="宋体"/>
          <w:bCs/>
          <w:color w:val="auto"/>
          <w:sz w:val="24"/>
          <w:szCs w:val="24"/>
        </w:rPr>
      </w:pPr>
    </w:p>
    <w:p w14:paraId="505693E3">
      <w:pPr>
        <w:spacing w:before="156" w:beforeLines="50" w:after="156" w:afterLines="50"/>
        <w:rPr>
          <w:rFonts w:ascii="宋体" w:hAnsi="宋体" w:eastAsia="宋体" w:cs="宋体"/>
          <w:bCs/>
          <w:color w:val="auto"/>
          <w:sz w:val="24"/>
          <w:szCs w:val="24"/>
        </w:rPr>
      </w:pPr>
    </w:p>
    <w:p w14:paraId="2FBEB489">
      <w:pPr>
        <w:spacing w:before="156" w:beforeLines="50" w:after="156" w:afterLines="50"/>
        <w:rPr>
          <w:rFonts w:ascii="宋体" w:hAnsi="宋体" w:eastAsia="宋体" w:cs="宋体"/>
          <w:bCs/>
          <w:color w:val="auto"/>
          <w:sz w:val="24"/>
          <w:szCs w:val="24"/>
        </w:rPr>
      </w:pPr>
    </w:p>
    <w:p w14:paraId="754ABD8D">
      <w:pPr>
        <w:spacing w:before="156" w:beforeLines="50" w:after="156" w:afterLines="50"/>
        <w:rPr>
          <w:rFonts w:ascii="宋体" w:hAnsi="宋体" w:eastAsia="宋体" w:cs="宋体"/>
          <w:bCs/>
          <w:color w:val="auto"/>
          <w:sz w:val="24"/>
          <w:szCs w:val="24"/>
        </w:rPr>
      </w:pPr>
    </w:p>
    <w:p w14:paraId="73DEF714">
      <w:pPr>
        <w:widowControl/>
        <w:jc w:val="left"/>
        <w:rPr>
          <w:rFonts w:ascii="宋体" w:hAnsi="宋体" w:eastAsia="宋体" w:cs="宋体"/>
          <w:bCs/>
          <w:color w:val="auto"/>
          <w:sz w:val="24"/>
          <w:szCs w:val="24"/>
        </w:rPr>
      </w:pPr>
      <w:r>
        <w:rPr>
          <w:rFonts w:ascii="宋体" w:hAnsi="宋体" w:eastAsia="宋体" w:cs="宋体"/>
          <w:bCs/>
          <w:color w:val="auto"/>
          <w:sz w:val="24"/>
          <w:szCs w:val="24"/>
        </w:rPr>
        <w:br w:type="page"/>
      </w:r>
    </w:p>
    <w:p w14:paraId="2024BE01">
      <w:pPr>
        <w:pStyle w:val="4"/>
        <w:rPr>
          <w:rFonts w:ascii="华文中宋" w:hAnsi="华文中宋" w:eastAsia="华文中宋" w:cs="宋体"/>
          <w:bCs w:val="0"/>
          <w:color w:val="auto"/>
        </w:rPr>
      </w:pPr>
      <w:r>
        <w:rPr>
          <w:rFonts w:ascii="华文中宋" w:hAnsi="华文中宋" w:eastAsia="华文中宋" w:cs="宋体"/>
          <w:bCs w:val="0"/>
          <w:color w:val="auto"/>
        </w:rPr>
        <w:t>3、承诺函</w:t>
      </w:r>
    </w:p>
    <w:p w14:paraId="664705D9">
      <w:pPr>
        <w:spacing w:before="80" w:after="80" w:line="360" w:lineRule="auto"/>
        <w:rPr>
          <w:rFonts w:ascii="Times New Roman" w:hAnsi="Times New Roman" w:eastAsia="Times New Roman" w:cs="Times New Roman"/>
          <w:color w:val="auto"/>
          <w:sz w:val="24"/>
          <w:szCs w:val="24"/>
        </w:rPr>
      </w:pPr>
      <w:r>
        <w:rPr>
          <w:rFonts w:ascii="宋体" w:hAnsi="宋体" w:eastAsia="宋体" w:cs="宋体"/>
          <w:color w:val="auto"/>
          <w:sz w:val="24"/>
          <w:szCs w:val="24"/>
        </w:rPr>
        <w:t>致</w:t>
      </w:r>
      <w:r>
        <w:rPr>
          <w:rFonts w:hint="eastAsia" w:ascii="宋体" w:hAnsi="宋体" w:eastAsia="宋体" w:cs="宋体"/>
          <w:color w:val="auto"/>
          <w:sz w:val="24"/>
          <w:szCs w:val="24"/>
          <w:u w:val="single"/>
          <w:lang w:eastAsia="zh-CN"/>
        </w:rPr>
        <w:t>成都市成华区中医医院</w:t>
      </w:r>
      <w:r>
        <w:rPr>
          <w:rFonts w:ascii="宋体" w:hAnsi="宋体" w:eastAsia="宋体" w:cs="宋体"/>
          <w:color w:val="auto"/>
          <w:sz w:val="24"/>
          <w:szCs w:val="24"/>
        </w:rPr>
        <w:t>：</w:t>
      </w:r>
    </w:p>
    <w:p w14:paraId="7BC8C62F">
      <w:pPr>
        <w:spacing w:before="80" w:after="80" w:line="360" w:lineRule="auto"/>
        <w:ind w:firstLine="480" w:firstLineChars="200"/>
        <w:rPr>
          <w:rFonts w:ascii="Times New Roman" w:hAnsi="Times New Roman" w:eastAsia="Times New Roman" w:cs="Times New Roman"/>
          <w:color w:val="auto"/>
          <w:sz w:val="24"/>
          <w:szCs w:val="24"/>
        </w:rPr>
      </w:pPr>
      <w:r>
        <w:rPr>
          <w:rFonts w:ascii="宋体" w:hAnsi="宋体" w:eastAsia="宋体" w:cs="宋体"/>
          <w:color w:val="auto"/>
          <w:sz w:val="24"/>
          <w:szCs w:val="24"/>
        </w:rPr>
        <w:t>本公司（公司名称）参加（项目名称）（比选编号）的比选活动，特别针对以下条款，郑重承诺：</w:t>
      </w:r>
    </w:p>
    <w:p w14:paraId="32021198">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1、在中华人民共和国境内依法注册的法人或者其他组织；</w:t>
      </w:r>
    </w:p>
    <w:p w14:paraId="1A20C29B">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5E1D8557">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14:paraId="5D34364D">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14:paraId="297A7794">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5、参加本次比选活动前三年内，在经营活动中没有重大违法记录；</w:t>
      </w:r>
    </w:p>
    <w:p w14:paraId="001DC2CB">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6、比选申请人还符合法律、行政法规规定的其他强制性条件；</w:t>
      </w:r>
    </w:p>
    <w:p w14:paraId="4F6F66E1">
      <w:pPr>
        <w:spacing w:before="80" w:after="80" w:line="360" w:lineRule="auto"/>
        <w:ind w:firstLine="480" w:firstLineChars="200"/>
        <w:rPr>
          <w:rFonts w:ascii="Times New Roman" w:hAnsi="Times New Roman" w:eastAsia="Times New Roman" w:cs="Times New Roman"/>
          <w:color w:val="auto"/>
          <w:sz w:val="24"/>
          <w:szCs w:val="24"/>
        </w:rPr>
      </w:pPr>
      <w:r>
        <w:rPr>
          <w:rFonts w:hint="eastAsia" w:ascii="宋体" w:hAnsi="宋体" w:eastAsia="宋体" w:cs="宋体"/>
          <w:color w:val="auto"/>
          <w:sz w:val="24"/>
          <w:szCs w:val="24"/>
        </w:rPr>
        <w:t>7、我方完全同意比选文件第一章比选申请人须知中关于“比选报价”、“比选响应有效期”、“合同签订”的实质性要求，并承诺严格按照比选文件要求履行。</w:t>
      </w:r>
    </w:p>
    <w:p w14:paraId="3BF6B3BF">
      <w:pPr>
        <w:spacing w:before="80" w:after="80" w:line="360" w:lineRule="auto"/>
        <w:ind w:firstLine="480" w:firstLineChars="200"/>
        <w:rPr>
          <w:rFonts w:ascii="宋体" w:hAnsi="宋体" w:eastAsia="宋体" w:cs="宋体"/>
          <w:color w:val="auto"/>
          <w:sz w:val="24"/>
          <w:szCs w:val="24"/>
        </w:rPr>
      </w:pPr>
    </w:p>
    <w:p w14:paraId="3E601293">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本单位对上述承诺的内容事项真实性负责。如经查实上述承诺的内容事项存在虚假，我单位愿意接受以提供虚假材料谋取中选追究法律责任。</w:t>
      </w:r>
    </w:p>
    <w:p w14:paraId="536B8AE3">
      <w:pPr>
        <w:spacing w:line="360" w:lineRule="auto"/>
        <w:ind w:firstLine="848"/>
        <w:rPr>
          <w:rFonts w:ascii="Times New Roman" w:hAnsi="Times New Roman" w:eastAsia="Times New Roman" w:cs="Times New Roman"/>
          <w:color w:val="auto"/>
          <w:sz w:val="24"/>
          <w:szCs w:val="24"/>
        </w:rPr>
      </w:pPr>
    </w:p>
    <w:p w14:paraId="26835EE8">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如违反以上承诺，本公司愿承担一切法律责任。</w:t>
      </w:r>
    </w:p>
    <w:p w14:paraId="116FAB0B">
      <w:pPr>
        <w:spacing w:line="360" w:lineRule="auto"/>
        <w:ind w:firstLine="280"/>
        <w:rPr>
          <w:rFonts w:ascii="Times New Roman" w:hAnsi="Times New Roman" w:eastAsia="Times New Roman" w:cs="Times New Roman"/>
          <w:color w:val="auto"/>
          <w:sz w:val="24"/>
          <w:szCs w:val="24"/>
        </w:rPr>
      </w:pPr>
    </w:p>
    <w:p w14:paraId="3B05A1AA">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比选申请人名称：</w:t>
      </w:r>
      <w:r>
        <w:rPr>
          <w:rFonts w:ascii="宋体" w:hAnsi="宋体" w:eastAsia="宋体" w:cs="宋体"/>
          <w:color w:val="auto"/>
          <w:sz w:val="24"/>
          <w:szCs w:val="24"/>
          <w:u w:val="single"/>
        </w:rPr>
        <w:t>（盖章）</w:t>
      </w:r>
    </w:p>
    <w:p w14:paraId="101C08C6">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法定代表人或授权代表（签字）：</w:t>
      </w:r>
    </w:p>
    <w:p w14:paraId="4F93F7C2">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比选日期：</w:t>
      </w:r>
      <w:r>
        <w:rPr>
          <w:rFonts w:hint="eastAsia" w:ascii="宋体" w:hAnsi="宋体" w:eastAsia="宋体" w:cs="宋体"/>
          <w:color w:val="auto"/>
          <w:sz w:val="24"/>
          <w:szCs w:val="24"/>
        </w:rPr>
        <w:t>X</w:t>
      </w:r>
      <w:r>
        <w:rPr>
          <w:rFonts w:ascii="宋体" w:hAnsi="宋体" w:eastAsia="宋体" w:cs="宋体"/>
          <w:color w:val="auto"/>
          <w:sz w:val="24"/>
          <w:szCs w:val="24"/>
        </w:rPr>
        <w:t>年</w:t>
      </w:r>
      <w:r>
        <w:rPr>
          <w:rFonts w:hint="eastAsia" w:ascii="宋体" w:hAnsi="宋体" w:eastAsia="宋体" w:cs="宋体"/>
          <w:color w:val="auto"/>
          <w:sz w:val="24"/>
          <w:szCs w:val="24"/>
        </w:rPr>
        <w:t>X</w:t>
      </w:r>
      <w:r>
        <w:rPr>
          <w:rFonts w:ascii="宋体" w:hAnsi="宋体" w:eastAsia="宋体" w:cs="宋体"/>
          <w:color w:val="auto"/>
          <w:sz w:val="24"/>
          <w:szCs w:val="24"/>
        </w:rPr>
        <w:t>月</w:t>
      </w:r>
      <w:r>
        <w:rPr>
          <w:rFonts w:hint="eastAsia" w:ascii="宋体" w:hAnsi="宋体" w:eastAsia="宋体" w:cs="宋体"/>
          <w:color w:val="auto"/>
          <w:sz w:val="24"/>
          <w:szCs w:val="24"/>
        </w:rPr>
        <w:t>X</w:t>
      </w:r>
      <w:r>
        <w:rPr>
          <w:rFonts w:ascii="宋体" w:hAnsi="宋体" w:eastAsia="宋体" w:cs="宋体"/>
          <w:color w:val="auto"/>
          <w:sz w:val="24"/>
          <w:szCs w:val="24"/>
        </w:rPr>
        <w:t>日</w:t>
      </w:r>
    </w:p>
    <w:p w14:paraId="262957CC">
      <w:pPr>
        <w:spacing w:line="360" w:lineRule="auto"/>
        <w:jc w:val="left"/>
        <w:rPr>
          <w:rFonts w:ascii="Times New Roman" w:hAnsi="Times New Roman" w:eastAsia="Times New Roman" w:cs="Times New Roman"/>
          <w:color w:val="auto"/>
          <w:sz w:val="24"/>
          <w:szCs w:val="24"/>
        </w:rPr>
      </w:pPr>
    </w:p>
    <w:p w14:paraId="785D8DF1">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注：</w:t>
      </w:r>
      <w:r>
        <w:rPr>
          <w:rFonts w:ascii="Times New Roman" w:hAnsi="Times New Roman" w:eastAsia="Times New Roman" w:cs="Times New Roman"/>
          <w:color w:val="auto"/>
          <w:sz w:val="24"/>
          <w:szCs w:val="24"/>
        </w:rPr>
        <w:t>1.</w:t>
      </w:r>
      <w:r>
        <w:rPr>
          <w:rFonts w:ascii="宋体" w:hAnsi="宋体" w:eastAsia="宋体" w:cs="宋体"/>
          <w:color w:val="auto"/>
          <w:sz w:val="24"/>
          <w:szCs w:val="24"/>
        </w:rPr>
        <w:t>可自行提供具有有效签字和盖章的格式，但承诺函的内容至少应该包含本格式中涉及的承诺内容。</w:t>
      </w:r>
    </w:p>
    <w:p w14:paraId="15E85E37">
      <w:pPr>
        <w:spacing w:line="360" w:lineRule="auto"/>
        <w:ind w:firstLine="280"/>
        <w:rPr>
          <w:rFonts w:ascii="Cambria" w:hAnsi="Cambria" w:eastAsia="Cambria" w:cs="Cambria"/>
          <w:b/>
          <w:color w:val="auto"/>
          <w:sz w:val="32"/>
        </w:rPr>
      </w:pPr>
      <w:r>
        <w:rPr>
          <w:rFonts w:ascii="Cambria" w:hAnsi="Cambria" w:eastAsia="Cambria" w:cs="Cambria"/>
          <w:b/>
          <w:color w:val="auto"/>
          <w:sz w:val="32"/>
        </w:rPr>
        <w:t xml:space="preserve"> </w:t>
      </w:r>
    </w:p>
    <w:p w14:paraId="446DA0A4">
      <w:pPr>
        <w:pStyle w:val="4"/>
        <w:rPr>
          <w:rFonts w:ascii="华文中宋" w:hAnsi="华文中宋" w:eastAsia="华文中宋" w:cs="宋体"/>
          <w:bCs w:val="0"/>
          <w:color w:val="auto"/>
        </w:rPr>
      </w:pPr>
      <w:r>
        <w:rPr>
          <w:rFonts w:ascii="华文中宋" w:hAnsi="华文中宋" w:eastAsia="华文中宋" w:cs="宋体"/>
          <w:bCs w:val="0"/>
          <w:color w:val="auto"/>
        </w:rPr>
        <w:t>4、营业执照或</w:t>
      </w:r>
      <w:r>
        <w:rPr>
          <w:rFonts w:hint="eastAsia" w:ascii="华文中宋" w:hAnsi="华文中宋" w:eastAsia="华文中宋" w:cs="宋体"/>
          <w:bCs w:val="0"/>
          <w:color w:val="auto"/>
        </w:rPr>
        <w:t>其他组织</w:t>
      </w:r>
      <w:r>
        <w:rPr>
          <w:rFonts w:ascii="华文中宋" w:hAnsi="华文中宋" w:eastAsia="华文中宋" w:cs="宋体"/>
          <w:bCs w:val="0"/>
          <w:color w:val="auto"/>
        </w:rPr>
        <w:t>的证明材料</w:t>
      </w:r>
    </w:p>
    <w:p w14:paraId="08980690">
      <w:pPr>
        <w:keepNext/>
        <w:keepLines/>
        <w:spacing w:line="360" w:lineRule="auto"/>
        <w:jc w:val="center"/>
        <w:rPr>
          <w:rFonts w:ascii="Cambria" w:hAnsi="Cambria" w:eastAsia="Cambria" w:cs="Cambria"/>
          <w:b/>
          <w:color w:val="auto"/>
          <w:sz w:val="32"/>
        </w:rPr>
      </w:pPr>
      <w:r>
        <w:rPr>
          <w:rFonts w:ascii="Cambria" w:hAnsi="Cambria" w:eastAsia="Cambria" w:cs="Cambria"/>
          <w:b/>
          <w:color w:val="auto"/>
          <w:sz w:val="32"/>
        </w:rPr>
        <w:t xml:space="preserve"> </w:t>
      </w:r>
    </w:p>
    <w:p w14:paraId="5DE73794">
      <w:pPr>
        <w:keepNext/>
        <w:keepLines/>
        <w:spacing w:line="360" w:lineRule="auto"/>
        <w:jc w:val="center"/>
        <w:rPr>
          <w:rFonts w:ascii="Cambria" w:hAnsi="Cambria" w:cs="Cambria"/>
          <w:b/>
          <w:color w:val="auto"/>
          <w:sz w:val="32"/>
        </w:rPr>
      </w:pPr>
    </w:p>
    <w:p w14:paraId="14D89B8F">
      <w:pPr>
        <w:keepNext/>
        <w:keepLines/>
        <w:spacing w:line="360" w:lineRule="auto"/>
        <w:jc w:val="center"/>
        <w:rPr>
          <w:rFonts w:ascii="Cambria" w:hAnsi="Cambria" w:cs="Cambria"/>
          <w:b/>
          <w:color w:val="auto"/>
          <w:sz w:val="32"/>
        </w:rPr>
      </w:pPr>
    </w:p>
    <w:p w14:paraId="3EEE0980">
      <w:pPr>
        <w:keepNext/>
        <w:keepLines/>
        <w:spacing w:line="360" w:lineRule="auto"/>
        <w:jc w:val="center"/>
        <w:rPr>
          <w:rFonts w:ascii="Cambria" w:hAnsi="Cambria" w:cs="Cambria"/>
          <w:b/>
          <w:color w:val="auto"/>
          <w:sz w:val="32"/>
        </w:rPr>
      </w:pPr>
    </w:p>
    <w:p w14:paraId="65DCF423">
      <w:pPr>
        <w:keepNext/>
        <w:keepLines/>
        <w:spacing w:line="360" w:lineRule="auto"/>
        <w:jc w:val="center"/>
        <w:rPr>
          <w:rFonts w:ascii="Cambria" w:hAnsi="Cambria" w:cs="Cambria"/>
          <w:b/>
          <w:color w:val="auto"/>
          <w:sz w:val="32"/>
        </w:rPr>
      </w:pPr>
    </w:p>
    <w:p w14:paraId="2DDFAA1E">
      <w:pPr>
        <w:keepNext/>
        <w:keepLines/>
        <w:spacing w:line="360" w:lineRule="auto"/>
        <w:jc w:val="center"/>
        <w:rPr>
          <w:rFonts w:ascii="Cambria" w:hAnsi="Cambria" w:cs="Cambria"/>
          <w:b/>
          <w:color w:val="auto"/>
          <w:sz w:val="32"/>
        </w:rPr>
      </w:pPr>
    </w:p>
    <w:p w14:paraId="7B66576E">
      <w:pPr>
        <w:keepNext/>
        <w:keepLines/>
        <w:spacing w:line="360" w:lineRule="auto"/>
        <w:jc w:val="center"/>
        <w:rPr>
          <w:rFonts w:ascii="Cambria" w:hAnsi="Cambria" w:cs="Cambria"/>
          <w:b/>
          <w:color w:val="auto"/>
          <w:sz w:val="32"/>
        </w:rPr>
      </w:pPr>
    </w:p>
    <w:p w14:paraId="459D0643">
      <w:pPr>
        <w:keepNext/>
        <w:keepLines/>
        <w:spacing w:line="360" w:lineRule="auto"/>
        <w:jc w:val="center"/>
        <w:rPr>
          <w:rFonts w:ascii="Cambria" w:hAnsi="Cambria" w:cs="Cambria"/>
          <w:b/>
          <w:color w:val="auto"/>
          <w:sz w:val="32"/>
        </w:rPr>
      </w:pPr>
    </w:p>
    <w:p w14:paraId="2BD5F4E8">
      <w:pPr>
        <w:keepNext/>
        <w:keepLines/>
        <w:spacing w:line="360" w:lineRule="auto"/>
        <w:jc w:val="center"/>
        <w:rPr>
          <w:rFonts w:ascii="Cambria" w:hAnsi="Cambria" w:cs="Cambria"/>
          <w:b/>
          <w:color w:val="auto"/>
          <w:sz w:val="32"/>
        </w:rPr>
      </w:pPr>
    </w:p>
    <w:p w14:paraId="4FE42320">
      <w:pPr>
        <w:keepNext/>
        <w:keepLines/>
        <w:spacing w:line="360" w:lineRule="auto"/>
        <w:jc w:val="center"/>
        <w:rPr>
          <w:rFonts w:ascii="Cambria" w:hAnsi="Cambria" w:cs="Cambria"/>
          <w:b/>
          <w:color w:val="auto"/>
          <w:sz w:val="32"/>
        </w:rPr>
      </w:pPr>
    </w:p>
    <w:p w14:paraId="7EB15D3A">
      <w:pPr>
        <w:keepNext/>
        <w:keepLines/>
        <w:spacing w:line="360" w:lineRule="auto"/>
        <w:jc w:val="center"/>
        <w:rPr>
          <w:rFonts w:ascii="Cambria" w:hAnsi="Cambria" w:cs="Cambria"/>
          <w:b/>
          <w:color w:val="auto"/>
          <w:sz w:val="32"/>
        </w:rPr>
      </w:pPr>
    </w:p>
    <w:p w14:paraId="50ABA0E6">
      <w:pPr>
        <w:keepNext/>
        <w:keepLines/>
        <w:spacing w:line="360" w:lineRule="auto"/>
        <w:jc w:val="center"/>
        <w:rPr>
          <w:rFonts w:ascii="Cambria" w:hAnsi="Cambria" w:cs="Cambria"/>
          <w:b/>
          <w:color w:val="auto"/>
          <w:sz w:val="32"/>
        </w:rPr>
      </w:pPr>
    </w:p>
    <w:p w14:paraId="1A6B12D0">
      <w:pPr>
        <w:keepNext/>
        <w:keepLines/>
        <w:spacing w:line="360" w:lineRule="auto"/>
        <w:jc w:val="center"/>
        <w:rPr>
          <w:rFonts w:ascii="Cambria" w:hAnsi="Cambria" w:cs="Cambria"/>
          <w:b/>
          <w:color w:val="auto"/>
          <w:sz w:val="32"/>
        </w:rPr>
      </w:pPr>
    </w:p>
    <w:p w14:paraId="1AB0BFE7">
      <w:pPr>
        <w:keepNext/>
        <w:keepLines/>
        <w:spacing w:line="360" w:lineRule="auto"/>
        <w:jc w:val="center"/>
        <w:rPr>
          <w:rFonts w:ascii="Cambria" w:hAnsi="Cambria" w:cs="Cambria"/>
          <w:b/>
          <w:color w:val="auto"/>
          <w:sz w:val="32"/>
        </w:rPr>
      </w:pPr>
    </w:p>
    <w:p w14:paraId="33C0931A">
      <w:pPr>
        <w:keepNext/>
        <w:keepLines/>
        <w:spacing w:line="360" w:lineRule="auto"/>
        <w:jc w:val="center"/>
        <w:rPr>
          <w:rFonts w:ascii="Cambria" w:hAnsi="Cambria" w:cs="Cambria"/>
          <w:b/>
          <w:color w:val="auto"/>
          <w:sz w:val="32"/>
        </w:rPr>
      </w:pPr>
    </w:p>
    <w:p w14:paraId="19CFD5D2">
      <w:pPr>
        <w:keepNext/>
        <w:keepLines/>
        <w:spacing w:line="360" w:lineRule="auto"/>
        <w:jc w:val="center"/>
        <w:rPr>
          <w:rFonts w:ascii="Cambria" w:hAnsi="Cambria" w:cs="Cambria"/>
          <w:b/>
          <w:color w:val="auto"/>
          <w:sz w:val="32"/>
        </w:rPr>
      </w:pPr>
    </w:p>
    <w:p w14:paraId="39C0FE08">
      <w:pPr>
        <w:keepNext/>
        <w:keepLines/>
        <w:spacing w:line="360" w:lineRule="auto"/>
        <w:jc w:val="center"/>
        <w:rPr>
          <w:rFonts w:ascii="Cambria" w:hAnsi="Cambria" w:cs="Cambria"/>
          <w:b/>
          <w:color w:val="auto"/>
          <w:sz w:val="32"/>
        </w:rPr>
      </w:pPr>
    </w:p>
    <w:p w14:paraId="3497D0E6">
      <w:pPr>
        <w:keepNext/>
        <w:keepLines/>
        <w:spacing w:line="360" w:lineRule="auto"/>
        <w:jc w:val="center"/>
        <w:rPr>
          <w:rFonts w:ascii="Cambria" w:hAnsi="Cambria" w:cs="Cambria"/>
          <w:b/>
          <w:color w:val="auto"/>
          <w:sz w:val="32"/>
        </w:rPr>
      </w:pPr>
    </w:p>
    <w:p w14:paraId="233704A2">
      <w:pPr>
        <w:keepNext/>
        <w:keepLines/>
        <w:spacing w:line="360" w:lineRule="auto"/>
        <w:jc w:val="center"/>
        <w:rPr>
          <w:rFonts w:ascii="Cambria" w:hAnsi="Cambria" w:cs="Cambria"/>
          <w:b/>
          <w:color w:val="auto"/>
          <w:sz w:val="32"/>
        </w:rPr>
      </w:pPr>
    </w:p>
    <w:p w14:paraId="146276F0">
      <w:pPr>
        <w:keepNext/>
        <w:keepLines/>
        <w:spacing w:line="360" w:lineRule="auto"/>
        <w:jc w:val="center"/>
        <w:rPr>
          <w:rFonts w:ascii="Cambria" w:hAnsi="Cambria" w:cs="Cambria"/>
          <w:b/>
          <w:color w:val="auto"/>
          <w:sz w:val="32"/>
        </w:rPr>
      </w:pPr>
    </w:p>
    <w:p w14:paraId="361F277B">
      <w:pPr>
        <w:keepNext/>
        <w:keepLines/>
        <w:spacing w:line="360" w:lineRule="auto"/>
        <w:jc w:val="center"/>
        <w:rPr>
          <w:rFonts w:ascii="Cambria" w:hAnsi="Cambria" w:cs="Cambria"/>
          <w:b/>
          <w:color w:val="auto"/>
          <w:sz w:val="32"/>
        </w:rPr>
      </w:pPr>
    </w:p>
    <w:p w14:paraId="193B911E">
      <w:pPr>
        <w:pStyle w:val="4"/>
        <w:rPr>
          <w:rFonts w:ascii="Cambria" w:hAnsi="Cambria" w:eastAsia="Cambria" w:cs="Cambria"/>
          <w:b w:val="0"/>
          <w:color w:val="auto"/>
          <w:sz w:val="36"/>
          <w:szCs w:val="24"/>
        </w:rPr>
      </w:pPr>
      <w:r>
        <w:rPr>
          <w:rFonts w:ascii="华文中宋" w:hAnsi="华文中宋" w:eastAsia="华文中宋" w:cs="宋体"/>
          <w:bCs w:val="0"/>
          <w:color w:val="auto"/>
        </w:rPr>
        <w:t>5、比选申请人认为可提供的其他证明材料</w:t>
      </w:r>
    </w:p>
    <w:p w14:paraId="71F8FC66">
      <w:pPr>
        <w:keepNext/>
        <w:keepLines/>
        <w:spacing w:line="360" w:lineRule="auto"/>
        <w:jc w:val="center"/>
        <w:rPr>
          <w:rFonts w:hint="default" w:cs="仿宋" w:asciiTheme="minorEastAsia" w:hAnsiTheme="minorEastAsia"/>
          <w:b/>
          <w:color w:val="auto"/>
          <w:sz w:val="32"/>
          <w:lang w:val="en-US"/>
        </w:rPr>
      </w:pPr>
      <w:r>
        <w:rPr>
          <w:rFonts w:hint="eastAsia" w:cs="仿宋" w:asciiTheme="minorEastAsia" w:hAnsiTheme="minorEastAsia"/>
          <w:b/>
          <w:color w:val="auto"/>
          <w:sz w:val="32"/>
          <w:lang w:val="en-US" w:eastAsia="zh-CN"/>
        </w:rPr>
        <w:t>技术要求响应、服务方案（评分标准要求提供的其他材料）</w:t>
      </w:r>
    </w:p>
    <w:p w14:paraId="65181AC9">
      <w:pPr>
        <w:spacing w:line="360" w:lineRule="auto"/>
        <w:ind w:firstLine="280"/>
        <w:jc w:val="center"/>
        <w:rPr>
          <w:rFonts w:cs="Times New Roman" w:asciiTheme="minorEastAsia" w:hAnsiTheme="minorEastAsia"/>
          <w:color w:val="auto"/>
          <w:sz w:val="28"/>
        </w:rPr>
      </w:pPr>
      <w:r>
        <w:rPr>
          <w:rFonts w:cs="宋体" w:asciiTheme="minorEastAsia" w:hAnsiTheme="minorEastAsia"/>
          <w:color w:val="auto"/>
          <w:sz w:val="28"/>
        </w:rPr>
        <w:t>（格式自拟）</w:t>
      </w:r>
    </w:p>
    <w:p w14:paraId="76763A31">
      <w:pPr>
        <w:spacing w:line="360" w:lineRule="auto"/>
        <w:ind w:firstLine="280"/>
        <w:jc w:val="center"/>
        <w:rPr>
          <w:rFonts w:ascii="Times New Roman" w:hAnsi="Times New Roman" w:cs="Times New Roman"/>
          <w:b/>
          <w:color w:val="auto"/>
          <w:sz w:val="28"/>
        </w:rPr>
      </w:pPr>
      <w:r>
        <w:rPr>
          <w:rFonts w:ascii="Times New Roman" w:hAnsi="Times New Roman" w:eastAsia="Times New Roman" w:cs="Times New Roman"/>
          <w:b/>
          <w:color w:val="auto"/>
          <w:sz w:val="28"/>
        </w:rPr>
        <w:t xml:space="preserve"> </w:t>
      </w:r>
    </w:p>
    <w:p w14:paraId="75764AA2">
      <w:pPr>
        <w:widowControl/>
        <w:jc w:val="left"/>
        <w:rPr>
          <w:rFonts w:ascii="宋体" w:hAnsi="宋体" w:eastAsia="宋体" w:cs="宋体"/>
          <w:b/>
          <w:color w:val="auto"/>
          <w:sz w:val="44"/>
        </w:rPr>
      </w:pPr>
      <w:r>
        <w:rPr>
          <w:rFonts w:ascii="宋体" w:hAnsi="宋体" w:eastAsia="宋体" w:cs="宋体"/>
          <w:b/>
          <w:color w:val="auto"/>
          <w:sz w:val="44"/>
        </w:rPr>
        <w:br w:type="page"/>
      </w:r>
    </w:p>
    <w:p w14:paraId="7D6CF2E4">
      <w:pPr>
        <w:pStyle w:val="3"/>
        <w:jc w:val="center"/>
        <w:rPr>
          <w:rFonts w:ascii="华文中宋" w:hAnsi="华文中宋" w:eastAsia="华文中宋" w:cs="宋体"/>
          <w:b w:val="0"/>
          <w:color w:val="auto"/>
        </w:rPr>
      </w:pPr>
      <w:r>
        <w:rPr>
          <w:rFonts w:ascii="华文中宋" w:hAnsi="华文中宋" w:eastAsia="华文中宋" w:cs="宋体"/>
          <w:b w:val="0"/>
          <w:color w:val="auto"/>
        </w:rPr>
        <w:t>第三章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资格证明文件</w:t>
      </w:r>
    </w:p>
    <w:p w14:paraId="14BAEA44">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一、比选申请人应提交的资格证明材料</w:t>
      </w:r>
    </w:p>
    <w:p w14:paraId="0DE56228">
      <w:pPr>
        <w:spacing w:before="80" w:after="80" w:line="360" w:lineRule="auto"/>
        <w:ind w:firstLine="480"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（一）比选申请人资格和资质性要求的相关证明材料：</w:t>
      </w:r>
    </w:p>
    <w:p w14:paraId="38CF9EF1">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在中华人民共和国境内依法注册的法人或者其他组织的证明材料（①比选申请人若为企业法人的，提供统一社会信用代码营业执照，未换证的企业也可同时提供营业执照、税务登记证、组织机构代码证；②比选申请人若为事业法人，提供统一社会信用代码法人登记证书，未换证的事业法人也可同时提交事业法人登记证书和组织机构代码证；③比选申请人若为其他组织，提供对应主管部门颁发的准许执业证明文件或营业执照。以上证件均提供复印件）</w:t>
      </w:r>
    </w:p>
    <w:p w14:paraId="535C960A">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2、具有良好的商业信誉和健全的财务会计制度的证明材料可提供承诺函原件，格式详见第二章“承诺函”}。</w:t>
      </w:r>
    </w:p>
    <w:p w14:paraId="5E6B42CC">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3、具有依法缴纳税收和社会保障资金的良好记录的证明材料{可提供承诺函原件，格式详见第二章“承诺函”}。</w:t>
      </w:r>
    </w:p>
    <w:p w14:paraId="43C08820">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4、具备履行合同所必需的设备和专业技术能力的证明材料（可提供承诺函原件，格式详见第二章“承诺函”）；</w:t>
      </w:r>
    </w:p>
    <w:p w14:paraId="4239AF80">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5、参加比选活动前三年内在经营活动中没有重大违法记录的证明材料（可提供承诺函原件，格式详见第二章“承诺函”）；</w:t>
      </w:r>
    </w:p>
    <w:p w14:paraId="416934F8">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w:t>
      </w:r>
      <w:r>
        <w:rPr>
          <w:rFonts w:hint="eastAsia" w:cs="宋体" w:asciiTheme="minorEastAsia" w:hAnsiTheme="minorEastAsia"/>
          <w:color w:val="auto"/>
          <w:sz w:val="24"/>
          <w:szCs w:val="24"/>
        </w:rPr>
        <w:t>、比选申请人还符合法律、行政法规规定的其他强制性条件。（可提供承诺函原件，格式详见第二章“承诺函”）</w:t>
      </w:r>
    </w:p>
    <w:p w14:paraId="3A51BD4C">
      <w:pPr>
        <w:spacing w:before="80" w:after="80" w:line="360" w:lineRule="auto"/>
        <w:ind w:firstLine="480"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（二）其他类似效力要求相关证明材料：</w:t>
      </w:r>
    </w:p>
    <w:p w14:paraId="6BBF7115">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w:t>
      </w:r>
      <w:r>
        <w:rPr>
          <w:rFonts w:hint="eastAsia" w:cs="宋体" w:asciiTheme="minorEastAsia" w:hAnsiTheme="minorEastAsia"/>
          <w:color w:val="auto"/>
          <w:sz w:val="24"/>
          <w:szCs w:val="24"/>
        </w:rPr>
        <w:t>、非法定代表人参与比选并签署响应文件时，提供法定代表人授权书原件以及法定代表人和授权代表的身份证复印件（提供身份证有困难的，也可提供户口本或军官证或护照等身份证明材料）；</w:t>
      </w:r>
    </w:p>
    <w:p w14:paraId="2C8CB646">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w:t>
      </w:r>
      <w:r>
        <w:rPr>
          <w:rFonts w:hint="eastAsia" w:cs="宋体" w:asciiTheme="minorEastAsia" w:hAnsiTheme="minorEastAsia"/>
          <w:color w:val="auto"/>
          <w:sz w:val="24"/>
          <w:szCs w:val="24"/>
        </w:rPr>
        <w:t>、法定代表人直接参与比选并签署响应文件时，提供法定代表人证明书原件和法定代表人身份证复印件（提供身份证有困难的，也可提供户口本或军官证或护照等身份证明材料）。</w:t>
      </w:r>
    </w:p>
    <w:p w14:paraId="3778A5D0">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注：</w:t>
      </w:r>
    </w:p>
    <w:p w14:paraId="0056AF0E">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1、以上要求的资料复印件均必须加盖比选申请人单位的公章（鲜章）。</w:t>
      </w:r>
    </w:p>
    <w:p w14:paraId="379E8BBE">
      <w:pPr>
        <w:spacing w:before="80" w:after="80" w:line="360" w:lineRule="auto"/>
        <w:ind w:firstLine="480" w:firstLineChars="200"/>
        <w:rPr>
          <w:rFonts w:cs="宋体" w:asciiTheme="minorEastAsia" w:hAnsiTheme="minorEastAsia"/>
          <w:color w:val="auto"/>
          <w:sz w:val="24"/>
          <w:szCs w:val="24"/>
        </w:rPr>
      </w:pPr>
    </w:p>
    <w:p w14:paraId="3921C498">
      <w:pPr>
        <w:widowControl/>
        <w:jc w:val="left"/>
        <w:rPr>
          <w:rFonts w:cs="宋体" w:asciiTheme="minorEastAsia" w:hAnsiTheme="minorEastAsia"/>
          <w:color w:val="auto"/>
          <w:sz w:val="24"/>
          <w:szCs w:val="24"/>
        </w:rPr>
      </w:pPr>
      <w:r>
        <w:rPr>
          <w:rFonts w:cs="宋体" w:asciiTheme="minorEastAsia" w:hAnsiTheme="minorEastAsia"/>
          <w:color w:val="auto"/>
          <w:sz w:val="24"/>
          <w:szCs w:val="24"/>
        </w:rPr>
        <w:br w:type="page"/>
      </w:r>
    </w:p>
    <w:p w14:paraId="2BEF1626">
      <w:pPr>
        <w:pStyle w:val="3"/>
        <w:jc w:val="center"/>
        <w:rPr>
          <w:rFonts w:ascii="华文中宋" w:hAnsi="华文中宋" w:eastAsia="华文中宋" w:cs="宋体"/>
          <w:b w:val="0"/>
          <w:color w:val="auto"/>
        </w:rPr>
      </w:pPr>
      <w:r>
        <w:rPr>
          <w:rFonts w:hint="eastAsia" w:ascii="华文中宋" w:hAnsi="华文中宋" w:eastAsia="华文中宋" w:cs="宋体"/>
          <w:b w:val="0"/>
          <w:color w:val="auto"/>
        </w:rPr>
        <w:t xml:space="preserve">第四章 </w:t>
      </w:r>
      <w:r>
        <w:rPr>
          <w:rFonts w:ascii="华文中宋" w:hAnsi="华文中宋" w:eastAsia="华文中宋" w:cs="宋体"/>
          <w:b w:val="0"/>
          <w:color w:val="auto"/>
        </w:rPr>
        <w:t>比选需求</w:t>
      </w:r>
    </w:p>
    <w:p w14:paraId="3A275F4C">
      <w:pPr>
        <w:spacing w:before="80" w:after="80" w:line="360" w:lineRule="auto"/>
        <w:ind w:firstLine="480"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前提：本章中</w:t>
      </w:r>
      <w:r>
        <w:rPr>
          <w:rFonts w:hint="eastAsia" w:cs="宋体" w:asciiTheme="minorEastAsia" w:hAnsiTheme="minorEastAsia"/>
          <w:b/>
          <w:bCs/>
          <w:color w:val="auto"/>
          <w:sz w:val="24"/>
          <w:szCs w:val="24"/>
          <w:lang w:val="en-US" w:eastAsia="zh-CN"/>
        </w:rPr>
        <w:t>标注“*”</w:t>
      </w:r>
      <w:r>
        <w:rPr>
          <w:rFonts w:hint="eastAsia" w:cs="宋体" w:asciiTheme="minorEastAsia" w:hAnsiTheme="minorEastAsia"/>
          <w:b/>
          <w:bCs/>
          <w:color w:val="auto"/>
          <w:sz w:val="24"/>
          <w:szCs w:val="24"/>
        </w:rPr>
        <w:t>内容为本项目的实质性要求条款，比选申请人不满足的，符合性审查时将不予通过，其比选申请文件将被否决。</w:t>
      </w:r>
    </w:p>
    <w:p w14:paraId="20EC7245">
      <w:pPr>
        <w:keepNext/>
        <w:keepLines/>
        <w:tabs>
          <w:tab w:val="left" w:pos="720"/>
        </w:tabs>
        <w:spacing w:before="260" w:after="260" w:line="360" w:lineRule="auto"/>
        <w:outlineLvl w:val="1"/>
        <w:rPr>
          <w:rFonts w:ascii="华文中宋" w:hAnsi="华文中宋" w:eastAsia="华文中宋" w:cs="宋体"/>
          <w:b/>
          <w:iCs/>
          <w:color w:val="auto"/>
          <w:sz w:val="24"/>
          <w:szCs w:val="24"/>
        </w:rPr>
      </w:pPr>
      <w:r>
        <w:rPr>
          <w:rFonts w:hint="eastAsia" w:ascii="华文中宋" w:hAnsi="华文中宋" w:eastAsia="华文中宋" w:cs="宋体"/>
          <w:b/>
          <w:iCs/>
          <w:color w:val="auto"/>
          <w:sz w:val="24"/>
          <w:szCs w:val="24"/>
        </w:rPr>
        <w:t>一、项目概述</w:t>
      </w:r>
    </w:p>
    <w:p w14:paraId="0BE1C7D0">
      <w:pPr>
        <w:pStyle w:val="2"/>
        <w:keepNext w:val="0"/>
        <w:keepLines w:val="0"/>
        <w:pageBreakBefore w:val="0"/>
        <w:kinsoku/>
        <w:wordWrap/>
        <w:overflowPunct/>
        <w:topLinePunct w:val="0"/>
        <w:autoSpaceDE/>
        <w:autoSpaceDN/>
        <w:bidi w:val="0"/>
        <w:spacing w:line="440" w:lineRule="exact"/>
        <w:textAlignment w:val="auto"/>
        <w:rPr>
          <w:color w:val="auto"/>
        </w:rPr>
      </w:pPr>
      <w:r>
        <w:rPr>
          <w:rFonts w:hint="eastAsia" w:ascii="仿宋" w:hAnsi="仿宋" w:eastAsia="仿宋" w:cs="仿宋"/>
          <w:color w:val="auto"/>
          <w:spacing w:val="-10"/>
          <w:kern w:val="2"/>
          <w:sz w:val="24"/>
          <w:szCs w:val="24"/>
          <w:lang w:val="en-US" w:eastAsia="zh-CN" w:bidi="ar-SA"/>
        </w:rPr>
        <w:t>负责医院污水、废水、废气、院感环境监测服务，</w:t>
      </w:r>
    </w:p>
    <w:p w14:paraId="0C5C1EC7">
      <w:pPr>
        <w:pStyle w:val="4"/>
        <w:jc w:val="both"/>
        <w:rPr>
          <w:rFonts w:ascii="华文中宋" w:hAnsi="华文中宋" w:eastAsia="华文中宋" w:cs="宋体"/>
          <w:bCs w:val="0"/>
          <w:color w:val="auto"/>
          <w:sz w:val="24"/>
          <w:szCs w:val="24"/>
        </w:rPr>
      </w:pPr>
      <w:r>
        <w:rPr>
          <w:rFonts w:hint="eastAsia" w:ascii="华文中宋" w:hAnsi="华文中宋" w:eastAsia="华文中宋" w:cs="宋体"/>
          <w:bCs w:val="0"/>
          <w:color w:val="auto"/>
          <w:sz w:val="24"/>
          <w:szCs w:val="24"/>
          <w:lang w:val="en-US" w:eastAsia="zh-CN"/>
        </w:rPr>
        <w:t>*</w:t>
      </w:r>
      <w:r>
        <w:rPr>
          <w:rFonts w:hint="eastAsia" w:ascii="华文中宋" w:hAnsi="华文中宋" w:eastAsia="华文中宋" w:cs="宋体"/>
          <w:bCs w:val="0"/>
          <w:color w:val="auto"/>
          <w:sz w:val="24"/>
          <w:szCs w:val="24"/>
        </w:rPr>
        <w:t>二、商务要求</w:t>
      </w:r>
    </w:p>
    <w:p w14:paraId="309D287A">
      <w:pPr>
        <w:pStyle w:val="9"/>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1、服务期限：</w:t>
      </w:r>
    </w:p>
    <w:p w14:paraId="4559A777">
      <w:pPr>
        <w:pStyle w:val="9"/>
        <w:spacing w:line="360" w:lineRule="auto"/>
        <w:rPr>
          <w:rFonts w:hint="default" w:ascii="仿宋" w:hAnsi="仿宋" w:eastAsia="仿宋" w:cs="仿宋"/>
          <w:color w:val="auto"/>
          <w:spacing w:val="-10"/>
          <w:sz w:val="24"/>
          <w:szCs w:val="24"/>
          <w:lang w:val="en-US" w:eastAsia="zh-CN"/>
        </w:rPr>
      </w:pPr>
      <w:r>
        <w:rPr>
          <w:rFonts w:hint="eastAsia" w:ascii="仿宋" w:hAnsi="仿宋" w:eastAsia="仿宋" w:cs="仿宋"/>
          <w:color w:val="auto"/>
          <w:sz w:val="24"/>
          <w:szCs w:val="24"/>
        </w:rPr>
        <w:t>签订合同之后</w:t>
      </w:r>
      <w:r>
        <w:rPr>
          <w:rFonts w:hint="eastAsia" w:ascii="仿宋" w:hAnsi="仿宋" w:eastAsia="仿宋" w:cs="仿宋"/>
          <w:color w:val="auto"/>
          <w:sz w:val="24"/>
          <w:szCs w:val="24"/>
          <w:lang w:val="en-US" w:eastAsia="zh-CN"/>
        </w:rPr>
        <w:t>1年。</w:t>
      </w:r>
    </w:p>
    <w:p w14:paraId="20F996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pacing w:val="-10"/>
          <w:sz w:val="24"/>
          <w:szCs w:val="24"/>
          <w:lang w:val="en-US" w:eastAsia="zh-CN"/>
        </w:rPr>
      </w:pPr>
      <w:r>
        <w:rPr>
          <w:rFonts w:hint="eastAsia" w:ascii="仿宋" w:hAnsi="仿宋" w:eastAsia="仿宋" w:cs="仿宋"/>
          <w:b/>
          <w:bCs/>
          <w:color w:val="auto"/>
          <w:spacing w:val="-10"/>
          <w:sz w:val="24"/>
          <w:szCs w:val="24"/>
          <w:lang w:val="en-US" w:eastAsia="zh-CN"/>
        </w:rPr>
        <w:t>2、服务地点：</w:t>
      </w:r>
    </w:p>
    <w:p w14:paraId="0DC5DCE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0"/>
          <w:sz w:val="24"/>
          <w:szCs w:val="24"/>
          <w:lang w:val="en-US" w:eastAsia="zh-CN"/>
        </w:rPr>
      </w:pPr>
      <w:r>
        <w:rPr>
          <w:rFonts w:hint="eastAsia" w:ascii="仿宋" w:hAnsi="仿宋" w:eastAsia="仿宋" w:cs="仿宋"/>
          <w:color w:val="auto"/>
          <w:spacing w:val="-10"/>
          <w:sz w:val="24"/>
          <w:szCs w:val="24"/>
          <w:lang w:val="en-US" w:eastAsia="zh-CN"/>
        </w:rPr>
        <w:t>成都市成华区长秀路133号，成都市成华区中医医院</w:t>
      </w:r>
    </w:p>
    <w:p w14:paraId="66346A4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3、付款方式：</w:t>
      </w:r>
    </w:p>
    <w:p w14:paraId="35AACB1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采购方通过银行转账方式向供应商支付款项。</w:t>
      </w:r>
    </w:p>
    <w:p w14:paraId="71750EF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4、付款条件：</w:t>
      </w:r>
    </w:p>
    <w:p w14:paraId="2936A15B">
      <w:pPr>
        <w:pStyle w:val="4"/>
        <w:jc w:val="both"/>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合同签订后，成交供应商收到采购人监测通知，经验收合格后，采购人在收到成交供应商的合法有效发票后10个工作日内据实支付监测项目款项。</w:t>
      </w:r>
    </w:p>
    <w:p w14:paraId="0ED7408C">
      <w:pPr>
        <w:pStyle w:val="4"/>
        <w:numPr>
          <w:ilvl w:val="0"/>
          <w:numId w:val="1"/>
        </w:numPr>
        <w:ind w:left="0" w:leftChars="0" w:firstLine="482" w:firstLineChars="0"/>
        <w:jc w:val="both"/>
        <w:rPr>
          <w:rFonts w:hint="eastAsia" w:ascii="华文中宋" w:hAnsi="华文中宋" w:eastAsia="华文中宋" w:cs="宋体"/>
          <w:bCs w:val="0"/>
          <w:color w:val="auto"/>
          <w:sz w:val="22"/>
          <w:szCs w:val="24"/>
        </w:rPr>
      </w:pPr>
      <w:r>
        <w:rPr>
          <w:rFonts w:ascii="华文中宋" w:hAnsi="华文中宋" w:eastAsia="华文中宋" w:cs="宋体"/>
          <w:bCs w:val="0"/>
          <w:color w:val="auto"/>
          <w:sz w:val="24"/>
          <w:szCs w:val="24"/>
        </w:rPr>
        <w:t>技术要求</w:t>
      </w:r>
      <w:r>
        <w:rPr>
          <w:rFonts w:hint="eastAsia" w:ascii="华文中宋" w:hAnsi="华文中宋" w:eastAsia="华文中宋" w:cs="宋体"/>
          <w:bCs w:val="0"/>
          <w:color w:val="auto"/>
          <w:sz w:val="24"/>
          <w:szCs w:val="24"/>
        </w:rPr>
        <w:t xml:space="preserve"> </w:t>
      </w:r>
      <w:r>
        <w:rPr>
          <w:rFonts w:hint="eastAsia" w:ascii="华文中宋" w:hAnsi="华文中宋" w:eastAsia="华文中宋" w:cs="宋体"/>
          <w:bCs w:val="0"/>
          <w:color w:val="auto"/>
          <w:sz w:val="22"/>
          <w:szCs w:val="24"/>
        </w:rPr>
        <w:t>（参数中涉及到固定尺寸、重量、容积的允许±5%的偏差）</w:t>
      </w:r>
    </w:p>
    <w:p w14:paraId="297CFAAA">
      <w:pPr>
        <w:numPr>
          <w:ilvl w:val="0"/>
          <w:numId w:val="0"/>
        </w:numPr>
        <w:ind w:left="482" w:leftChars="0"/>
        <w:rPr>
          <w:rFonts w:hint="default" w:eastAsiaTheme="minorEastAsia"/>
          <w:color w:val="auto"/>
          <w:lang w:val="en-US" w:eastAsia="zh-CN"/>
        </w:rPr>
      </w:pPr>
      <w:r>
        <w:rPr>
          <w:rFonts w:hint="eastAsia"/>
          <w:color w:val="auto"/>
          <w:lang w:val="en-US" w:eastAsia="zh-CN"/>
        </w:rPr>
        <w:t>*监测项目</w:t>
      </w:r>
    </w:p>
    <w:tbl>
      <w:tblPr>
        <w:tblStyle w:val="6"/>
        <w:tblW w:w="9161" w:type="dxa"/>
        <w:tblInd w:w="0" w:type="dxa"/>
        <w:shd w:val="clear" w:color="auto" w:fill="auto"/>
        <w:tblLayout w:type="fixed"/>
        <w:tblCellMar>
          <w:top w:w="0" w:type="dxa"/>
          <w:left w:w="0" w:type="dxa"/>
          <w:bottom w:w="0" w:type="dxa"/>
          <w:right w:w="0" w:type="dxa"/>
        </w:tblCellMar>
      </w:tblPr>
      <w:tblGrid>
        <w:gridCol w:w="1284"/>
        <w:gridCol w:w="5280"/>
        <w:gridCol w:w="1395"/>
        <w:gridCol w:w="1202"/>
      </w:tblGrid>
      <w:tr w14:paraId="4E58E0D6">
        <w:tblPrEx>
          <w:shd w:val="clear" w:color="auto" w:fill="auto"/>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5441">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监测项目</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2FDD">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监测内容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8FF9">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监测位置/区域</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DE4D">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监测频率</w:t>
            </w:r>
          </w:p>
        </w:tc>
      </w:tr>
      <w:tr w14:paraId="3523ABA8">
        <w:tblPrEx>
          <w:shd w:val="clear" w:color="auto" w:fill="auto"/>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E62F7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院感</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F1D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物体表面（工作台面）菌落总数、医务人员手表面菌落总数、空气中细菌总数、低度医疗器械、使用中的消毒剂</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922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各科室</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7BF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2E0FF261">
        <w:tblPrEx>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F69A1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内镜室</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7B3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 xml:space="preserve">滤膜过滤浓缩法监测+洗脱液细菌培养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9A14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内镜</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CA75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2BABC412">
        <w:tblPrEx>
          <w:shd w:val="clear" w:color="auto" w:fill="auto"/>
          <w:tblCellMar>
            <w:top w:w="0" w:type="dxa"/>
            <w:left w:w="0" w:type="dxa"/>
            <w:bottom w:w="0" w:type="dxa"/>
            <w:right w:w="0" w:type="dxa"/>
          </w:tblCellMar>
        </w:tblPrEx>
        <w:trPr>
          <w:trHeight w:val="675" w:hRule="atLeast"/>
        </w:trPr>
        <w:tc>
          <w:tcPr>
            <w:tcW w:w="1284" w:type="dxa"/>
            <w:vMerge w:val="restart"/>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6028CC0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手术室</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207A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330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EF0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40D0349E">
        <w:tblPrEx>
          <w:shd w:val="clear" w:color="auto" w:fill="auto"/>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3B1E90A6">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959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F70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万级</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E7A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1BD675E6">
        <w:tblPrEx>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7EF2AA86">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D6B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971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百级前室</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509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581BCCA1">
        <w:tblPrEx>
          <w:shd w:val="clear" w:color="auto" w:fill="auto"/>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34975FA6">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751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5CB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C臂间、控制室</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B69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1ABAFC9B">
        <w:tblPrEx>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0604540A">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2D8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77B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无菌库</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81DD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01CF90FD">
        <w:tblPrEx>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3C106F9B">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4576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60A6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清洁走廊</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238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756B40AB">
        <w:tblPrEx>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67356BC6">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3FF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200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麻醉复苏室</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323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61AD89DD">
        <w:tblPrEx>
          <w:shd w:val="clear" w:color="auto" w:fill="auto"/>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74D16674">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E46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物体表面（治疗车台面、物品柜、手术床面）</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4AB6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百级万级</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60F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59A167B7">
        <w:tblPrEx>
          <w:shd w:val="clear" w:color="auto" w:fill="auto"/>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2E8258E4">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AD7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医务人员手表面菌落总数、使用中的消毒剂、器械</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38C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手术室</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276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13810A40">
        <w:tblPrEx>
          <w:shd w:val="clear" w:color="auto" w:fill="auto"/>
          <w:tblCellMar>
            <w:top w:w="0" w:type="dxa"/>
            <w:left w:w="0" w:type="dxa"/>
            <w:bottom w:w="0" w:type="dxa"/>
            <w:right w:w="0" w:type="dxa"/>
          </w:tblCellMar>
        </w:tblPrEx>
        <w:trPr>
          <w:trHeight w:val="660" w:hRule="atLeast"/>
        </w:trPr>
        <w:tc>
          <w:tcPr>
            <w:tcW w:w="1284"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2E5BDF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205F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透析液、透析用水、空气、物表、手卫生、使用中的消毒液，菌落总数、电解质</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8AE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683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每月</w:t>
            </w:r>
          </w:p>
        </w:tc>
      </w:tr>
      <w:tr w14:paraId="15AF0BCD">
        <w:tblPrEx>
          <w:shd w:val="clear" w:color="auto" w:fill="auto"/>
          <w:tblCellMar>
            <w:top w:w="0" w:type="dxa"/>
            <w:left w:w="0" w:type="dxa"/>
            <w:bottom w:w="0" w:type="dxa"/>
            <w:right w:w="0" w:type="dxa"/>
          </w:tblCellMar>
        </w:tblPrEx>
        <w:trPr>
          <w:trHeight w:val="43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68A068A">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A6D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内毒素监测</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05D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107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1B251C17">
        <w:tblPrEx>
          <w:shd w:val="clear" w:color="auto" w:fill="auto"/>
          <w:tblCellMar>
            <w:top w:w="0" w:type="dxa"/>
            <w:left w:w="0" w:type="dxa"/>
            <w:bottom w:w="0" w:type="dxa"/>
            <w:right w:w="0" w:type="dxa"/>
          </w:tblCellMar>
        </w:tblPrEx>
        <w:trPr>
          <w:trHeight w:val="450" w:hRule="atLeast"/>
        </w:trPr>
        <w:tc>
          <w:tcPr>
            <w:tcW w:w="1284"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F96DEAB">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09A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化学污染物监测</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95E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8DE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每年</w:t>
            </w:r>
          </w:p>
        </w:tc>
      </w:tr>
      <w:tr w14:paraId="3220669D">
        <w:tblPrEx>
          <w:shd w:val="clear" w:color="auto" w:fill="auto"/>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121C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医院污水</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C6E6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PH、色度、悬浮物、化学需氧量、五日生化需氧量、氨氮、总氯、总氰化物、挥发酚、阴离子表面活性剂、石油类、动植物油、汞、粪大肠菌群、沙门氏菌、志贺氏菌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E853">
            <w:pPr>
              <w:rPr>
                <w:rFonts w:hint="eastAsia" w:ascii="方正仿宋简体" w:hAnsi="方正仿宋简体" w:eastAsia="方正仿宋简体" w:cs="方正仿宋简体"/>
                <w:i w:val="0"/>
                <w:color w:val="auto"/>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B32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447BC46C">
        <w:tblPrEx>
          <w:shd w:val="clear" w:color="auto" w:fill="auto"/>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8C2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候诊大厅</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423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苯、甲苯、二甲苯、氨</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1DE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大厅</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CC4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每年</w:t>
            </w:r>
          </w:p>
        </w:tc>
      </w:tr>
      <w:tr w14:paraId="4C9AD705">
        <w:tblPrEx>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FF0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集中空调</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2322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送风中细菌总数、送风中真菌总数、送风中PM10、送风中B-溶血性链球菌、风管内积尘量、风管内细菌总数、风管内真菌总数</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693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中央空调</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38A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35CBFFB1">
        <w:tblPrEx>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AED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污水处理站废气</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D87C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硫化氢、氨、臭气浓度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98C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污水处理站</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552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2FF1C1A4">
        <w:tblPrEx>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A25F6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饮食业油烟</w:t>
            </w:r>
          </w:p>
        </w:tc>
        <w:tc>
          <w:tcPr>
            <w:tcW w:w="528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1B5DDF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油烟</w:t>
            </w:r>
          </w:p>
        </w:tc>
        <w:tc>
          <w:tcPr>
            <w:tcW w:w="139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2378887">
            <w:pPr>
              <w:rPr>
                <w:rFonts w:hint="eastAsia" w:ascii="方正仿宋简体" w:hAnsi="方正仿宋简体" w:eastAsia="方正仿宋简体" w:cs="方正仿宋简体"/>
                <w:i w:val="0"/>
                <w:color w:val="auto"/>
                <w:sz w:val="20"/>
                <w:szCs w:val="20"/>
                <w:u w:val="none"/>
              </w:rPr>
            </w:pPr>
          </w:p>
        </w:tc>
        <w:tc>
          <w:tcPr>
            <w:tcW w:w="120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774097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6A3EEB29">
        <w:tblPrEx>
          <w:shd w:val="clear" w:color="auto" w:fill="auto"/>
          <w:tblCellMar>
            <w:top w:w="0" w:type="dxa"/>
            <w:left w:w="0" w:type="dxa"/>
            <w:bottom w:w="0" w:type="dxa"/>
            <w:right w:w="0" w:type="dxa"/>
          </w:tblCellMar>
        </w:tblPrEx>
        <w:trPr>
          <w:trHeight w:val="315" w:hRule="atLeast"/>
        </w:trPr>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F0FC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血库</w:t>
            </w:r>
          </w:p>
        </w:tc>
        <w:tc>
          <w:tcPr>
            <w:tcW w:w="52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0786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空气培养菌落总数、物体表面（台面）菌落总数、工作人员手表面（卫生手）菌落总数</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D746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1、合血室、储血室、发血室、储血冰箱；</w:t>
            </w:r>
            <w:r>
              <w:rPr>
                <w:rFonts w:hint="eastAsia" w:ascii="方正仿宋简体" w:hAnsi="方正仿宋简体" w:eastAsia="方正仿宋简体" w:cs="方正仿宋简体"/>
                <w:i w:val="0"/>
                <w:color w:val="auto"/>
                <w:kern w:val="0"/>
                <w:sz w:val="20"/>
                <w:szCs w:val="20"/>
                <w:u w:val="none"/>
                <w:lang w:val="en-US" w:eastAsia="zh-CN" w:bidi="ar"/>
              </w:rPr>
              <w:br w:type="textWrapping"/>
            </w:r>
            <w:r>
              <w:rPr>
                <w:rFonts w:hint="eastAsia" w:ascii="方正仿宋简体" w:hAnsi="方正仿宋简体" w:eastAsia="方正仿宋简体" w:cs="方正仿宋简体"/>
                <w:i w:val="0"/>
                <w:color w:val="auto"/>
                <w:kern w:val="0"/>
                <w:sz w:val="20"/>
                <w:szCs w:val="20"/>
                <w:u w:val="none"/>
                <w:lang w:val="en-US" w:eastAsia="zh-CN" w:bidi="ar"/>
              </w:rPr>
              <w:t>2、转运箱内壁、合血室操作台面；</w:t>
            </w:r>
            <w:r>
              <w:rPr>
                <w:rFonts w:hint="eastAsia" w:ascii="方正仿宋简体" w:hAnsi="方正仿宋简体" w:eastAsia="方正仿宋简体" w:cs="方正仿宋简体"/>
                <w:i w:val="0"/>
                <w:color w:val="auto"/>
                <w:kern w:val="0"/>
                <w:sz w:val="20"/>
                <w:szCs w:val="20"/>
                <w:u w:val="none"/>
                <w:lang w:val="en-US" w:eastAsia="zh-CN" w:bidi="ar"/>
              </w:rPr>
              <w:br w:type="textWrapping"/>
            </w:r>
            <w:r>
              <w:rPr>
                <w:rFonts w:hint="eastAsia" w:ascii="方正仿宋简体" w:hAnsi="方正仿宋简体" w:eastAsia="方正仿宋简体" w:cs="方正仿宋简体"/>
                <w:i w:val="0"/>
                <w:color w:val="auto"/>
                <w:kern w:val="0"/>
                <w:sz w:val="20"/>
                <w:szCs w:val="20"/>
                <w:u w:val="none"/>
                <w:lang w:val="en-US" w:eastAsia="zh-CN" w:bidi="ar"/>
              </w:rPr>
              <w:t>3、工作人员手表面。</w:t>
            </w: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7603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每月</w:t>
            </w:r>
          </w:p>
        </w:tc>
      </w:tr>
      <w:tr w14:paraId="1C1FFAD1">
        <w:tblPrEx>
          <w:tblCellMar>
            <w:top w:w="0" w:type="dxa"/>
            <w:left w:w="0" w:type="dxa"/>
            <w:bottom w:w="0" w:type="dxa"/>
            <w:right w:w="0" w:type="dxa"/>
          </w:tblCellMar>
        </w:tblPrEx>
        <w:trPr>
          <w:trHeight w:val="675" w:hRule="atLeast"/>
        </w:trPr>
        <w:tc>
          <w:tcPr>
            <w:tcW w:w="1284"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327F2D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工业企业厂界环境噪声</w:t>
            </w:r>
          </w:p>
        </w:tc>
        <w:tc>
          <w:tcPr>
            <w:tcW w:w="5280"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55DC72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噪声</w:t>
            </w:r>
          </w:p>
        </w:tc>
        <w:tc>
          <w:tcPr>
            <w:tcW w:w="1395"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61FE60D">
            <w:pPr>
              <w:rPr>
                <w:rFonts w:hint="eastAsia" w:ascii="方正仿宋简体" w:hAnsi="方正仿宋简体" w:eastAsia="方正仿宋简体" w:cs="方正仿宋简体"/>
                <w:i w:val="0"/>
                <w:color w:val="auto"/>
                <w:sz w:val="20"/>
                <w:szCs w:val="20"/>
                <w:u w:val="none"/>
              </w:rPr>
            </w:pPr>
          </w:p>
        </w:tc>
        <w:tc>
          <w:tcPr>
            <w:tcW w:w="1202"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C0316B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30725F1F">
        <w:tblPrEx>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D37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二次供水水质监测</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025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水质监测</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C127">
            <w:pPr>
              <w:rPr>
                <w:rFonts w:hint="eastAsia" w:ascii="方正仿宋简体" w:hAnsi="方正仿宋简体" w:eastAsia="方正仿宋简体" w:cs="方正仿宋简体"/>
                <w:i w:val="0"/>
                <w:color w:val="auto"/>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091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29A2ED75">
        <w:tblPrEx>
          <w:shd w:val="clear" w:color="auto" w:fill="auto"/>
          <w:tblCellMar>
            <w:top w:w="0" w:type="dxa"/>
            <w:left w:w="0" w:type="dxa"/>
            <w:bottom w:w="0" w:type="dxa"/>
            <w:right w:w="0" w:type="dxa"/>
          </w:tblCellMar>
        </w:tblPrEx>
        <w:trPr>
          <w:trHeight w:val="675" w:hRule="atLeast"/>
        </w:trPr>
        <w:tc>
          <w:tcPr>
            <w:tcW w:w="91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FA9D">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color w:val="auto"/>
                <w:sz w:val="24"/>
                <w:szCs w:val="24"/>
              </w:rPr>
              <w:t>《医疗机构水污染物排放标准》  GB 18466-2005 预处理标准</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《污水排入城镇下水道水质标准》 GB/T 31962-2015 B级污水送样不评价</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《公共场所卫生指标及限值要求》GB 37488-2019</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《医院消毒供应中心 第三部分：清洗消毒及灭菌效果监测标准》WS 310.3-2016</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《小型压力蒸汽灭菌器灭菌效果监测方法和评价要求》GB/T 30690-2014</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《医院空气净化管理规范》WS/T  368—2012  </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《医疗机构消毒技术规范》 WS/T 367—2012 </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《医院消毒卫生标准》 GB  15982-2012  </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《医院洁净手术部建筑技术规范》GB  50333-2013</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《软式内镜清洗消毒技术规范》WS  507-2016</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《血液净化标准操作规程（2021版）》</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《医院感染监测标准》WST312-2023</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《公共场所集中空调通风系统卫生规范》WS 394-2012</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《恶臭污染物排放标准》GB 14554-1993</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《饮食业油烟排放标准》GB 18483-2001 表2</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《工业企业厂界环境噪声排放标准》12348-2008 2类</w:t>
            </w:r>
          </w:p>
        </w:tc>
      </w:tr>
    </w:tbl>
    <w:p w14:paraId="65E4D68F">
      <w:pPr>
        <w:adjustRightInd w:val="0"/>
        <w:snapToGrid w:val="0"/>
        <w:spacing w:line="400" w:lineRule="exact"/>
        <w:ind w:firstLine="0"/>
        <w:outlineLvl w:val="1"/>
        <w:rPr>
          <w:rFonts w:hint="eastAsia" w:ascii="宋体" w:hAnsi="宋体" w:cs="宋体"/>
          <w:bCs w:val="0"/>
          <w:color w:val="auto"/>
          <w:sz w:val="21"/>
          <w:szCs w:val="21"/>
          <w:lang w:val="en-US" w:eastAsia="zh-CN"/>
        </w:rPr>
      </w:pPr>
      <w:r>
        <w:rPr>
          <w:rFonts w:hint="eastAsia" w:ascii="宋体" w:hAnsi="宋体" w:cs="宋体"/>
          <w:bCs w:val="0"/>
          <w:color w:val="auto"/>
          <w:sz w:val="21"/>
          <w:szCs w:val="21"/>
          <w:lang w:val="en-US" w:eastAsia="zh-CN"/>
        </w:rPr>
        <w:t>提供检测报告：</w:t>
      </w:r>
    </w:p>
    <w:p w14:paraId="582911C3">
      <w:pPr>
        <w:adjustRightInd w:val="0"/>
        <w:snapToGrid w:val="0"/>
        <w:spacing w:line="400" w:lineRule="exact"/>
        <w:ind w:firstLine="0"/>
        <w:rPr>
          <w:rFonts w:hint="eastAsia" w:ascii="宋体" w:hAnsi="宋体" w:cs="宋体"/>
          <w:bCs w:val="0"/>
          <w:color w:val="auto"/>
          <w:sz w:val="21"/>
          <w:szCs w:val="21"/>
          <w:lang w:val="en-US" w:eastAsia="zh-CN"/>
        </w:rPr>
      </w:pPr>
      <w:r>
        <w:rPr>
          <w:rFonts w:hint="eastAsia" w:ascii="宋体" w:hAnsi="宋体" w:cs="宋体"/>
          <w:bCs w:val="0"/>
          <w:color w:val="auto"/>
          <w:sz w:val="21"/>
          <w:szCs w:val="21"/>
          <w:lang w:val="en-US" w:eastAsia="zh-CN"/>
        </w:rPr>
        <w:t>1.1交付方式：快递</w:t>
      </w:r>
    </w:p>
    <w:p w14:paraId="37CA872A">
      <w:pPr>
        <w:adjustRightInd w:val="0"/>
        <w:snapToGrid w:val="0"/>
        <w:spacing w:line="400" w:lineRule="exact"/>
        <w:ind w:firstLine="0"/>
        <w:rPr>
          <w:rFonts w:hint="eastAsia" w:ascii="宋体" w:hAnsi="宋体" w:cs="宋体"/>
          <w:bCs w:val="0"/>
          <w:color w:val="auto"/>
          <w:sz w:val="21"/>
          <w:szCs w:val="21"/>
          <w:lang w:val="en-US" w:eastAsia="zh-CN"/>
        </w:rPr>
      </w:pPr>
      <w:r>
        <w:rPr>
          <w:rFonts w:hint="eastAsia" w:ascii="宋体" w:hAnsi="宋体" w:cs="宋体"/>
          <w:bCs w:val="0"/>
          <w:color w:val="auto"/>
          <w:sz w:val="21"/>
          <w:szCs w:val="21"/>
          <w:lang w:val="en-US" w:eastAsia="zh-CN"/>
        </w:rPr>
        <w:t>*1.2报告份数：每次检测报告壹式叁份，采购人贰份，成交供应商壹份。</w:t>
      </w:r>
    </w:p>
    <w:p w14:paraId="4946D053">
      <w:pPr>
        <w:adjustRightInd w:val="0"/>
        <w:snapToGrid w:val="0"/>
        <w:spacing w:line="400" w:lineRule="exact"/>
        <w:ind w:firstLine="0"/>
        <w:rPr>
          <w:rFonts w:hint="eastAsia" w:ascii="宋体" w:hAnsi="宋体" w:cs="宋体"/>
          <w:bCs w:val="0"/>
          <w:color w:val="auto"/>
          <w:sz w:val="21"/>
          <w:szCs w:val="21"/>
          <w:lang w:val="en-US" w:eastAsia="zh-CN"/>
        </w:rPr>
      </w:pPr>
      <w:r>
        <w:rPr>
          <w:rFonts w:hint="eastAsia" w:ascii="宋体" w:hAnsi="宋体" w:eastAsia="宋体" w:cs="宋体"/>
          <w:color w:val="auto"/>
          <w:szCs w:val="21"/>
          <w:u w:val="none" w:color="auto"/>
          <w:shd w:val="clear"/>
          <w:lang w:val="en-US" w:eastAsia="zh-CN"/>
        </w:rPr>
        <w:t>*</w:t>
      </w:r>
      <w:r>
        <w:rPr>
          <w:rFonts w:hint="eastAsia" w:ascii="宋体" w:hAnsi="宋体" w:cs="宋体"/>
          <w:bCs w:val="0"/>
          <w:color w:val="auto"/>
          <w:sz w:val="21"/>
          <w:szCs w:val="21"/>
          <w:lang w:val="en-US" w:eastAsia="zh-CN"/>
        </w:rPr>
        <w:t>1.3交付期限：由甲方确定现场检测时间，乙方现场检测完成后 7个工作日向甲方提交检测报告。</w:t>
      </w:r>
    </w:p>
    <w:p w14:paraId="1DCE441D">
      <w:pPr>
        <w:spacing w:before="80" w:after="80" w:line="360" w:lineRule="auto"/>
        <w:ind w:firstLine="480" w:firstLineChars="200"/>
        <w:rPr>
          <w:rFonts w:ascii="宋体" w:hAnsi="宋体" w:eastAsia="宋体"/>
          <w:color w:val="auto"/>
          <w:sz w:val="24"/>
          <w:szCs w:val="24"/>
        </w:rPr>
      </w:pPr>
    </w:p>
    <w:p w14:paraId="78B14BEA">
      <w:pPr>
        <w:widowControl/>
        <w:jc w:val="left"/>
        <w:rPr>
          <w:rFonts w:ascii="宋体" w:hAnsi="宋体" w:eastAsia="宋体"/>
          <w:color w:val="auto"/>
          <w:sz w:val="24"/>
          <w:szCs w:val="24"/>
        </w:rPr>
      </w:pPr>
      <w:r>
        <w:rPr>
          <w:rFonts w:ascii="宋体" w:hAnsi="宋体" w:eastAsia="宋体"/>
          <w:color w:val="auto"/>
          <w:sz w:val="24"/>
          <w:szCs w:val="24"/>
        </w:rPr>
        <w:br w:type="page"/>
      </w:r>
    </w:p>
    <w:p w14:paraId="2CD59D14">
      <w:pPr>
        <w:pStyle w:val="3"/>
        <w:jc w:val="center"/>
        <w:rPr>
          <w:rFonts w:ascii="华文中宋" w:hAnsi="华文中宋" w:eastAsia="华文中宋" w:cs="宋体"/>
          <w:b w:val="0"/>
          <w:color w:val="auto"/>
        </w:rPr>
      </w:pPr>
      <w:r>
        <w:rPr>
          <w:rFonts w:ascii="华文中宋" w:hAnsi="华文中宋" w:eastAsia="华文中宋" w:cs="宋体"/>
          <w:b w:val="0"/>
          <w:color w:val="auto"/>
        </w:rPr>
        <w:t>第</w:t>
      </w:r>
      <w:r>
        <w:rPr>
          <w:rFonts w:hint="eastAsia" w:ascii="华文中宋" w:hAnsi="华文中宋" w:eastAsia="华文中宋" w:cs="宋体"/>
          <w:b w:val="0"/>
          <w:color w:val="auto"/>
        </w:rPr>
        <w:t>五</w:t>
      </w:r>
      <w:r>
        <w:rPr>
          <w:rFonts w:ascii="华文中宋" w:hAnsi="华文中宋" w:eastAsia="华文中宋" w:cs="宋体"/>
          <w:b w:val="0"/>
          <w:color w:val="auto"/>
        </w:rPr>
        <w:t>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评审办法</w:t>
      </w:r>
    </w:p>
    <w:p w14:paraId="4D65FC30">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总则</w:t>
      </w:r>
    </w:p>
    <w:p w14:paraId="6BEC4CA2">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1.1比选人将根据比选特点组建评审委员会，采取</w:t>
      </w:r>
      <w:r>
        <w:rPr>
          <w:rFonts w:hint="eastAsia" w:cs="宋体" w:asciiTheme="minorEastAsia" w:hAnsiTheme="minorEastAsia"/>
          <w:color w:val="auto"/>
          <w:sz w:val="24"/>
          <w:szCs w:val="24"/>
        </w:rPr>
        <w:t>综合评分法</w:t>
      </w:r>
      <w:r>
        <w:rPr>
          <w:rFonts w:cs="宋体" w:asciiTheme="minorEastAsia" w:hAnsiTheme="minorEastAsia"/>
          <w:color w:val="auto"/>
          <w:sz w:val="24"/>
          <w:szCs w:val="24"/>
        </w:rPr>
        <w:t>。</w:t>
      </w:r>
    </w:p>
    <w:p w14:paraId="605789DE">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1.2 评审工作应遵循公平、公正、科学及择优的原则，并以相同的评审程序和标准对待所有的比选申请人。</w:t>
      </w:r>
    </w:p>
    <w:p w14:paraId="0786F40C">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1.3 评审委员会按照比选文件规定的评审方法和标准进行评审，并独立履行下列职责：</w:t>
      </w:r>
    </w:p>
    <w:p w14:paraId="7571562F">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（1）审查比选申请文件是否符合比选文件要求，并作出评价；</w:t>
      </w:r>
    </w:p>
    <w:p w14:paraId="015CABF5">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（2）要求比选申请人对比选申请文件有关事项作出解释或者澄清；</w:t>
      </w:r>
    </w:p>
    <w:p w14:paraId="5E3C9A0F">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（3）推荐中选候选人名单；</w:t>
      </w:r>
    </w:p>
    <w:p w14:paraId="0AF736ED">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（4）向比选</w:t>
      </w:r>
      <w:r>
        <w:rPr>
          <w:rFonts w:hint="eastAsia" w:cs="宋体" w:asciiTheme="minorEastAsia" w:hAnsiTheme="minorEastAsia"/>
          <w:color w:val="auto"/>
          <w:sz w:val="24"/>
          <w:szCs w:val="24"/>
        </w:rPr>
        <w:t>人</w:t>
      </w:r>
      <w:r>
        <w:rPr>
          <w:rFonts w:cs="宋体" w:asciiTheme="minorEastAsia" w:hAnsiTheme="minorEastAsia"/>
          <w:color w:val="auto"/>
          <w:sz w:val="24"/>
          <w:szCs w:val="24"/>
        </w:rPr>
        <w:t>或者有关部门报告非法干预评审工作的行为。</w:t>
      </w:r>
    </w:p>
    <w:p w14:paraId="7B7D7E77">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评审程序</w:t>
      </w:r>
    </w:p>
    <w:p w14:paraId="05F30E69">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2.1比选申请文件初审。初审分为资格性检查和符合性检查。</w:t>
      </w:r>
    </w:p>
    <w:p w14:paraId="537EF03F">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2.1.1资格性检查。依据法律法规和比选文件的规定，对比选申请文件中的第三章资格证明进行审查，以确定比选申请人具备比选资格。</w:t>
      </w:r>
    </w:p>
    <w:tbl>
      <w:tblPr>
        <w:tblStyle w:val="7"/>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14:paraId="21AD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8580060">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14:paraId="4E3F2145">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资格性检查内容</w:t>
            </w:r>
          </w:p>
        </w:tc>
        <w:tc>
          <w:tcPr>
            <w:tcW w:w="1922" w:type="dxa"/>
            <w:vAlign w:val="center"/>
          </w:tcPr>
          <w:p w14:paraId="0BB9B9EB">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14:paraId="4D41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640AEAE">
            <w:pPr>
              <w:pStyle w:val="10"/>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264DAB56">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在中华人民共和国境内依法注册的法人或者其他组织的证明材料</w:t>
            </w:r>
          </w:p>
        </w:tc>
        <w:tc>
          <w:tcPr>
            <w:tcW w:w="1922" w:type="dxa"/>
            <w:vAlign w:val="center"/>
          </w:tcPr>
          <w:p w14:paraId="536560F6">
            <w:pPr>
              <w:spacing w:before="80" w:after="80" w:line="360" w:lineRule="auto"/>
              <w:jc w:val="center"/>
              <w:rPr>
                <w:rFonts w:cs="宋体" w:asciiTheme="minorEastAsia" w:hAnsiTheme="minorEastAsia"/>
                <w:color w:val="auto"/>
                <w:sz w:val="24"/>
                <w:szCs w:val="24"/>
              </w:rPr>
            </w:pPr>
          </w:p>
        </w:tc>
      </w:tr>
      <w:tr w14:paraId="2531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580D059">
            <w:pPr>
              <w:pStyle w:val="10"/>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1A2B08FF">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具有良好的商业信誉和健全的财务会计制度的证明材料</w:t>
            </w:r>
          </w:p>
        </w:tc>
        <w:tc>
          <w:tcPr>
            <w:tcW w:w="1922" w:type="dxa"/>
            <w:vAlign w:val="center"/>
          </w:tcPr>
          <w:p w14:paraId="37F0B174">
            <w:pPr>
              <w:spacing w:before="80" w:after="80" w:line="360" w:lineRule="auto"/>
              <w:jc w:val="center"/>
              <w:rPr>
                <w:rFonts w:cs="宋体" w:asciiTheme="minorEastAsia" w:hAnsiTheme="minorEastAsia"/>
                <w:color w:val="auto"/>
                <w:sz w:val="24"/>
                <w:szCs w:val="24"/>
              </w:rPr>
            </w:pPr>
          </w:p>
        </w:tc>
      </w:tr>
      <w:tr w14:paraId="1ABE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ECA4328">
            <w:pPr>
              <w:pStyle w:val="10"/>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5EDFDF62">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具有依法缴纳税收和社会保障资金的良好记录的证明材料</w:t>
            </w:r>
          </w:p>
        </w:tc>
        <w:tc>
          <w:tcPr>
            <w:tcW w:w="1922" w:type="dxa"/>
            <w:vAlign w:val="center"/>
          </w:tcPr>
          <w:p w14:paraId="4E9D2FA8">
            <w:pPr>
              <w:spacing w:before="80" w:after="80" w:line="360" w:lineRule="auto"/>
              <w:jc w:val="center"/>
              <w:rPr>
                <w:rFonts w:cs="宋体" w:asciiTheme="minorEastAsia" w:hAnsiTheme="minorEastAsia"/>
                <w:color w:val="auto"/>
                <w:sz w:val="24"/>
                <w:szCs w:val="24"/>
              </w:rPr>
            </w:pPr>
          </w:p>
        </w:tc>
      </w:tr>
      <w:tr w14:paraId="2412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A2D2D6D">
            <w:pPr>
              <w:pStyle w:val="10"/>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061DA697">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具备履行合同所必需的设备和专业技术能力的证明材料</w:t>
            </w:r>
          </w:p>
        </w:tc>
        <w:tc>
          <w:tcPr>
            <w:tcW w:w="1922" w:type="dxa"/>
            <w:vAlign w:val="center"/>
          </w:tcPr>
          <w:p w14:paraId="0DAF9A8E">
            <w:pPr>
              <w:spacing w:before="80" w:after="80" w:line="360" w:lineRule="auto"/>
              <w:jc w:val="center"/>
              <w:rPr>
                <w:rFonts w:cs="宋体" w:asciiTheme="minorEastAsia" w:hAnsiTheme="minorEastAsia"/>
                <w:color w:val="auto"/>
                <w:sz w:val="24"/>
                <w:szCs w:val="24"/>
              </w:rPr>
            </w:pPr>
          </w:p>
        </w:tc>
      </w:tr>
      <w:tr w14:paraId="679F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FEEB14E">
            <w:pPr>
              <w:pStyle w:val="10"/>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43413F01">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参加比选活动前三年内在经营活动中没有重大违法记录的证明材料</w:t>
            </w:r>
          </w:p>
        </w:tc>
        <w:tc>
          <w:tcPr>
            <w:tcW w:w="1922" w:type="dxa"/>
            <w:vAlign w:val="center"/>
          </w:tcPr>
          <w:p w14:paraId="5F80D38C">
            <w:pPr>
              <w:spacing w:before="80" w:after="80" w:line="360" w:lineRule="auto"/>
              <w:jc w:val="center"/>
              <w:rPr>
                <w:rFonts w:cs="宋体" w:asciiTheme="minorEastAsia" w:hAnsiTheme="minorEastAsia"/>
                <w:color w:val="auto"/>
                <w:sz w:val="24"/>
                <w:szCs w:val="24"/>
              </w:rPr>
            </w:pPr>
          </w:p>
        </w:tc>
      </w:tr>
      <w:tr w14:paraId="6CEF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F7914D1">
            <w:pPr>
              <w:pStyle w:val="10"/>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2D37BA45">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比选申请人还符合法律、行政法规规定的其他强制性条件</w:t>
            </w:r>
          </w:p>
        </w:tc>
        <w:tc>
          <w:tcPr>
            <w:tcW w:w="1922" w:type="dxa"/>
            <w:vAlign w:val="center"/>
          </w:tcPr>
          <w:p w14:paraId="6B534A1F">
            <w:pPr>
              <w:spacing w:before="80" w:after="80" w:line="360" w:lineRule="auto"/>
              <w:jc w:val="center"/>
              <w:rPr>
                <w:rFonts w:cs="宋体" w:asciiTheme="minorEastAsia" w:hAnsiTheme="minorEastAsia"/>
                <w:color w:val="auto"/>
                <w:sz w:val="24"/>
                <w:szCs w:val="24"/>
              </w:rPr>
            </w:pPr>
          </w:p>
        </w:tc>
      </w:tr>
      <w:tr w14:paraId="2C80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294D2330">
            <w:pPr>
              <w:pStyle w:val="10"/>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57389D44">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非法定代表人参与比选并签署响应文件时，提供法定代表人授权书原件以及法定代表人和授权代表的身份证复印件</w:t>
            </w:r>
          </w:p>
        </w:tc>
        <w:tc>
          <w:tcPr>
            <w:tcW w:w="1922" w:type="dxa"/>
            <w:vAlign w:val="center"/>
          </w:tcPr>
          <w:p w14:paraId="4B4A7FAD">
            <w:pPr>
              <w:spacing w:before="80" w:after="80" w:line="360" w:lineRule="auto"/>
              <w:jc w:val="center"/>
              <w:rPr>
                <w:rFonts w:cs="宋体" w:asciiTheme="minorEastAsia" w:hAnsiTheme="minorEastAsia"/>
                <w:color w:val="auto"/>
                <w:sz w:val="24"/>
                <w:szCs w:val="24"/>
              </w:rPr>
            </w:pPr>
          </w:p>
        </w:tc>
      </w:tr>
      <w:tr w14:paraId="1A01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27BAB7B7">
            <w:pPr>
              <w:pStyle w:val="10"/>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5A2CD165">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法定代表人直接参与比选并签署响应文件时，提供法定代表人证明书原件和法定代表人身份证复印件</w:t>
            </w:r>
          </w:p>
        </w:tc>
        <w:tc>
          <w:tcPr>
            <w:tcW w:w="1922" w:type="dxa"/>
            <w:vAlign w:val="center"/>
          </w:tcPr>
          <w:p w14:paraId="2F33AB01">
            <w:pPr>
              <w:spacing w:before="80" w:after="80" w:line="360" w:lineRule="auto"/>
              <w:jc w:val="center"/>
              <w:rPr>
                <w:rFonts w:cs="宋体" w:asciiTheme="minorEastAsia" w:hAnsiTheme="minorEastAsia"/>
                <w:color w:val="auto"/>
                <w:sz w:val="24"/>
                <w:szCs w:val="24"/>
              </w:rPr>
            </w:pPr>
          </w:p>
        </w:tc>
      </w:tr>
    </w:tbl>
    <w:p w14:paraId="027FE21B">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2.1.2符合性检查。从比选申请文件的有效性、完整性和对比选文件的响应程度进行审查，以确定是否对比选文件的实质性要求作出响应</w:t>
      </w:r>
      <w:r>
        <w:rPr>
          <w:rFonts w:hint="eastAsia" w:cs="宋体" w:asciiTheme="minorEastAsia" w:hAnsiTheme="minorEastAsia"/>
          <w:color w:val="auto"/>
          <w:sz w:val="24"/>
          <w:szCs w:val="24"/>
        </w:rPr>
        <w:t>，不满足的作无效响应处理</w:t>
      </w:r>
      <w:r>
        <w:rPr>
          <w:rFonts w:cs="宋体" w:asciiTheme="minorEastAsia" w:hAnsiTheme="minorEastAsia"/>
          <w:color w:val="auto"/>
          <w:sz w:val="24"/>
          <w:szCs w:val="24"/>
        </w:rPr>
        <w:t>。</w:t>
      </w:r>
    </w:p>
    <w:tbl>
      <w:tblPr>
        <w:tblStyle w:val="7"/>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14:paraId="1040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0295586">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14:paraId="280720F7">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符合性检查内容</w:t>
            </w:r>
          </w:p>
        </w:tc>
        <w:tc>
          <w:tcPr>
            <w:tcW w:w="1922" w:type="dxa"/>
            <w:vAlign w:val="center"/>
          </w:tcPr>
          <w:p w14:paraId="2CEC7F4E">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14:paraId="37F2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D93190C">
            <w:pPr>
              <w:pStyle w:val="10"/>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326E9B68">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未按比选文件规定盖章或签字的</w:t>
            </w:r>
          </w:p>
        </w:tc>
        <w:tc>
          <w:tcPr>
            <w:tcW w:w="1922" w:type="dxa"/>
            <w:vAlign w:val="center"/>
          </w:tcPr>
          <w:p w14:paraId="0362BECD">
            <w:pPr>
              <w:spacing w:before="80" w:after="80" w:line="360" w:lineRule="auto"/>
              <w:jc w:val="center"/>
              <w:rPr>
                <w:rFonts w:cs="宋体" w:asciiTheme="minorEastAsia" w:hAnsiTheme="minorEastAsia"/>
                <w:color w:val="auto"/>
                <w:sz w:val="24"/>
                <w:szCs w:val="24"/>
              </w:rPr>
            </w:pPr>
          </w:p>
        </w:tc>
      </w:tr>
      <w:tr w14:paraId="61BA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027524F">
            <w:pPr>
              <w:pStyle w:val="10"/>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71085177">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比选申请文件中的报价高于本项目预算或最高限价或未按比选文件规定进行报价的</w:t>
            </w:r>
          </w:p>
        </w:tc>
        <w:tc>
          <w:tcPr>
            <w:tcW w:w="1922" w:type="dxa"/>
            <w:vAlign w:val="center"/>
          </w:tcPr>
          <w:p w14:paraId="2D3C50EE">
            <w:pPr>
              <w:spacing w:before="80" w:after="80" w:line="360" w:lineRule="auto"/>
              <w:jc w:val="center"/>
              <w:rPr>
                <w:rFonts w:cs="宋体" w:asciiTheme="minorEastAsia" w:hAnsiTheme="minorEastAsia"/>
                <w:color w:val="auto"/>
                <w:sz w:val="24"/>
                <w:szCs w:val="24"/>
              </w:rPr>
            </w:pPr>
          </w:p>
        </w:tc>
      </w:tr>
      <w:tr w14:paraId="676F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2F2E2C6C">
            <w:pPr>
              <w:pStyle w:val="10"/>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0EDD2365">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比选申请文件不满足本项目实质性要求的</w:t>
            </w:r>
          </w:p>
        </w:tc>
        <w:tc>
          <w:tcPr>
            <w:tcW w:w="1922" w:type="dxa"/>
            <w:vAlign w:val="center"/>
          </w:tcPr>
          <w:p w14:paraId="0E0F7836">
            <w:pPr>
              <w:spacing w:before="80" w:after="80" w:line="360" w:lineRule="auto"/>
              <w:jc w:val="center"/>
              <w:rPr>
                <w:rFonts w:cs="宋体" w:asciiTheme="minorEastAsia" w:hAnsiTheme="minorEastAsia"/>
                <w:color w:val="auto"/>
                <w:sz w:val="24"/>
                <w:szCs w:val="24"/>
              </w:rPr>
            </w:pPr>
          </w:p>
        </w:tc>
      </w:tr>
      <w:tr w14:paraId="5CD4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CF087A0">
            <w:pPr>
              <w:pStyle w:val="10"/>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3AF6853F">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发现在比选过程中有弄虚作假情形的</w:t>
            </w:r>
          </w:p>
        </w:tc>
        <w:tc>
          <w:tcPr>
            <w:tcW w:w="1922" w:type="dxa"/>
            <w:vAlign w:val="center"/>
          </w:tcPr>
          <w:p w14:paraId="7C98FB77">
            <w:pPr>
              <w:spacing w:before="80" w:after="80" w:line="360" w:lineRule="auto"/>
              <w:jc w:val="center"/>
              <w:rPr>
                <w:rFonts w:cs="宋体" w:asciiTheme="minorEastAsia" w:hAnsiTheme="minorEastAsia"/>
                <w:color w:val="auto"/>
                <w:sz w:val="24"/>
                <w:szCs w:val="24"/>
              </w:rPr>
            </w:pPr>
          </w:p>
        </w:tc>
      </w:tr>
    </w:tbl>
    <w:p w14:paraId="085F2389">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70A4A29D">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2.3比较与评价。按比选文件中规定的评审方法和标准，对资格性检查和符合性检查合格的比选申请文件进行商务和技术评估，综合比较与评价。</w:t>
      </w:r>
    </w:p>
    <w:p w14:paraId="255FF3DB">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2.4推荐中选候选人名单。中选候选人</w:t>
      </w:r>
      <w:r>
        <w:rPr>
          <w:rFonts w:hint="eastAsia" w:cs="宋体" w:asciiTheme="minorEastAsia" w:hAnsiTheme="minorEastAsia"/>
          <w:color w:val="auto"/>
          <w:sz w:val="24"/>
          <w:szCs w:val="24"/>
        </w:rPr>
        <w:t>比选人</w:t>
      </w:r>
      <w:r>
        <w:rPr>
          <w:rFonts w:cs="宋体" w:asciiTheme="minorEastAsia" w:hAnsiTheme="minorEastAsia"/>
          <w:color w:val="auto"/>
          <w:sz w:val="24"/>
          <w:szCs w:val="24"/>
        </w:rPr>
        <w:t>需要确定，但必须按顺序排列中选候选人。</w:t>
      </w:r>
    </w:p>
    <w:p w14:paraId="63CA6348">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2.5编写评审报告。评审报告是评审委员会根据全体评审成员签字的原始评审记录和评审结果编写的报告。</w:t>
      </w:r>
    </w:p>
    <w:p w14:paraId="62ECB386">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定标及定标程序</w:t>
      </w:r>
    </w:p>
    <w:p w14:paraId="3369D713">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 xml:space="preserve"> 3.1 评委会将评审情况写出书面报告，并按比选申请人</w:t>
      </w:r>
      <w:r>
        <w:rPr>
          <w:rFonts w:hint="eastAsia" w:cs="宋体" w:asciiTheme="minorEastAsia" w:hAnsiTheme="minorEastAsia"/>
          <w:color w:val="auto"/>
          <w:sz w:val="24"/>
          <w:szCs w:val="24"/>
        </w:rPr>
        <w:t>综合得分由高到低的</w:t>
      </w:r>
      <w:r>
        <w:rPr>
          <w:rFonts w:cs="宋体" w:asciiTheme="minorEastAsia" w:hAnsiTheme="minorEastAsia"/>
          <w:color w:val="auto"/>
          <w:sz w:val="24"/>
          <w:szCs w:val="24"/>
        </w:rPr>
        <w:t>顺序推荐</w:t>
      </w:r>
      <w:r>
        <w:rPr>
          <w:rFonts w:hint="eastAsia" w:cs="宋体" w:asciiTheme="minorEastAsia" w:hAnsiTheme="minorEastAsia"/>
          <w:color w:val="auto"/>
          <w:sz w:val="24"/>
          <w:szCs w:val="24"/>
        </w:rPr>
        <w:t>不少于</w:t>
      </w:r>
      <w:r>
        <w:rPr>
          <w:rFonts w:cs="宋体" w:asciiTheme="minorEastAsia" w:hAnsiTheme="minorEastAsia"/>
          <w:color w:val="auto"/>
          <w:sz w:val="24"/>
          <w:szCs w:val="24"/>
        </w:rPr>
        <w:t>3</w:t>
      </w:r>
      <w:r>
        <w:rPr>
          <w:rFonts w:hint="eastAsia" w:cs="宋体" w:asciiTheme="minorEastAsia" w:hAnsiTheme="minorEastAsia"/>
          <w:color w:val="auto"/>
          <w:sz w:val="24"/>
          <w:szCs w:val="24"/>
        </w:rPr>
        <w:t>家（含3家）</w:t>
      </w:r>
      <w:r>
        <w:rPr>
          <w:rFonts w:cs="宋体" w:asciiTheme="minorEastAsia" w:hAnsiTheme="minorEastAsia"/>
          <w:color w:val="auto"/>
          <w:sz w:val="24"/>
          <w:szCs w:val="24"/>
        </w:rPr>
        <w:t>中选候选人。</w:t>
      </w:r>
    </w:p>
    <w:p w14:paraId="725BA412">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3.2 比选人按照推荐的中选候选人顺序确定中选人，不能认为比选人只能确定第一中选候选人为中选人，比选人有正当理由的，可以确定后一顺序中选候选人为中选人，依次类推。</w:t>
      </w:r>
    </w:p>
    <w:p w14:paraId="6B67946F">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3.3 根据比选人确定的中选人，向中选人发出中选通知书。</w:t>
      </w:r>
    </w:p>
    <w:p w14:paraId="2E8414B7">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3.4 比选</w:t>
      </w:r>
      <w:r>
        <w:rPr>
          <w:rFonts w:hint="eastAsia" w:cs="宋体" w:asciiTheme="minorEastAsia" w:hAnsiTheme="minorEastAsia"/>
          <w:color w:val="auto"/>
          <w:sz w:val="24"/>
          <w:szCs w:val="24"/>
        </w:rPr>
        <w:t>人</w:t>
      </w:r>
      <w:r>
        <w:rPr>
          <w:rFonts w:cs="宋体" w:asciiTheme="minorEastAsia" w:hAnsiTheme="minorEastAsia"/>
          <w:color w:val="auto"/>
          <w:sz w:val="24"/>
          <w:szCs w:val="24"/>
        </w:rPr>
        <w:t>不解释中选或落选原因，不退回比选申请文件和其他资料。</w:t>
      </w:r>
    </w:p>
    <w:p w14:paraId="03CE3798">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评审细则及标准（</w:t>
      </w:r>
      <w:r>
        <w:rPr>
          <w:rFonts w:hint="eastAsia" w:ascii="华文中宋" w:hAnsi="华文中宋" w:eastAsia="华文中宋" w:cs="宋体"/>
          <w:bCs w:val="0"/>
          <w:color w:val="auto"/>
          <w:sz w:val="24"/>
          <w:szCs w:val="24"/>
        </w:rPr>
        <w:t>综合评分法</w:t>
      </w:r>
      <w:r>
        <w:rPr>
          <w:rFonts w:ascii="华文中宋" w:hAnsi="华文中宋" w:eastAsia="华文中宋" w:cs="宋体"/>
          <w:bCs w:val="0"/>
          <w:color w:val="auto"/>
          <w:sz w:val="24"/>
          <w:szCs w:val="24"/>
        </w:rPr>
        <w:t>）</w:t>
      </w:r>
    </w:p>
    <w:p w14:paraId="68FBFE55">
      <w:pPr>
        <w:spacing w:before="80" w:after="80"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4.1 综合评分明细表</w:t>
      </w:r>
    </w:p>
    <w:tbl>
      <w:tblPr>
        <w:tblStyle w:val="6"/>
        <w:tblpPr w:leftFromText="180" w:rightFromText="180" w:vertAnchor="text" w:horzAnchor="margin" w:tblpXSpec="center" w:tblpY="437"/>
        <w:tblOverlap w:val="never"/>
        <w:tblW w:w="10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29"/>
        <w:gridCol w:w="1301"/>
        <w:gridCol w:w="754"/>
        <w:gridCol w:w="6345"/>
      </w:tblGrid>
      <w:tr w14:paraId="0880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noWrap w:val="0"/>
            <w:vAlign w:val="center"/>
          </w:tcPr>
          <w:p w14:paraId="1E8B13ED">
            <w:pPr>
              <w:spacing w:line="240" w:lineRule="auto"/>
              <w:jc w:val="center"/>
              <w:rPr>
                <w:rFonts w:hint="eastAsia" w:ascii="宋体" w:hAnsi="宋体" w:cs="宋体"/>
                <w:color w:val="auto"/>
                <w:szCs w:val="21"/>
              </w:rPr>
            </w:pPr>
            <w:r>
              <w:rPr>
                <w:rFonts w:hint="eastAsia" w:ascii="宋体" w:hAnsi="宋体" w:cs="宋体"/>
                <w:color w:val="auto"/>
                <w:szCs w:val="21"/>
              </w:rPr>
              <w:t>序号</w:t>
            </w:r>
          </w:p>
        </w:tc>
        <w:tc>
          <w:tcPr>
            <w:tcW w:w="1129" w:type="dxa"/>
            <w:noWrap w:val="0"/>
            <w:vAlign w:val="center"/>
          </w:tcPr>
          <w:p w14:paraId="4E124BAF">
            <w:pPr>
              <w:spacing w:line="24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分值构成</w:t>
            </w:r>
          </w:p>
        </w:tc>
        <w:tc>
          <w:tcPr>
            <w:tcW w:w="1301" w:type="dxa"/>
            <w:noWrap w:val="0"/>
            <w:vAlign w:val="center"/>
          </w:tcPr>
          <w:p w14:paraId="255F7D46">
            <w:pPr>
              <w:spacing w:line="240" w:lineRule="auto"/>
              <w:jc w:val="center"/>
              <w:rPr>
                <w:rFonts w:hint="eastAsia" w:ascii="宋体" w:hAnsi="宋体" w:cs="宋体"/>
                <w:color w:val="auto"/>
                <w:szCs w:val="21"/>
              </w:rPr>
            </w:pPr>
            <w:r>
              <w:rPr>
                <w:rFonts w:hint="eastAsia" w:ascii="宋体" w:hAnsi="宋体" w:cs="宋体"/>
                <w:color w:val="auto"/>
                <w:szCs w:val="21"/>
              </w:rPr>
              <w:t>评分因素及权值</w:t>
            </w:r>
          </w:p>
        </w:tc>
        <w:tc>
          <w:tcPr>
            <w:tcW w:w="754" w:type="dxa"/>
            <w:noWrap w:val="0"/>
            <w:vAlign w:val="center"/>
          </w:tcPr>
          <w:p w14:paraId="4A25ADDB">
            <w:pPr>
              <w:spacing w:line="240" w:lineRule="auto"/>
              <w:jc w:val="center"/>
              <w:rPr>
                <w:rFonts w:hint="eastAsia" w:ascii="宋体" w:hAnsi="宋体" w:cs="宋体"/>
                <w:color w:val="auto"/>
                <w:szCs w:val="21"/>
              </w:rPr>
            </w:pPr>
            <w:r>
              <w:rPr>
                <w:rFonts w:hint="eastAsia" w:ascii="宋体" w:hAnsi="宋体" w:cs="宋体"/>
                <w:color w:val="auto"/>
                <w:szCs w:val="21"/>
              </w:rPr>
              <w:t>分值</w:t>
            </w:r>
          </w:p>
        </w:tc>
        <w:tc>
          <w:tcPr>
            <w:tcW w:w="6345" w:type="dxa"/>
            <w:noWrap w:val="0"/>
            <w:vAlign w:val="center"/>
          </w:tcPr>
          <w:p w14:paraId="230255C8">
            <w:pPr>
              <w:spacing w:line="240" w:lineRule="auto"/>
              <w:jc w:val="center"/>
              <w:rPr>
                <w:rFonts w:hint="eastAsia" w:ascii="宋体" w:hAnsi="宋体" w:cs="宋体"/>
                <w:color w:val="auto"/>
                <w:szCs w:val="21"/>
              </w:rPr>
            </w:pPr>
            <w:r>
              <w:rPr>
                <w:rFonts w:hint="eastAsia" w:ascii="宋体" w:hAnsi="宋体" w:cs="宋体"/>
                <w:color w:val="auto"/>
                <w:szCs w:val="21"/>
              </w:rPr>
              <w:t>评分标准</w:t>
            </w:r>
          </w:p>
        </w:tc>
      </w:tr>
      <w:tr w14:paraId="6782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65" w:type="dxa"/>
            <w:noWrap w:val="0"/>
            <w:vAlign w:val="center"/>
          </w:tcPr>
          <w:p w14:paraId="4DFEEF28">
            <w:pPr>
              <w:spacing w:line="400" w:lineRule="exact"/>
              <w:ind w:firstLine="0" w:firstLineChars="0"/>
              <w:jc w:val="center"/>
              <w:rPr>
                <w:rFonts w:hint="eastAsia" w:ascii="宋体" w:hAnsi="宋体" w:cs="宋体"/>
                <w:color w:val="auto"/>
                <w:szCs w:val="21"/>
              </w:rPr>
            </w:pPr>
            <w:r>
              <w:rPr>
                <w:rFonts w:hint="eastAsia" w:ascii="宋体" w:hAnsi="宋体" w:eastAsia="宋体" w:cs="宋体"/>
                <w:color w:val="auto"/>
                <w:spacing w:val="0"/>
                <w:sz w:val="21"/>
                <w:szCs w:val="21"/>
              </w:rPr>
              <w:t>1</w:t>
            </w:r>
          </w:p>
        </w:tc>
        <w:tc>
          <w:tcPr>
            <w:tcW w:w="1129" w:type="dxa"/>
            <w:noWrap w:val="0"/>
            <w:vAlign w:val="center"/>
          </w:tcPr>
          <w:p w14:paraId="2F472136">
            <w:pPr>
              <w:spacing w:line="400" w:lineRule="exact"/>
              <w:ind w:firstLine="0" w:firstLineChars="0"/>
              <w:jc w:val="center"/>
              <w:rPr>
                <w:rFonts w:hint="eastAsia" w:ascii="宋体" w:hAnsi="宋体" w:cs="宋体"/>
                <w:color w:val="auto"/>
                <w:spacing w:val="0"/>
                <w:sz w:val="21"/>
                <w:szCs w:val="21"/>
                <w:lang w:val="en-US" w:eastAsia="zh-CN"/>
              </w:rPr>
            </w:pPr>
            <w:r>
              <w:rPr>
                <w:rFonts w:hint="eastAsia" w:ascii="宋体" w:hAnsi="宋体" w:cs="宋体"/>
                <w:color w:val="auto"/>
                <w:spacing w:val="0"/>
                <w:sz w:val="21"/>
                <w:szCs w:val="21"/>
                <w:lang w:val="en-US" w:eastAsia="zh-CN"/>
              </w:rPr>
              <w:t>价格部分</w:t>
            </w:r>
          </w:p>
          <w:p w14:paraId="4B6CD57C">
            <w:pPr>
              <w:spacing w:line="400" w:lineRule="exact"/>
              <w:ind w:firstLine="0" w:firstLineChars="0"/>
              <w:jc w:val="center"/>
              <w:rPr>
                <w:rFonts w:hint="default" w:ascii="宋体" w:hAnsi="宋体" w:eastAsia="宋体" w:cs="宋体"/>
                <w:color w:val="auto"/>
                <w:spacing w:val="0"/>
                <w:sz w:val="21"/>
                <w:szCs w:val="21"/>
                <w:lang w:val="en-US" w:eastAsia="zh-CN"/>
              </w:rPr>
            </w:pPr>
            <w:r>
              <w:rPr>
                <w:rFonts w:hint="eastAsia" w:ascii="宋体" w:hAnsi="宋体" w:cs="宋体"/>
                <w:color w:val="auto"/>
                <w:spacing w:val="0"/>
                <w:sz w:val="21"/>
                <w:szCs w:val="21"/>
                <w:lang w:val="en-US" w:eastAsia="zh-CN"/>
              </w:rPr>
              <w:t>（50分）</w:t>
            </w:r>
          </w:p>
        </w:tc>
        <w:tc>
          <w:tcPr>
            <w:tcW w:w="1301" w:type="dxa"/>
            <w:noWrap w:val="0"/>
            <w:vAlign w:val="center"/>
          </w:tcPr>
          <w:p w14:paraId="5550B0EC">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w:t>
            </w:r>
          </w:p>
          <w:p w14:paraId="49059ED3">
            <w:pPr>
              <w:spacing w:line="400" w:lineRule="exact"/>
              <w:jc w:val="center"/>
              <w:rPr>
                <w:rFonts w:hint="eastAsia" w:ascii="宋体" w:hAnsi="宋体" w:cs="宋体"/>
                <w:color w:val="auto"/>
                <w:szCs w:val="21"/>
              </w:rPr>
            </w:pPr>
            <w:r>
              <w:rPr>
                <w:rFonts w:hint="eastAsia" w:ascii="宋体" w:hAnsi="宋体" w:cs="宋体"/>
                <w:color w:val="auto"/>
                <w:sz w:val="21"/>
                <w:szCs w:val="21"/>
                <w:lang w:val="en-US" w:eastAsia="zh-CN"/>
              </w:rPr>
              <w:t>50</w:t>
            </w:r>
            <w:r>
              <w:rPr>
                <w:rFonts w:hint="eastAsia" w:ascii="宋体" w:hAnsi="宋体" w:eastAsia="宋体" w:cs="宋体"/>
                <w:color w:val="auto"/>
                <w:sz w:val="21"/>
                <w:szCs w:val="21"/>
              </w:rPr>
              <w:t>%</w:t>
            </w:r>
          </w:p>
        </w:tc>
        <w:tc>
          <w:tcPr>
            <w:tcW w:w="754" w:type="dxa"/>
            <w:noWrap w:val="0"/>
            <w:vAlign w:val="center"/>
          </w:tcPr>
          <w:p w14:paraId="661446EB">
            <w:pPr>
              <w:spacing w:line="400" w:lineRule="exact"/>
              <w:jc w:val="center"/>
              <w:rPr>
                <w:rFonts w:hint="default" w:ascii="宋体" w:hAnsi="宋体" w:cs="宋体"/>
                <w:color w:val="auto"/>
                <w:szCs w:val="21"/>
                <w:lang w:val="en-US"/>
              </w:rPr>
            </w:pPr>
            <w:r>
              <w:rPr>
                <w:rFonts w:hint="eastAsia" w:ascii="宋体" w:hAnsi="宋体" w:cs="宋体"/>
                <w:color w:val="auto"/>
                <w:sz w:val="21"/>
                <w:szCs w:val="21"/>
                <w:lang w:val="en-US" w:eastAsia="zh-CN"/>
              </w:rPr>
              <w:t>50</w:t>
            </w:r>
          </w:p>
        </w:tc>
        <w:tc>
          <w:tcPr>
            <w:tcW w:w="6345" w:type="dxa"/>
            <w:noWrap w:val="0"/>
            <w:vAlign w:val="center"/>
          </w:tcPr>
          <w:p w14:paraId="78A30322">
            <w:pPr>
              <w:spacing w:line="400" w:lineRule="exact"/>
              <w:jc w:val="left"/>
              <w:rPr>
                <w:rFonts w:hint="eastAsia"/>
                <w:color w:val="auto"/>
              </w:rPr>
            </w:pPr>
            <w:r>
              <w:rPr>
                <w:rFonts w:hint="eastAsia"/>
                <w:color w:val="auto"/>
              </w:rPr>
              <w:t>满足</w:t>
            </w:r>
            <w:r>
              <w:rPr>
                <w:rFonts w:hint="eastAsia"/>
                <w:color w:val="auto"/>
                <w:lang w:val="en-US" w:eastAsia="zh-CN"/>
              </w:rPr>
              <w:t>采购</w:t>
            </w:r>
            <w:r>
              <w:rPr>
                <w:rFonts w:hint="eastAsia"/>
                <w:color w:val="auto"/>
              </w:rPr>
              <w:t>文件要求且最后报价最</w:t>
            </w:r>
            <w:r>
              <w:rPr>
                <w:rFonts w:hint="eastAsia"/>
                <w:color w:val="auto"/>
                <w:lang w:val="en-US" w:eastAsia="zh-CN"/>
              </w:rPr>
              <w:t>低</w:t>
            </w:r>
            <w:r>
              <w:rPr>
                <w:rFonts w:hint="eastAsia"/>
                <w:color w:val="auto"/>
              </w:rPr>
              <w:t>的</w:t>
            </w:r>
            <w:r>
              <w:rPr>
                <w:rFonts w:hint="eastAsia"/>
                <w:color w:val="auto"/>
                <w:lang w:eastAsia="zh-CN"/>
              </w:rPr>
              <w:t>供应商</w:t>
            </w:r>
            <w:r>
              <w:rPr>
                <w:rFonts w:hint="eastAsia"/>
                <w:color w:val="auto"/>
              </w:rPr>
              <w:t>的价格为</w:t>
            </w:r>
            <w:r>
              <w:rPr>
                <w:rFonts w:hint="eastAsia"/>
                <w:color w:val="auto"/>
                <w:lang w:eastAsia="zh-CN"/>
              </w:rPr>
              <w:t>谈判</w:t>
            </w:r>
            <w:r>
              <w:rPr>
                <w:rFonts w:hint="eastAsia"/>
                <w:color w:val="auto"/>
              </w:rPr>
              <w:t>基准价，其价格分为满分。其他</w:t>
            </w:r>
            <w:r>
              <w:rPr>
                <w:rFonts w:hint="eastAsia"/>
                <w:color w:val="auto"/>
                <w:lang w:eastAsia="zh-CN"/>
              </w:rPr>
              <w:t>供应商</w:t>
            </w:r>
            <w:r>
              <w:rPr>
                <w:rFonts w:hint="eastAsia"/>
                <w:color w:val="auto"/>
              </w:rPr>
              <w:t>的价格分统一按照下列公式计算：</w:t>
            </w:r>
          </w:p>
          <w:p w14:paraId="248A9EFA">
            <w:pPr>
              <w:spacing w:line="400" w:lineRule="exact"/>
              <w:rPr>
                <w:rFonts w:hint="default" w:eastAsia="宋体"/>
                <w:color w:val="auto"/>
                <w:lang w:val="en-US" w:eastAsia="zh-CN"/>
              </w:rPr>
            </w:pPr>
            <w:r>
              <w:rPr>
                <w:rFonts w:hint="eastAsia"/>
                <w:color w:val="auto"/>
                <w:lang w:eastAsia="zh-CN"/>
              </w:rPr>
              <w:t>谈判</w:t>
            </w:r>
            <w:r>
              <w:rPr>
                <w:rFonts w:hint="eastAsia"/>
                <w:color w:val="auto"/>
              </w:rPr>
              <w:t>报价得分</w:t>
            </w:r>
            <w:r>
              <w:rPr>
                <w:rFonts w:hint="eastAsia"/>
                <w:color w:val="auto"/>
                <w:lang w:val="en-US" w:eastAsia="zh-CN"/>
              </w:rPr>
              <w:t>=</w:t>
            </w:r>
            <w:r>
              <w:rPr>
                <w:rFonts w:hint="eastAsia"/>
                <w:color w:val="auto"/>
              </w:rPr>
              <w:t>（</w:t>
            </w:r>
            <w:r>
              <w:rPr>
                <w:rFonts w:hint="eastAsia"/>
                <w:color w:val="auto"/>
                <w:lang w:eastAsia="zh-CN"/>
              </w:rPr>
              <w:t>谈判</w:t>
            </w:r>
            <w:r>
              <w:rPr>
                <w:rFonts w:hint="eastAsia"/>
                <w:color w:val="auto"/>
              </w:rPr>
              <w:t>基准价/</w:t>
            </w:r>
            <w:r>
              <w:rPr>
                <w:rFonts w:hint="eastAsia"/>
                <w:color w:val="auto"/>
                <w:lang w:eastAsia="zh-CN"/>
              </w:rPr>
              <w:t>谈判</w:t>
            </w:r>
            <w:r>
              <w:rPr>
                <w:rFonts w:hint="eastAsia"/>
                <w:color w:val="auto"/>
              </w:rPr>
              <w:t>报价）×</w:t>
            </w:r>
            <w:r>
              <w:rPr>
                <w:rFonts w:hint="eastAsia" w:ascii="宋体" w:hAnsi="宋体" w:eastAsia="宋体" w:cs="宋体"/>
                <w:color w:val="auto"/>
                <w:lang w:val="en-US" w:eastAsia="zh-CN"/>
              </w:rPr>
              <w:t>50</w:t>
            </w:r>
          </w:p>
        </w:tc>
      </w:tr>
      <w:tr w14:paraId="6215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65" w:type="dxa"/>
            <w:noWrap w:val="0"/>
            <w:vAlign w:val="center"/>
          </w:tcPr>
          <w:p w14:paraId="5BC1A8FD">
            <w:pPr>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1129" w:type="dxa"/>
            <w:noWrap w:val="0"/>
            <w:vAlign w:val="center"/>
          </w:tcPr>
          <w:p w14:paraId="3C5C3725">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技术服务部分</w:t>
            </w:r>
          </w:p>
        </w:tc>
        <w:tc>
          <w:tcPr>
            <w:tcW w:w="1301" w:type="dxa"/>
            <w:noWrap w:val="0"/>
            <w:vAlign w:val="center"/>
          </w:tcPr>
          <w:p w14:paraId="2B9CF85F">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实施方案40</w:t>
            </w:r>
            <w:r>
              <w:rPr>
                <w:rFonts w:hint="eastAsia" w:ascii="宋体" w:hAnsi="宋体" w:cs="宋体"/>
                <w:color w:val="auto"/>
                <w:sz w:val="21"/>
                <w:szCs w:val="21"/>
              </w:rPr>
              <w:t>%</w:t>
            </w:r>
          </w:p>
        </w:tc>
        <w:tc>
          <w:tcPr>
            <w:tcW w:w="754" w:type="dxa"/>
            <w:noWrap w:val="0"/>
            <w:vAlign w:val="center"/>
          </w:tcPr>
          <w:p w14:paraId="5FAE12D0">
            <w:pPr>
              <w:jc w:val="center"/>
              <w:rPr>
                <w:rFonts w:hint="default" w:ascii="宋体" w:hAnsi="宋体" w:cs="微软雅黑"/>
                <w:color w:val="auto"/>
                <w:sz w:val="21"/>
                <w:szCs w:val="21"/>
                <w:lang w:val="en-US" w:eastAsia="zh-CN"/>
              </w:rPr>
            </w:pPr>
            <w:r>
              <w:rPr>
                <w:rFonts w:hint="eastAsia" w:ascii="宋体" w:hAnsi="宋体" w:cs="微软雅黑"/>
                <w:color w:val="auto"/>
                <w:sz w:val="21"/>
                <w:szCs w:val="21"/>
                <w:lang w:val="en-US" w:eastAsia="zh-CN"/>
              </w:rPr>
              <w:t>40</w:t>
            </w:r>
          </w:p>
        </w:tc>
        <w:tc>
          <w:tcPr>
            <w:tcW w:w="6345" w:type="dxa"/>
            <w:noWrap w:val="0"/>
            <w:vAlign w:val="center"/>
          </w:tcPr>
          <w:p w14:paraId="36660730">
            <w:pPr>
              <w:spacing w:line="400" w:lineRule="exact"/>
              <w:jc w:val="left"/>
              <w:rPr>
                <w:rFonts w:hint="eastAsia"/>
                <w:color w:val="auto"/>
                <w:lang w:val="en-US" w:eastAsia="zh-CN"/>
              </w:rPr>
            </w:pPr>
            <w:r>
              <w:rPr>
                <w:rFonts w:hint="eastAsia"/>
                <w:color w:val="auto"/>
                <w:lang w:val="en-US" w:eastAsia="zh-CN"/>
              </w:rPr>
              <w:t>供应商提供的项目实施方案应包含：</w:t>
            </w:r>
          </w:p>
          <w:p w14:paraId="3E0453E2">
            <w:pPr>
              <w:spacing w:line="400" w:lineRule="exact"/>
              <w:jc w:val="left"/>
              <w:rPr>
                <w:rFonts w:hint="eastAsia" w:ascii="宋体" w:hAnsi="宋体" w:cs="宋体"/>
                <w:color w:val="auto"/>
                <w:sz w:val="21"/>
                <w:szCs w:val="21"/>
                <w:lang w:val="en-US" w:eastAsia="zh-CN"/>
              </w:rPr>
            </w:pPr>
            <w:r>
              <w:rPr>
                <w:rFonts w:hint="eastAsia"/>
                <w:color w:val="auto"/>
                <w:lang w:val="en-US" w:eastAsia="zh-CN"/>
              </w:rPr>
              <w:t>①管理实施团队及健全的组织架构图；②实施计划；③</w:t>
            </w:r>
            <w:r>
              <w:rPr>
                <w:rFonts w:hint="eastAsia" w:ascii="宋体" w:hAnsi="宋体" w:cs="宋体"/>
                <w:color w:val="auto"/>
                <w:szCs w:val="21"/>
              </w:rPr>
              <w:t>应急保障方案</w:t>
            </w:r>
            <w:r>
              <w:rPr>
                <w:rFonts w:hint="eastAsia"/>
                <w:color w:val="auto"/>
                <w:lang w:val="en-US" w:eastAsia="zh-CN"/>
              </w:rPr>
              <w:t>；④</w:t>
            </w:r>
            <w:r>
              <w:rPr>
                <w:rFonts w:hint="eastAsia" w:ascii="宋体" w:hAnsi="宋体" w:eastAsia="宋体" w:cs="宋体"/>
                <w:color w:val="auto"/>
                <w:sz w:val="21"/>
                <w:szCs w:val="21"/>
                <w:lang w:val="en-US" w:eastAsia="zh-CN"/>
              </w:rPr>
              <w:t>安全措施</w:t>
            </w:r>
            <w:r>
              <w:rPr>
                <w:rFonts w:hint="eastAsia" w:ascii="宋体" w:hAnsi="宋体" w:cs="宋体"/>
                <w:color w:val="auto"/>
                <w:sz w:val="21"/>
                <w:szCs w:val="21"/>
                <w:lang w:val="en-US" w:eastAsia="zh-CN"/>
              </w:rPr>
              <w:t>；⑤规范的作业流程</w:t>
            </w:r>
            <w:r>
              <w:rPr>
                <w:rFonts w:hint="eastAsia" w:ascii="宋体" w:hAnsi="宋体" w:eastAsia="宋体" w:cs="宋体"/>
                <w:color w:val="auto"/>
                <w:sz w:val="21"/>
                <w:szCs w:val="21"/>
                <w:lang w:val="en-US" w:eastAsia="zh-CN"/>
              </w:rPr>
              <w:t>内容</w:t>
            </w:r>
            <w:r>
              <w:rPr>
                <w:rFonts w:hint="eastAsia" w:ascii="宋体" w:hAnsi="宋体" w:cs="宋体"/>
                <w:color w:val="auto"/>
                <w:sz w:val="21"/>
                <w:szCs w:val="21"/>
                <w:lang w:val="en-US" w:eastAsia="zh-CN"/>
              </w:rPr>
              <w:t>；单项内容完善且合理的，得8分；单项内容不健全的，得2分；单项内容缺失的，</w:t>
            </w:r>
            <w:r>
              <w:rPr>
                <w:rFonts w:hint="eastAsia" w:ascii="宋体" w:hAnsi="宋体" w:cs="宋体"/>
                <w:color w:val="auto"/>
                <w:szCs w:val="21"/>
                <w:lang w:val="en-US" w:eastAsia="zh-CN"/>
              </w:rPr>
              <w:t>得0分</w:t>
            </w:r>
            <w:r>
              <w:rPr>
                <w:rFonts w:hint="eastAsia" w:ascii="宋体" w:hAnsi="宋体" w:cs="宋体"/>
                <w:color w:val="auto"/>
                <w:sz w:val="21"/>
                <w:szCs w:val="21"/>
                <w:lang w:val="en-US" w:eastAsia="zh-CN"/>
              </w:rPr>
              <w:t>。</w:t>
            </w:r>
          </w:p>
          <w:p w14:paraId="64FEAC77">
            <w:pPr>
              <w:spacing w:line="400" w:lineRule="exact"/>
              <w:jc w:val="left"/>
              <w:rPr>
                <w:rFonts w:hint="eastAsia" w:ascii="宋体" w:hAnsi="宋体" w:cs="宋体"/>
                <w:color w:val="auto"/>
                <w:sz w:val="21"/>
                <w:szCs w:val="21"/>
              </w:rPr>
            </w:pPr>
            <w:r>
              <w:rPr>
                <w:rFonts w:hint="eastAsia" w:ascii="宋体" w:hAnsi="宋体" w:eastAsia="宋体" w:cs="宋体"/>
                <w:color w:val="auto"/>
                <w:sz w:val="21"/>
                <w:szCs w:val="21"/>
                <w:lang w:val="en-US" w:eastAsia="zh-CN"/>
              </w:rPr>
              <w:t>无项目实施方案不得分</w:t>
            </w:r>
            <w:r>
              <w:rPr>
                <w:rFonts w:hint="eastAsia" w:ascii="宋体" w:hAnsi="宋体" w:cs="宋体"/>
                <w:color w:val="auto"/>
                <w:sz w:val="21"/>
                <w:szCs w:val="21"/>
                <w:lang w:val="en-US" w:eastAsia="zh-CN"/>
              </w:rPr>
              <w:t>。</w:t>
            </w:r>
          </w:p>
        </w:tc>
      </w:tr>
      <w:tr w14:paraId="240F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65" w:type="dxa"/>
            <w:noWrap w:val="0"/>
            <w:vAlign w:val="center"/>
          </w:tcPr>
          <w:p w14:paraId="0A3F655F">
            <w:pPr>
              <w:spacing w:line="360" w:lineRule="auto"/>
              <w:jc w:val="center"/>
              <w:rPr>
                <w:rFonts w:hint="eastAsia" w:ascii="宋体" w:hAnsi="宋体" w:eastAsia="宋体" w:cs="宋体"/>
                <w:color w:val="auto"/>
                <w:szCs w:val="21"/>
                <w:lang w:val="en-US" w:eastAsia="zh-CN"/>
              </w:rPr>
            </w:pPr>
          </w:p>
          <w:p w14:paraId="3F740459">
            <w:pPr>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p w14:paraId="0476CCF0">
            <w:pPr>
              <w:spacing w:line="400" w:lineRule="exact"/>
              <w:jc w:val="center"/>
              <w:rPr>
                <w:rFonts w:hint="eastAsia" w:ascii="宋体" w:hAnsi="宋体" w:eastAsia="宋体" w:cs="宋体"/>
                <w:color w:val="auto"/>
                <w:szCs w:val="21"/>
                <w:lang w:val="en-US" w:eastAsia="zh-CN"/>
              </w:rPr>
            </w:pPr>
          </w:p>
        </w:tc>
        <w:tc>
          <w:tcPr>
            <w:tcW w:w="1129" w:type="dxa"/>
            <w:noWrap w:val="0"/>
            <w:vAlign w:val="center"/>
          </w:tcPr>
          <w:p w14:paraId="4A332734">
            <w:pPr>
              <w:pStyle w:val="2"/>
              <w:rPr>
                <w:rFonts w:hint="default"/>
                <w:color w:val="auto"/>
                <w:lang w:val="en-US" w:eastAsia="zh-CN"/>
              </w:rPr>
            </w:pPr>
            <w:r>
              <w:rPr>
                <w:rFonts w:hint="eastAsia"/>
                <w:color w:val="auto"/>
                <w:lang w:val="en-US" w:eastAsia="zh-CN"/>
              </w:rPr>
              <w:t>业绩部分</w:t>
            </w:r>
            <w:r>
              <w:rPr>
                <w:rFonts w:hint="eastAsia" w:ascii="宋体" w:hAnsi="宋体" w:cs="宋体"/>
                <w:color w:val="auto"/>
                <w:szCs w:val="21"/>
                <w:lang w:val="en-US" w:eastAsia="zh-CN"/>
              </w:rPr>
              <w:t>（10分）</w:t>
            </w:r>
          </w:p>
        </w:tc>
        <w:tc>
          <w:tcPr>
            <w:tcW w:w="1301" w:type="dxa"/>
            <w:noWrap w:val="0"/>
            <w:vAlign w:val="center"/>
          </w:tcPr>
          <w:p w14:paraId="76E7DF39">
            <w:pPr>
              <w:spacing w:line="240" w:lineRule="auto"/>
              <w:jc w:val="center"/>
              <w:rPr>
                <w:rFonts w:hint="eastAsia" w:ascii="宋体" w:hAnsi="宋体" w:cs="宋体"/>
                <w:color w:val="auto"/>
                <w:sz w:val="21"/>
                <w:szCs w:val="21"/>
              </w:rPr>
            </w:pPr>
            <w:r>
              <w:rPr>
                <w:rFonts w:hint="eastAsia" w:ascii="宋体" w:hAnsi="宋体" w:cs="宋体"/>
                <w:color w:val="auto"/>
                <w:sz w:val="21"/>
                <w:szCs w:val="21"/>
              </w:rPr>
              <w:t>业绩</w:t>
            </w:r>
          </w:p>
          <w:p w14:paraId="5C36BF1D">
            <w:pPr>
              <w:spacing w:line="240" w:lineRule="auto"/>
              <w:jc w:val="center"/>
              <w:rPr>
                <w:rFonts w:hint="eastAsia" w:ascii="宋体" w:hAnsi="宋体" w:eastAsia="宋体" w:cs="宋体"/>
                <w:color w:val="auto"/>
                <w:szCs w:val="21"/>
                <w:lang w:val="en-US" w:eastAsia="zh-CN"/>
              </w:rPr>
            </w:pPr>
            <w:r>
              <w:rPr>
                <w:rFonts w:hint="eastAsia" w:ascii="宋体" w:hAnsi="宋体" w:cs="宋体"/>
                <w:color w:val="auto"/>
                <w:sz w:val="21"/>
                <w:szCs w:val="21"/>
                <w:lang w:val="en-US" w:eastAsia="zh-CN"/>
              </w:rPr>
              <w:t>10</w:t>
            </w:r>
            <w:r>
              <w:rPr>
                <w:rFonts w:hint="eastAsia" w:ascii="宋体" w:hAnsi="宋体" w:cs="宋体"/>
                <w:color w:val="auto"/>
                <w:sz w:val="21"/>
                <w:szCs w:val="21"/>
              </w:rPr>
              <w:t>%</w:t>
            </w:r>
          </w:p>
        </w:tc>
        <w:tc>
          <w:tcPr>
            <w:tcW w:w="754" w:type="dxa"/>
            <w:noWrap w:val="0"/>
            <w:vAlign w:val="center"/>
          </w:tcPr>
          <w:p w14:paraId="4E4C5A0F">
            <w:pPr>
              <w:spacing w:line="400" w:lineRule="exact"/>
              <w:jc w:val="center"/>
              <w:rPr>
                <w:rFonts w:hint="default" w:ascii="宋体" w:hAnsi="宋体" w:eastAsia="宋体" w:cs="宋体"/>
                <w:color w:val="auto"/>
                <w:szCs w:val="21"/>
                <w:lang w:val="en-US" w:eastAsia="zh-CN"/>
              </w:rPr>
            </w:pPr>
            <w:r>
              <w:rPr>
                <w:rFonts w:hint="eastAsia" w:ascii="宋体" w:hAnsi="宋体" w:cs="宋体"/>
                <w:color w:val="auto"/>
                <w:sz w:val="21"/>
                <w:szCs w:val="21"/>
                <w:lang w:val="en-US" w:eastAsia="zh-CN"/>
              </w:rPr>
              <w:t>10</w:t>
            </w:r>
          </w:p>
        </w:tc>
        <w:tc>
          <w:tcPr>
            <w:tcW w:w="6345" w:type="dxa"/>
            <w:noWrap w:val="0"/>
            <w:vAlign w:val="center"/>
          </w:tcPr>
          <w:p w14:paraId="606654BA">
            <w:pPr>
              <w:spacing w:line="400" w:lineRule="exact"/>
              <w:rPr>
                <w:rFonts w:hint="default" w:ascii="宋体" w:hAnsi="宋体" w:eastAsia="宋体" w:cs="宋体"/>
                <w:color w:val="auto"/>
                <w:szCs w:val="21"/>
                <w:lang w:val="en-US" w:eastAsia="zh-CN"/>
              </w:rPr>
            </w:pPr>
            <w:r>
              <w:rPr>
                <w:rFonts w:hint="eastAsia" w:ascii="宋体" w:hAnsi="宋体" w:eastAsia="宋体" w:cs="宋体"/>
                <w:color w:val="auto"/>
                <w:sz w:val="21"/>
                <w:szCs w:val="21"/>
                <w:lang w:val="en-US" w:eastAsia="zh-CN"/>
              </w:rPr>
              <w:t>提供</w:t>
            </w:r>
            <w:r>
              <w:rPr>
                <w:rFonts w:hint="eastAsia" w:ascii="宋体" w:hAnsi="宋体" w:cs="宋体"/>
                <w:color w:val="auto"/>
                <w:sz w:val="21"/>
                <w:szCs w:val="21"/>
                <w:lang w:val="en-US" w:eastAsia="zh-CN"/>
              </w:rPr>
              <w:t>2021年（含）以来</w:t>
            </w:r>
            <w:r>
              <w:rPr>
                <w:rFonts w:hint="eastAsia" w:ascii="宋体" w:hAnsi="宋体" w:eastAsia="宋体" w:cs="宋体"/>
                <w:color w:val="auto"/>
                <w:sz w:val="21"/>
                <w:szCs w:val="21"/>
                <w:lang w:val="en-US" w:eastAsia="zh-CN"/>
              </w:rPr>
              <w:t>，本供应商类似项目业绩证明材料（</w:t>
            </w:r>
            <w:r>
              <w:rPr>
                <w:rFonts w:hint="eastAsia" w:ascii="宋体" w:hAnsi="宋体" w:eastAsia="宋体" w:cs="宋体"/>
                <w:b w:val="0"/>
                <w:bCs w:val="0"/>
                <w:color w:val="auto"/>
                <w:sz w:val="21"/>
                <w:szCs w:val="21"/>
                <w:u w:val="none"/>
              </w:rPr>
              <w:t>合同</w:t>
            </w:r>
            <w:r>
              <w:rPr>
                <w:rFonts w:hint="eastAsia" w:ascii="宋体" w:hAnsi="宋体" w:eastAsia="宋体" w:cs="宋体"/>
                <w:b w:val="0"/>
                <w:bCs w:val="0"/>
                <w:color w:val="auto"/>
                <w:sz w:val="21"/>
                <w:szCs w:val="21"/>
                <w:u w:val="none"/>
                <w:lang w:val="en-US" w:eastAsia="zh-CN"/>
              </w:rPr>
              <w:t>复印件</w:t>
            </w:r>
            <w:r>
              <w:rPr>
                <w:rFonts w:hint="eastAsia" w:ascii="宋体" w:hAnsi="宋体" w:eastAsia="宋体" w:cs="宋体"/>
                <w:color w:val="auto"/>
                <w:sz w:val="21"/>
                <w:szCs w:val="21"/>
                <w:lang w:val="en-US" w:eastAsia="zh-CN"/>
              </w:rPr>
              <w:t>，每有一个得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分，最多得</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分，不提供不得分。</w:t>
            </w:r>
          </w:p>
        </w:tc>
      </w:tr>
    </w:tbl>
    <w:p w14:paraId="746A4C41">
      <w:pPr>
        <w:spacing w:before="80" w:after="80" w:line="360" w:lineRule="auto"/>
        <w:ind w:firstLine="480" w:firstLineChars="200"/>
        <w:rPr>
          <w:rFonts w:hint="eastAsia" w:cs="宋体" w:asciiTheme="minorEastAsia" w:hAnsiTheme="minorEastAsia"/>
          <w:color w:val="auto"/>
          <w:sz w:val="24"/>
          <w:szCs w:val="24"/>
        </w:rPr>
      </w:pPr>
    </w:p>
    <w:p w14:paraId="7A06FFAA">
      <w:pPr>
        <w:rPr>
          <w:color w:val="auto"/>
          <w:sz w:val="24"/>
        </w:rPr>
      </w:pPr>
    </w:p>
    <w:p w14:paraId="4094347B">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 xml:space="preserve"> </w:t>
      </w:r>
      <w:r>
        <w:rPr>
          <w:rFonts w:hint="eastAsia" w:cs="宋体" w:asciiTheme="minorEastAsia" w:hAnsiTheme="minorEastAsia"/>
          <w:color w:val="auto"/>
          <w:sz w:val="24"/>
          <w:szCs w:val="24"/>
        </w:rPr>
        <w:t>注： 评分的取值按四舍五入法，保留小数点后两位。</w:t>
      </w:r>
      <w:r>
        <w:rPr>
          <w:rFonts w:cs="宋体" w:asciiTheme="minorEastAsia" w:hAnsiTheme="minorEastAsia"/>
          <w:color w:val="auto"/>
          <w:sz w:val="24"/>
          <w:szCs w:val="24"/>
        </w:rPr>
        <w:tab/>
      </w:r>
    </w:p>
    <w:p w14:paraId="02DCAF38">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计算错误的修改</w:t>
      </w:r>
    </w:p>
    <w:p w14:paraId="635C687B">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5.1 比选申请文件中如果出现计算上或累加上的算术错误，可按以下原则进行修改：</w:t>
      </w:r>
    </w:p>
    <w:p w14:paraId="4490DF59">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（1）用数字表示的金额和用文字表示的金额不一致，应以文字表示的金额为准。</w:t>
      </w:r>
    </w:p>
    <w:p w14:paraId="0A759A29">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（2）单价和数量的乘积与总价不一致时，以单价为准，并修正总价。</w:t>
      </w:r>
    </w:p>
    <w:p w14:paraId="26AADE78">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（3）单价金额小数点有明显错误的，以总价为准，修正单价。</w:t>
      </w:r>
    </w:p>
    <w:p w14:paraId="129E91B9">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5.2  按上述修正错误的方法调整的比选报价应对比选申请人具有约束力。如果比选申请人不接受修正后的价格，其比选将被拒绝。</w:t>
      </w:r>
    </w:p>
    <w:p w14:paraId="5D0CE83B">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评审专家在比选</w:t>
      </w:r>
      <w:r>
        <w:rPr>
          <w:rFonts w:hint="eastAsia" w:ascii="华文中宋" w:hAnsi="华文中宋" w:eastAsia="华文中宋" w:cs="宋体"/>
          <w:bCs w:val="0"/>
          <w:color w:val="auto"/>
          <w:sz w:val="24"/>
          <w:szCs w:val="24"/>
        </w:rPr>
        <w:t>评审</w:t>
      </w:r>
      <w:r>
        <w:rPr>
          <w:rFonts w:ascii="华文中宋" w:hAnsi="华文中宋" w:eastAsia="华文中宋" w:cs="宋体"/>
          <w:bCs w:val="0"/>
          <w:color w:val="auto"/>
          <w:sz w:val="24"/>
          <w:szCs w:val="24"/>
        </w:rPr>
        <w:t>活动中承担以下义务：</w:t>
      </w:r>
    </w:p>
    <w:p w14:paraId="501F6759">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6.1 遵纪守法，客观、公正、廉洁地履行职责。</w:t>
      </w:r>
    </w:p>
    <w:p w14:paraId="43ADE085">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6.2 按照比选文件的规定要求对比选申请人的资格条件和比选申请人提供的产品价格、技术、服务等方面严格进行评判，提供科学合理、公平公正的评审意见，参与起草评审报告，并予签字确认。</w:t>
      </w:r>
    </w:p>
    <w:p w14:paraId="29B9E731">
      <w:pPr>
        <w:spacing w:before="80" w:after="80" w:line="360" w:lineRule="auto"/>
        <w:ind w:firstLine="480" w:firstLineChars="200"/>
        <w:rPr>
          <w:color w:val="auto"/>
        </w:rPr>
      </w:pPr>
      <w:r>
        <w:rPr>
          <w:rFonts w:cs="宋体" w:asciiTheme="minorEastAsia" w:hAnsiTheme="minorEastAsia"/>
          <w:color w:val="auto"/>
          <w:sz w:val="24"/>
          <w:szCs w:val="24"/>
        </w:rPr>
        <w:t>6.3 保守秘密。不得透露比选文件咨询情况，不得泄漏比选申请人的比选申请文件及知悉的商业秘密，不得向比选申请人透露评审情况</w:t>
      </w:r>
    </w:p>
    <w:p w14:paraId="7E877F7B">
      <w:pPr>
        <w:spacing w:line="360" w:lineRule="auto"/>
        <w:jc w:val="both"/>
        <w:rPr>
          <w:rFonts w:ascii="Times New Roman" w:hAnsi="Times New Roman" w:eastAsia="Times New Roman" w:cs="Times New Roman"/>
          <w:b/>
          <w:color w:val="auto"/>
          <w:sz w:val="32"/>
        </w:rPr>
      </w:pPr>
      <w:bookmarkStart w:id="9" w:name="_GoBack"/>
      <w:bookmarkEnd w:id="9"/>
    </w:p>
    <w:p w14:paraId="3EA98BD3">
      <w:pPr>
        <w:spacing w:line="360" w:lineRule="auto"/>
        <w:jc w:val="center"/>
        <w:rPr>
          <w:rFonts w:ascii="Times New Roman" w:hAnsi="Times New Roman" w:eastAsia="Times New Roman" w:cs="Times New Roman"/>
          <w:b/>
          <w:color w:val="auto"/>
          <w:sz w:val="48"/>
        </w:rPr>
      </w:pPr>
    </w:p>
    <w:p w14:paraId="6C9B17DC">
      <w:pPr>
        <w:widowControl/>
        <w:jc w:val="left"/>
        <w:rPr>
          <w:rFonts w:ascii="宋体" w:hAnsi="宋体" w:eastAsia="宋体" w:cs="宋体"/>
          <w:b/>
          <w:color w:val="auto"/>
          <w:sz w:val="48"/>
        </w:rPr>
      </w:pPr>
      <w:r>
        <w:rPr>
          <w:rFonts w:ascii="宋体" w:hAnsi="宋体" w:eastAsia="宋体" w:cs="宋体"/>
          <w:b/>
          <w:color w:val="auto"/>
          <w:sz w:val="48"/>
        </w:rPr>
        <w:br w:type="page"/>
      </w:r>
    </w:p>
    <w:p w14:paraId="76C7FCFD">
      <w:pPr>
        <w:spacing w:line="360" w:lineRule="auto"/>
        <w:jc w:val="center"/>
        <w:rPr>
          <w:rFonts w:ascii="华文中宋" w:hAnsi="华文中宋" w:eastAsia="华文中宋" w:cs="宋体"/>
          <w:b/>
          <w:color w:val="auto"/>
          <w:sz w:val="44"/>
          <w:szCs w:val="44"/>
        </w:rPr>
      </w:pPr>
    </w:p>
    <w:p w14:paraId="5759C77B">
      <w:pPr>
        <w:spacing w:line="360" w:lineRule="auto"/>
        <w:jc w:val="center"/>
        <w:rPr>
          <w:rFonts w:ascii="华文中宋" w:hAnsi="华文中宋" w:eastAsia="华文中宋" w:cs="宋体"/>
          <w:b/>
          <w:color w:val="auto"/>
          <w:sz w:val="44"/>
          <w:szCs w:val="44"/>
        </w:rPr>
      </w:pPr>
      <w:r>
        <w:rPr>
          <w:rFonts w:hint="eastAsia" w:ascii="华文中宋" w:hAnsi="华文中宋" w:eastAsia="华文中宋" w:cs="宋体"/>
          <w:b/>
          <w:color w:val="auto"/>
          <w:sz w:val="44"/>
          <w:szCs w:val="44"/>
        </w:rPr>
        <w:t>XX项目</w:t>
      </w:r>
    </w:p>
    <w:p w14:paraId="67ED2C1D">
      <w:pPr>
        <w:spacing w:line="360" w:lineRule="auto"/>
        <w:jc w:val="center"/>
        <w:rPr>
          <w:rFonts w:ascii="华文中宋" w:hAnsi="华文中宋" w:eastAsia="华文中宋" w:cs="Times New Roman"/>
          <w:b/>
          <w:color w:val="auto"/>
          <w:sz w:val="44"/>
        </w:rPr>
      </w:pPr>
    </w:p>
    <w:p w14:paraId="3829AF46">
      <w:pPr>
        <w:spacing w:line="360" w:lineRule="auto"/>
        <w:jc w:val="center"/>
        <w:rPr>
          <w:rFonts w:ascii="华文中宋" w:hAnsi="华文中宋" w:eastAsia="华文中宋" w:cs="Times New Roman"/>
          <w:b/>
          <w:color w:val="auto"/>
          <w:sz w:val="44"/>
        </w:rPr>
      </w:pPr>
    </w:p>
    <w:p w14:paraId="08B681E9">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比</w:t>
      </w:r>
    </w:p>
    <w:p w14:paraId="11E2C576">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选</w:t>
      </w:r>
    </w:p>
    <w:p w14:paraId="275F70E5">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申</w:t>
      </w:r>
    </w:p>
    <w:p w14:paraId="4CDC4AB0">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请</w:t>
      </w:r>
    </w:p>
    <w:p w14:paraId="0FAD69AB">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书</w:t>
      </w:r>
    </w:p>
    <w:p w14:paraId="02DBF750">
      <w:pPr>
        <w:spacing w:line="360" w:lineRule="auto"/>
        <w:rPr>
          <w:rFonts w:ascii="华文中宋" w:hAnsi="华文中宋" w:eastAsia="华文中宋" w:cs="Times New Roman"/>
          <w:color w:val="auto"/>
          <w:sz w:val="28"/>
        </w:rPr>
      </w:pPr>
    </w:p>
    <w:p w14:paraId="0B34B323">
      <w:pPr>
        <w:spacing w:line="360" w:lineRule="auto"/>
        <w:rPr>
          <w:rFonts w:ascii="华文中宋" w:hAnsi="华文中宋" w:eastAsia="华文中宋" w:cs="Times New Roman"/>
          <w:color w:val="auto"/>
          <w:sz w:val="28"/>
        </w:rPr>
      </w:pPr>
    </w:p>
    <w:p w14:paraId="7C170A83">
      <w:pPr>
        <w:spacing w:line="360" w:lineRule="auto"/>
        <w:rPr>
          <w:rFonts w:ascii="华文中宋" w:hAnsi="华文中宋" w:eastAsia="华文中宋" w:cs="Times New Roman"/>
          <w:color w:val="auto"/>
          <w:sz w:val="28"/>
        </w:rPr>
      </w:pPr>
    </w:p>
    <w:p w14:paraId="6A33FC1C">
      <w:pPr>
        <w:spacing w:line="360" w:lineRule="auto"/>
        <w:jc w:val="center"/>
        <w:rPr>
          <w:rFonts w:ascii="华文中宋" w:hAnsi="华文中宋" w:eastAsia="华文中宋" w:cs="Times New Roman"/>
          <w:b/>
          <w:bCs/>
          <w:color w:val="auto"/>
          <w:sz w:val="32"/>
        </w:rPr>
      </w:pPr>
      <w:r>
        <w:rPr>
          <w:rFonts w:ascii="华文中宋" w:hAnsi="华文中宋" w:eastAsia="华文中宋" w:cs="宋体"/>
          <w:b/>
          <w:bCs/>
          <w:color w:val="auto"/>
          <w:sz w:val="32"/>
        </w:rPr>
        <w:t>比选申请人：（全称并加盖单位公章）</w:t>
      </w:r>
    </w:p>
    <w:p w14:paraId="7D2B44C3">
      <w:pPr>
        <w:spacing w:line="360" w:lineRule="auto"/>
        <w:jc w:val="center"/>
        <w:rPr>
          <w:rFonts w:ascii="华文中宋" w:hAnsi="华文中宋" w:eastAsia="华文中宋" w:cs="Times New Roman"/>
          <w:b/>
          <w:bCs/>
          <w:color w:val="auto"/>
          <w:sz w:val="32"/>
        </w:rPr>
      </w:pPr>
      <w:r>
        <w:rPr>
          <w:rFonts w:hint="eastAsia" w:ascii="华文中宋" w:hAnsi="华文中宋" w:eastAsia="华文中宋" w:cs="宋体"/>
          <w:b/>
          <w:bCs/>
          <w:color w:val="auto"/>
          <w:sz w:val="32"/>
        </w:rPr>
        <w:t>X</w:t>
      </w:r>
      <w:r>
        <w:rPr>
          <w:rFonts w:ascii="华文中宋" w:hAnsi="华文中宋" w:eastAsia="华文中宋" w:cs="宋体"/>
          <w:b/>
          <w:bCs/>
          <w:color w:val="auto"/>
          <w:sz w:val="32"/>
        </w:rPr>
        <w:t>年</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月</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日</w:t>
      </w:r>
    </w:p>
    <w:p w14:paraId="4B7B4CA2">
      <w:pPr>
        <w:spacing w:line="360" w:lineRule="auto"/>
        <w:jc w:val="center"/>
        <w:rPr>
          <w:rFonts w:ascii="华文中宋" w:hAnsi="华文中宋" w:eastAsia="华文中宋" w:cs="Cambria"/>
          <w:b/>
          <w:color w:val="auto"/>
          <w:sz w:val="32"/>
        </w:rPr>
      </w:pPr>
      <w:r>
        <w:rPr>
          <w:rFonts w:ascii="华文中宋" w:hAnsi="华文中宋" w:eastAsia="华文中宋" w:cs="Cambria"/>
          <w:b/>
          <w:color w:val="auto"/>
          <w:sz w:val="32"/>
        </w:rPr>
        <w:t xml:space="preserve"> </w:t>
      </w:r>
    </w:p>
    <w:p w14:paraId="3ABA1C75">
      <w:pPr>
        <w:spacing w:line="360" w:lineRule="auto"/>
        <w:jc w:val="center"/>
        <w:rPr>
          <w:rFonts w:ascii="Cambria" w:hAnsi="Cambria" w:cs="Cambria"/>
          <w:b/>
          <w:color w:val="auto"/>
          <w:sz w:val="32"/>
        </w:rPr>
      </w:pPr>
    </w:p>
    <w:p w14:paraId="60E6487B">
      <w:pPr>
        <w:spacing w:line="360" w:lineRule="auto"/>
        <w:jc w:val="center"/>
        <w:rPr>
          <w:rFonts w:ascii="Cambria" w:hAnsi="Cambria" w:cs="Cambria"/>
          <w:b/>
          <w:color w:val="auto"/>
          <w:sz w:val="32"/>
        </w:rPr>
      </w:pPr>
    </w:p>
    <w:p w14:paraId="2C3381A5">
      <w:pPr>
        <w:widowControl/>
        <w:jc w:val="left"/>
        <w:rPr>
          <w:rFonts w:ascii="Cambria" w:hAnsi="Cambria" w:eastAsia="Cambria" w:cs="Cambria"/>
          <w:b/>
          <w:color w:val="auto"/>
          <w:sz w:val="32"/>
        </w:rPr>
      </w:pPr>
      <w:r>
        <w:rPr>
          <w:rFonts w:ascii="Cambria" w:hAnsi="Cambria" w:eastAsia="Cambria" w:cs="Cambria"/>
          <w:b/>
          <w:color w:val="auto"/>
          <w:sz w:val="32"/>
        </w:rPr>
        <w:br w:type="page"/>
      </w:r>
    </w:p>
    <w:p w14:paraId="7A563349">
      <w:pPr>
        <w:pStyle w:val="4"/>
        <w:rPr>
          <w:rFonts w:ascii="华文中宋" w:hAnsi="华文中宋" w:eastAsia="华文中宋" w:cs="宋体"/>
          <w:bCs w:val="0"/>
          <w:color w:val="auto"/>
        </w:rPr>
      </w:pPr>
      <w:r>
        <w:rPr>
          <w:rFonts w:ascii="华文中宋" w:hAnsi="华文中宋" w:eastAsia="华文中宋" w:cs="宋体"/>
          <w:bCs w:val="0"/>
          <w:color w:val="auto"/>
        </w:rPr>
        <w:t>1、</w:t>
      </w:r>
      <w:r>
        <w:rPr>
          <w:rFonts w:hint="eastAsia" w:ascii="华文中宋" w:hAnsi="华文中宋" w:eastAsia="华文中宋" w:cs="宋体"/>
          <w:bCs w:val="0"/>
          <w:color w:val="auto"/>
        </w:rPr>
        <w:t>法定代表人/单位负责人</w:t>
      </w:r>
      <w:r>
        <w:rPr>
          <w:rFonts w:ascii="华文中宋" w:hAnsi="华文中宋" w:eastAsia="华文中宋" w:cs="宋体"/>
          <w:bCs w:val="0"/>
          <w:color w:val="auto"/>
        </w:rPr>
        <w:t>授权书</w:t>
      </w:r>
    </w:p>
    <w:p w14:paraId="62770447">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（适用于非法定代表人直接参与）</w:t>
      </w:r>
    </w:p>
    <w:p w14:paraId="6C32208F">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本授权委托书声明：我</w:t>
      </w:r>
      <w:r>
        <w:rPr>
          <w:rFonts w:cs="宋体" w:asciiTheme="minorEastAsia" w:hAnsiTheme="minorEastAsia"/>
          <w:color w:val="auto"/>
          <w:sz w:val="24"/>
          <w:szCs w:val="24"/>
          <w:u w:val="single"/>
        </w:rPr>
        <w:t>（姓名）</w:t>
      </w:r>
      <w:r>
        <w:rPr>
          <w:rFonts w:cs="宋体" w:asciiTheme="minorEastAsia" w:hAnsiTheme="minorEastAsia"/>
          <w:color w:val="auto"/>
          <w:sz w:val="24"/>
          <w:szCs w:val="24"/>
        </w:rPr>
        <w:t>系</w:t>
      </w:r>
      <w:r>
        <w:rPr>
          <w:rFonts w:cs="宋体" w:asciiTheme="minorEastAsia" w:hAnsiTheme="minorEastAsia"/>
          <w:color w:val="auto"/>
          <w:sz w:val="24"/>
          <w:szCs w:val="24"/>
          <w:u w:val="single"/>
        </w:rPr>
        <w:t>（比选申请人名称）</w:t>
      </w:r>
      <w:r>
        <w:rPr>
          <w:rFonts w:cs="宋体" w:asciiTheme="minorEastAsia" w:hAnsiTheme="minorEastAsia"/>
          <w:color w:val="auto"/>
          <w:sz w:val="24"/>
          <w:szCs w:val="24"/>
        </w:rPr>
        <w:t>的法定代表人，现授权</w:t>
      </w:r>
      <w:r>
        <w:rPr>
          <w:rFonts w:cs="宋体" w:asciiTheme="minorEastAsia" w:hAnsiTheme="minorEastAsia"/>
          <w:color w:val="auto"/>
          <w:sz w:val="24"/>
          <w:szCs w:val="24"/>
          <w:u w:val="single"/>
        </w:rPr>
        <w:t>（姓名）</w:t>
      </w:r>
      <w:r>
        <w:rPr>
          <w:rFonts w:cs="宋体" w:asciiTheme="minorEastAsia" w:hAnsiTheme="minorEastAsia"/>
          <w:color w:val="auto"/>
          <w:sz w:val="24"/>
          <w:szCs w:val="24"/>
        </w:rPr>
        <w:t>为我单位委托代理人，以本单位的名义参加</w:t>
      </w:r>
      <w:r>
        <w:rPr>
          <w:rFonts w:cs="宋体" w:asciiTheme="minorEastAsia" w:hAnsiTheme="minorEastAsia"/>
          <w:color w:val="auto"/>
          <w:sz w:val="24"/>
          <w:szCs w:val="24"/>
          <w:u w:val="single"/>
        </w:rPr>
        <w:t>（项目名称）</w:t>
      </w:r>
      <w:r>
        <w:rPr>
          <w:rFonts w:cs="宋体" w:asciiTheme="minorEastAsia" w:hAnsiTheme="minorEastAsia"/>
          <w:color w:val="auto"/>
          <w:sz w:val="24"/>
          <w:szCs w:val="24"/>
        </w:rPr>
        <w:t>的比选活动。委托代理人在比选活动的合法代表，以我方名义全权处理该项目有关比选、签订合同以及执行合同等一切事宜。</w:t>
      </w:r>
    </w:p>
    <w:p w14:paraId="4D6209EF">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委托代理人无转委托权。特此委托。</w:t>
      </w:r>
    </w:p>
    <w:p w14:paraId="61D83103">
      <w:pPr>
        <w:spacing w:before="80" w:after="80" w:line="360" w:lineRule="auto"/>
        <w:ind w:firstLine="560"/>
        <w:jc w:val="left"/>
        <w:rPr>
          <w:rFonts w:cs="Times New Roman" w:asciiTheme="minorEastAsia" w:hAnsiTheme="minorEastAsia"/>
          <w:color w:val="auto"/>
          <w:sz w:val="24"/>
          <w:szCs w:val="24"/>
        </w:rPr>
      </w:pPr>
    </w:p>
    <w:p w14:paraId="798CA095">
      <w:pPr>
        <w:spacing w:before="80" w:after="80" w:line="360" w:lineRule="auto"/>
        <w:ind w:firstLine="560"/>
        <w:jc w:val="left"/>
        <w:rPr>
          <w:rFonts w:cs="Times New Roman" w:asciiTheme="minorEastAsia" w:hAnsiTheme="minorEastAsia"/>
          <w:color w:val="auto"/>
          <w:sz w:val="24"/>
          <w:szCs w:val="24"/>
        </w:rPr>
      </w:pPr>
    </w:p>
    <w:p w14:paraId="4ABDBD2A">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授权人</w:t>
      </w:r>
      <w:r>
        <w:rPr>
          <w:rFonts w:cs="Times New Roman" w:asciiTheme="minorEastAsia" w:hAnsiTheme="minorEastAsia"/>
          <w:color w:val="auto"/>
          <w:sz w:val="24"/>
          <w:szCs w:val="24"/>
        </w:rPr>
        <w:t>(</w:t>
      </w:r>
      <w:r>
        <w:rPr>
          <w:rFonts w:cs="宋体" w:asciiTheme="minorEastAsia" w:hAnsiTheme="minorEastAsia"/>
          <w:color w:val="auto"/>
          <w:sz w:val="24"/>
          <w:szCs w:val="24"/>
        </w:rPr>
        <w:t>法定代表人</w:t>
      </w:r>
      <w:r>
        <w:rPr>
          <w:rFonts w:cs="Times New Roman" w:asciiTheme="minorEastAsia" w:hAnsiTheme="minorEastAsia"/>
          <w:color w:val="auto"/>
          <w:sz w:val="24"/>
          <w:szCs w:val="24"/>
        </w:rPr>
        <w:t>):</w:t>
      </w:r>
      <w:r>
        <w:rPr>
          <w:rFonts w:cs="宋体" w:asciiTheme="minorEastAsia" w:hAnsiTheme="minorEastAsia"/>
          <w:color w:val="auto"/>
          <w:sz w:val="24"/>
          <w:szCs w:val="24"/>
          <w:u w:val="single"/>
        </w:rPr>
        <w:t>（签字）</w:t>
      </w:r>
      <w:r>
        <w:rPr>
          <w:rFonts w:cs="宋体" w:asciiTheme="minorEastAsia" w:hAnsiTheme="minorEastAsia"/>
          <w:color w:val="auto"/>
          <w:sz w:val="24"/>
          <w:szCs w:val="24"/>
        </w:rPr>
        <w:t>联系电话：</w:t>
      </w:r>
    </w:p>
    <w:p w14:paraId="177AB089">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w:t>
      </w:r>
      <w:r>
        <w:rPr>
          <w:rFonts w:cs="宋体" w:asciiTheme="minorEastAsia" w:hAnsiTheme="minorEastAsia"/>
          <w:color w:val="auto"/>
          <w:sz w:val="24"/>
          <w:szCs w:val="24"/>
          <w:u w:val="single"/>
        </w:rPr>
        <w:t>（签字）</w:t>
      </w:r>
      <w:r>
        <w:rPr>
          <w:rFonts w:cs="宋体" w:asciiTheme="minorEastAsia" w:hAnsiTheme="minorEastAsia"/>
          <w:color w:val="auto"/>
          <w:sz w:val="24"/>
          <w:szCs w:val="24"/>
        </w:rPr>
        <w:t>手机：</w:t>
      </w:r>
    </w:p>
    <w:p w14:paraId="18CBF6EA">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委托代理人部门：职务：</w:t>
      </w:r>
    </w:p>
    <w:p w14:paraId="32983065">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单位电话：传真：</w:t>
      </w:r>
    </w:p>
    <w:p w14:paraId="5D3B962F">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比选申请人：</w:t>
      </w:r>
      <w:r>
        <w:rPr>
          <w:rFonts w:cs="宋体" w:asciiTheme="minorEastAsia" w:hAnsiTheme="minorEastAsia"/>
          <w:color w:val="auto"/>
          <w:sz w:val="24"/>
          <w:szCs w:val="24"/>
          <w:u w:val="single"/>
        </w:rPr>
        <w:t>（全称并加盖公章）</w:t>
      </w:r>
    </w:p>
    <w:p w14:paraId="6C99CEE2">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日期：年月日</w:t>
      </w:r>
    </w:p>
    <w:p w14:paraId="6E9BD459">
      <w:pPr>
        <w:spacing w:before="80" w:after="80" w:line="360" w:lineRule="auto"/>
        <w:jc w:val="left"/>
        <w:rPr>
          <w:rFonts w:cs="Times New Roman" w:asciiTheme="minorEastAsia" w:hAnsiTheme="minorEastAsia"/>
          <w:color w:val="auto"/>
          <w:sz w:val="24"/>
          <w:szCs w:val="24"/>
        </w:rPr>
      </w:pPr>
    </w:p>
    <w:p w14:paraId="5FEB79BF">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（须附法定代表人和授权代表身份证复印件）</w:t>
      </w:r>
    </w:p>
    <w:p w14:paraId="06B5D4E5">
      <w:pPr>
        <w:widowControl/>
        <w:jc w:val="left"/>
        <w:rPr>
          <w:rFonts w:cs="宋体" w:asciiTheme="minorEastAsia" w:hAnsiTheme="minorEastAsia"/>
          <w:color w:val="auto"/>
          <w:sz w:val="24"/>
          <w:szCs w:val="24"/>
        </w:rPr>
      </w:pPr>
      <w:r>
        <w:rPr>
          <w:rFonts w:cs="宋体" w:asciiTheme="minorEastAsia" w:hAnsiTheme="minorEastAsia"/>
          <w:color w:val="auto"/>
          <w:sz w:val="24"/>
          <w:szCs w:val="24"/>
        </w:rPr>
        <w:br w:type="page"/>
      </w:r>
    </w:p>
    <w:p w14:paraId="01A43FC8">
      <w:pPr>
        <w:pStyle w:val="4"/>
        <w:rPr>
          <w:rFonts w:ascii="华文中宋" w:hAnsi="华文中宋" w:eastAsia="华文中宋" w:cs="宋体"/>
          <w:bCs w:val="0"/>
          <w:color w:val="auto"/>
        </w:rPr>
      </w:pPr>
      <w:r>
        <w:rPr>
          <w:rFonts w:hint="eastAsia" w:ascii="华文中宋" w:hAnsi="华文中宋" w:eastAsia="华文中宋" w:cs="宋体"/>
          <w:bCs w:val="0"/>
          <w:color w:val="auto"/>
        </w:rPr>
        <w:t>法定代表人/单位负责人证明书</w:t>
      </w:r>
    </w:p>
    <w:p w14:paraId="5EF9823C">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（适用于法定代表人/单位负责人直接参与）</w:t>
      </w:r>
    </w:p>
    <w:p w14:paraId="2A729406">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比选申请人单位名称：</w:t>
      </w:r>
    </w:p>
    <w:p w14:paraId="794AD19C">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单位性质：</w:t>
      </w:r>
    </w:p>
    <w:p w14:paraId="167F4890">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成立时间：年月日</w:t>
      </w:r>
    </w:p>
    <w:p w14:paraId="2D4FF5D8">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经营期限：</w:t>
      </w:r>
    </w:p>
    <w:p w14:paraId="4E1AB8C6">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姓名：性别：年龄：职务：</w:t>
      </w:r>
    </w:p>
    <w:p w14:paraId="2E408E00">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系（比选申请人名称）的法定代表人/单位负责人。</w:t>
      </w:r>
    </w:p>
    <w:p w14:paraId="27081183">
      <w:pPr>
        <w:spacing w:before="80" w:after="80" w:line="360" w:lineRule="auto"/>
        <w:ind w:firstLine="960" w:firstLineChars="400"/>
        <w:rPr>
          <w:rFonts w:ascii="宋体" w:hAnsi="宋体" w:eastAsia="宋体" w:cs="Times New Roman"/>
          <w:color w:val="auto"/>
          <w:sz w:val="24"/>
          <w:szCs w:val="24"/>
        </w:rPr>
      </w:pPr>
    </w:p>
    <w:p w14:paraId="4F1E64E9">
      <w:pPr>
        <w:spacing w:before="80" w:after="80" w:line="360" w:lineRule="auto"/>
        <w:ind w:firstLine="960" w:firstLineChars="400"/>
        <w:rPr>
          <w:rFonts w:ascii="宋体" w:hAnsi="宋体" w:eastAsia="宋体" w:cs="Times New Roman"/>
          <w:color w:val="auto"/>
          <w:sz w:val="24"/>
          <w:szCs w:val="24"/>
        </w:rPr>
      </w:pPr>
      <w:r>
        <w:rPr>
          <w:rFonts w:hint="eastAsia" w:ascii="宋体" w:hAnsi="宋体" w:eastAsia="宋体" w:cs="Times New Roman"/>
          <w:color w:val="auto"/>
          <w:sz w:val="24"/>
          <w:szCs w:val="24"/>
        </w:rPr>
        <w:t>特此证明。</w:t>
      </w:r>
    </w:p>
    <w:p w14:paraId="6C11CEC7">
      <w:pPr>
        <w:spacing w:before="80" w:after="80" w:line="360" w:lineRule="auto"/>
        <w:ind w:firstLine="480" w:firstLineChars="200"/>
        <w:rPr>
          <w:rFonts w:ascii="宋体" w:hAnsi="宋体" w:eastAsia="宋体" w:cs="Times New Roman"/>
          <w:color w:val="auto"/>
          <w:sz w:val="24"/>
          <w:szCs w:val="24"/>
        </w:rPr>
      </w:pPr>
    </w:p>
    <w:p w14:paraId="40D9C2AA">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w:t>
      </w:r>
      <w:r>
        <w:rPr>
          <w:rFonts w:hint="eastAsia" w:ascii="宋体" w:hAnsi="宋体" w:eastAsia="宋体" w:cs="Times New Roman"/>
          <w:color w:val="auto"/>
          <w:sz w:val="24"/>
          <w:szCs w:val="24"/>
          <w:u w:val="single"/>
        </w:rPr>
        <w:t xml:space="preserve">（单位公章）                                     </w:t>
      </w:r>
      <w:r>
        <w:rPr>
          <w:rFonts w:hint="eastAsia" w:ascii="宋体" w:hAnsi="宋体" w:eastAsia="宋体" w:cs="Times New Roman"/>
          <w:color w:val="auto"/>
          <w:sz w:val="24"/>
          <w:szCs w:val="24"/>
        </w:rPr>
        <w:t>。</w:t>
      </w:r>
    </w:p>
    <w:p w14:paraId="562A3FFA">
      <w:pPr>
        <w:spacing w:before="80" w:after="80" w:line="360" w:lineRule="auto"/>
        <w:ind w:firstLine="484" w:firstLineChars="202"/>
        <w:jc w:val="left"/>
        <w:rPr>
          <w:rFonts w:ascii="宋体" w:hAnsi="宋体" w:eastAsia="宋体" w:cs="Times New Roman"/>
          <w:color w:val="auto"/>
          <w:sz w:val="24"/>
          <w:szCs w:val="24"/>
        </w:rPr>
      </w:pPr>
      <w:r>
        <w:rPr>
          <w:rFonts w:hint="eastAsia" w:ascii="宋体" w:hAnsi="宋体" w:eastAsia="宋体" w:cs="Times New Roman"/>
          <w:color w:val="auto"/>
          <w:sz w:val="24"/>
          <w:szCs w:val="24"/>
        </w:rPr>
        <w:t>日    期：</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w:t>
      </w:r>
    </w:p>
    <w:p w14:paraId="74E513BA">
      <w:pPr>
        <w:spacing w:before="80" w:after="80" w:line="360" w:lineRule="auto"/>
        <w:ind w:firstLine="484" w:firstLineChars="202"/>
        <w:jc w:val="left"/>
        <w:rPr>
          <w:rFonts w:ascii="宋体" w:hAnsi="宋体" w:eastAsia="宋体" w:cs="Times New Roman"/>
          <w:color w:val="auto"/>
          <w:sz w:val="24"/>
          <w:szCs w:val="24"/>
        </w:rPr>
      </w:pPr>
    </w:p>
    <w:p w14:paraId="3142EA0B">
      <w:pPr>
        <w:spacing w:before="80" w:after="80" w:line="360" w:lineRule="auto"/>
        <w:ind w:firstLine="480"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注：1、比选申请人为法人单位时提供“法定代表人证明书”，比选申请人为其他组织时提供“单位负责人证明书”。</w:t>
      </w:r>
    </w:p>
    <w:p w14:paraId="473ECAC8">
      <w:pPr>
        <w:spacing w:before="80" w:after="80" w:line="360" w:lineRule="auto"/>
        <w:ind w:firstLine="480" w:firstLineChars="200"/>
        <w:rPr>
          <w:rFonts w:ascii="宋体" w:hAnsi="宋体" w:eastAsia="宋体" w:cs="Times New Roman"/>
          <w:b/>
          <w:color w:val="auto"/>
          <w:sz w:val="24"/>
          <w:szCs w:val="24"/>
        </w:rPr>
      </w:pPr>
      <w:r>
        <w:rPr>
          <w:rFonts w:ascii="宋体" w:hAnsi="宋体" w:eastAsia="宋体" w:cs="Times New Roman"/>
          <w:b/>
          <w:color w:val="auto"/>
          <w:sz w:val="24"/>
          <w:szCs w:val="24"/>
        </w:rPr>
        <w:t>2</w:t>
      </w:r>
      <w:r>
        <w:rPr>
          <w:rFonts w:hint="eastAsia" w:ascii="宋体" w:hAnsi="宋体" w:eastAsia="宋体" w:cs="Times New Roman"/>
          <w:b/>
          <w:color w:val="auto"/>
          <w:sz w:val="24"/>
          <w:szCs w:val="24"/>
        </w:rPr>
        <w:t>、法定代表人/单位负责人直接参与比选并签署响应文件时才须提供；</w:t>
      </w:r>
    </w:p>
    <w:p w14:paraId="7B0695FE">
      <w:pPr>
        <w:spacing w:before="80" w:after="80" w:line="360" w:lineRule="auto"/>
        <w:ind w:firstLine="480" w:firstLineChars="200"/>
        <w:rPr>
          <w:rFonts w:ascii="宋体" w:hAnsi="宋体" w:eastAsia="宋体" w:cs="Times New Roman"/>
          <w:b/>
          <w:color w:val="auto"/>
          <w:sz w:val="24"/>
          <w:szCs w:val="24"/>
        </w:rPr>
      </w:pPr>
      <w:r>
        <w:rPr>
          <w:rFonts w:ascii="宋体" w:hAnsi="宋体" w:eastAsia="宋体" w:cs="Times New Roman"/>
          <w:b/>
          <w:color w:val="auto"/>
          <w:sz w:val="24"/>
          <w:szCs w:val="24"/>
        </w:rPr>
        <w:t>3</w:t>
      </w:r>
      <w:r>
        <w:rPr>
          <w:rFonts w:hint="eastAsia" w:ascii="宋体" w:hAnsi="宋体" w:eastAsia="宋体" w:cs="Times New Roman"/>
          <w:b/>
          <w:color w:val="auto"/>
          <w:sz w:val="24"/>
          <w:szCs w:val="24"/>
        </w:rPr>
        <w:t>、应附法定代表人/单位负责人身份证（正反面）复印件；（提供身份证有困难的，也可提供户口本或军官证或护照等身份证明材料）</w:t>
      </w:r>
    </w:p>
    <w:p w14:paraId="53EAB920">
      <w:pPr>
        <w:spacing w:before="80" w:after="80" w:line="360" w:lineRule="auto"/>
        <w:ind w:firstLine="480" w:firstLineChars="200"/>
        <w:rPr>
          <w:rFonts w:cs="Times New Roman" w:asciiTheme="minorEastAsia" w:hAnsiTheme="minorEastAsia"/>
          <w:color w:val="auto"/>
          <w:sz w:val="24"/>
          <w:szCs w:val="24"/>
        </w:rPr>
      </w:pPr>
    </w:p>
    <w:p w14:paraId="3450A4BF">
      <w:pPr>
        <w:spacing w:line="360" w:lineRule="auto"/>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14:paraId="6D07FF25">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14:paraId="0B68C7FA">
      <w:pPr>
        <w:pStyle w:val="4"/>
        <w:rPr>
          <w:rFonts w:ascii="华文中宋" w:hAnsi="华文中宋" w:eastAsia="华文中宋" w:cs="宋体"/>
          <w:bCs w:val="0"/>
          <w:color w:val="auto"/>
        </w:rPr>
      </w:pPr>
      <w:r>
        <w:rPr>
          <w:rFonts w:ascii="华文中宋" w:hAnsi="华文中宋" w:eastAsia="华文中宋" w:cs="宋体"/>
          <w:bCs w:val="0"/>
          <w:color w:val="auto"/>
        </w:rPr>
        <w:t>2、报价函</w:t>
      </w:r>
    </w:p>
    <w:p w14:paraId="2FF4A419">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1A4387F6">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45FAEA1A">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799"/>
          <w:lock w:val="sdtLocked"/>
          <w:placeholder>
            <w:docPart w:val="{59e9b940-3db5-4eaa-b1e4-85b702c0ac89}"/>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80114"/>
          <w:lock w:val="sdtLocked"/>
          <w:placeholder>
            <w:docPart w:val="{bd095dbc-3925-4bec-b9b3-fdc63d34f70a}"/>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7A0B323C">
      <w:pPr>
        <w:widowControl/>
        <w:adjustRightInd w:val="0"/>
        <w:snapToGrid w:val="0"/>
        <w:spacing w:line="360" w:lineRule="auto"/>
        <w:ind w:firstLine="560"/>
        <w:jc w:val="left"/>
        <w:rPr>
          <w:rFonts w:hint="eastAsia" w:ascii="仿宋" w:hAnsi="仿宋" w:eastAsia="仿宋" w:cs="仿宋"/>
          <w:b/>
          <w:bCs/>
          <w:color w:val="auto"/>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1746"/>
          <w:lock w:val="sdtLocked"/>
          <w:placeholder>
            <w:docPart w:val="{3fd1cc71-058b-464d-a01e-7612e508caa6}"/>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auto"/>
          <w:kern w:val="2"/>
          <w:sz w:val="24"/>
          <w:szCs w:val="24"/>
          <w:u w:val="none"/>
          <w:lang w:val="en-US" w:eastAsia="zh-CN" w:bidi="ar-SA"/>
        </w:rPr>
        <w:t xml:space="preserve"> </w:t>
      </w:r>
    </w:p>
    <w:tbl>
      <w:tblPr>
        <w:tblStyle w:val="6"/>
        <w:tblW w:w="8760" w:type="dxa"/>
        <w:tblInd w:w="0" w:type="dxa"/>
        <w:shd w:val="clear" w:color="auto" w:fill="auto"/>
        <w:tblLayout w:type="fixed"/>
        <w:tblCellMar>
          <w:top w:w="0" w:type="dxa"/>
          <w:left w:w="0" w:type="dxa"/>
          <w:bottom w:w="0" w:type="dxa"/>
          <w:right w:w="0" w:type="dxa"/>
        </w:tblCellMar>
      </w:tblPr>
      <w:tblGrid>
        <w:gridCol w:w="1055"/>
        <w:gridCol w:w="4019"/>
        <w:gridCol w:w="1121"/>
        <w:gridCol w:w="862"/>
        <w:gridCol w:w="854"/>
        <w:gridCol w:w="849"/>
      </w:tblGrid>
      <w:tr w14:paraId="6E2D76DB">
        <w:tblPrEx>
          <w:tblCellMar>
            <w:top w:w="0" w:type="dxa"/>
            <w:left w:w="0" w:type="dxa"/>
            <w:bottom w:w="0" w:type="dxa"/>
            <w:right w:w="0" w:type="dxa"/>
          </w:tblCellMar>
        </w:tblPrEx>
        <w:trPr>
          <w:trHeight w:val="635" w:hRule="atLeast"/>
        </w:trPr>
        <w:tc>
          <w:tcPr>
            <w:tcW w:w="87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36B9">
            <w:pPr>
              <w:keepNext w:val="0"/>
              <w:keepLines w:val="0"/>
              <w:widowControl/>
              <w:suppressLineNumbers w:val="0"/>
              <w:jc w:val="center"/>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监测项目</w:t>
            </w:r>
          </w:p>
        </w:tc>
      </w:tr>
      <w:tr w14:paraId="40E92343">
        <w:tblPrEx>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2911">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监测项目</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BC86">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监测内容</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9CF7">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监测位置/区域</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1D61">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监测频率</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B6D1">
            <w:pPr>
              <w:keepNext w:val="0"/>
              <w:keepLines w:val="0"/>
              <w:widowControl/>
              <w:suppressLineNumbers w:val="0"/>
              <w:jc w:val="center"/>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每次单价（元）</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A746">
            <w:pPr>
              <w:keepNext w:val="0"/>
              <w:keepLines w:val="0"/>
              <w:widowControl/>
              <w:suppressLineNumbers w:val="0"/>
              <w:jc w:val="center"/>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合计报价/元/年</w:t>
            </w:r>
          </w:p>
        </w:tc>
      </w:tr>
      <w:tr w14:paraId="6E84D04E">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2E2B5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院感</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4E7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物体表面（工作台面）菌落总数、医务人员手表面菌落总数、空气中细菌总数、医疗器械、使用中的消毒剂</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1066">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各科室</w:t>
            </w:r>
          </w:p>
          <w:p w14:paraId="1E6035B7">
            <w:pPr>
              <w:pStyle w:val="2"/>
              <w:rPr>
                <w:rFonts w:hint="default" w:eastAsiaTheme="minorEastAsia"/>
                <w:lang w:val="en-US" w:eastAsia="zh-CN"/>
              </w:rPr>
            </w:pPr>
            <w:r>
              <w:rPr>
                <w:rFonts w:hint="eastAsia" w:ascii="方正仿宋简体" w:hAnsi="方正仿宋简体" w:eastAsia="方正仿宋简体" w:cs="方正仿宋简体"/>
                <w:i w:val="0"/>
                <w:color w:val="auto"/>
                <w:kern w:val="0"/>
                <w:sz w:val="20"/>
                <w:szCs w:val="20"/>
                <w:u w:val="none"/>
                <w:lang w:val="en-US" w:eastAsia="zh-CN" w:bidi="ar"/>
              </w:rPr>
              <w:t>共11处</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F813">
            <w:pPr>
              <w:keepNext w:val="0"/>
              <w:keepLines w:val="0"/>
              <w:widowControl/>
              <w:suppressLineNumbers w:val="0"/>
              <w:jc w:val="left"/>
              <w:textAlignment w:val="center"/>
              <w:rPr>
                <w:rFonts w:hint="default" w:ascii="方正仿宋简体" w:hAnsi="方正仿宋简体" w:eastAsia="方正仿宋简体" w:cs="方正仿宋简体"/>
                <w:i w:val="0"/>
                <w:color w:val="auto"/>
                <w:sz w:val="20"/>
                <w:szCs w:val="20"/>
                <w:u w:val="none"/>
                <w:lang w:val="en-US"/>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C325">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FE3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1036E1E4">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FC6C6D">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口腔科</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FC9E">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物体表面（工作台面）菌落总数、医务人员手表面菌落总数、空气中细菌总数、使用中的消毒剂、水路、充填器和口腔模型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F46E">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口腔科</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2F31">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E968">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3C6B">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3A8C84C7">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D5664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内镜室</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3F4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 xml:space="preserve">滤膜过滤浓缩法监测+洗脱液细菌培养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DF2A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内镜</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6FE8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E554">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9754">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2A959AF8">
        <w:tblPrEx>
          <w:tblCellMar>
            <w:top w:w="0" w:type="dxa"/>
            <w:left w:w="0" w:type="dxa"/>
            <w:bottom w:w="0" w:type="dxa"/>
            <w:right w:w="0" w:type="dxa"/>
          </w:tblCellMar>
        </w:tblPrEx>
        <w:trPr>
          <w:trHeight w:val="675" w:hRule="atLeast"/>
        </w:trPr>
        <w:tc>
          <w:tcPr>
            <w:tcW w:w="1055" w:type="dxa"/>
            <w:vMerge w:val="restart"/>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4B1E327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手术室</w:t>
            </w:r>
          </w:p>
        </w:tc>
        <w:tc>
          <w:tcPr>
            <w:tcW w:w="4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748B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556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951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848C">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F2FA">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1E41B9CC">
        <w:tblPrEx>
          <w:shd w:val="clear" w:color="auto" w:fill="auto"/>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62C2A475">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A85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E96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万级</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1A3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F71A">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9C57">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1C93AEE7">
        <w:tblPrEx>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3D2DC4B7">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3872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AF6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百级前室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404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43809">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2643">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521BAD86">
        <w:tblPrEx>
          <w:shd w:val="clear" w:color="auto" w:fill="auto"/>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6AC0D92B">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3A5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3DB9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C臂间、控制室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7D7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F96CF">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7AA4">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4B810455">
        <w:tblPrEx>
          <w:shd w:val="clear" w:color="auto" w:fill="auto"/>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19B60D23">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6F5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6E2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无菌库</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DF3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C646">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106D">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4738D090">
        <w:tblPrEx>
          <w:shd w:val="clear" w:color="auto" w:fill="auto"/>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6FAC0361">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41E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501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清洁走廊</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927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C30B">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9B01">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1863C358">
        <w:tblPrEx>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5919B554">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E83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886F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麻醉复苏室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8BB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F75B">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D72F">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3EEB77BD">
        <w:tblPrEx>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615E7B89">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6D1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物体表面（治疗车台面、物品柜、手术床面）</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71E4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百级万级</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EDE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B094">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B1C77">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71CA625C">
        <w:tblPrEx>
          <w:shd w:val="clear" w:color="auto" w:fill="auto"/>
          <w:tblCellMar>
            <w:top w:w="0" w:type="dxa"/>
            <w:left w:w="0" w:type="dxa"/>
            <w:bottom w:w="0" w:type="dxa"/>
            <w:right w:w="0" w:type="dxa"/>
          </w:tblCellMar>
        </w:tblPrEx>
        <w:trPr>
          <w:trHeight w:val="67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58D147D7">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697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医务人员手表面菌落总数、使用中的消毒剂、器械</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F72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手术室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388B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F68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79A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7A4E8CBD">
        <w:tblPrEx>
          <w:shd w:val="clear" w:color="auto" w:fill="auto"/>
          <w:tblCellMar>
            <w:top w:w="0" w:type="dxa"/>
            <w:left w:w="0" w:type="dxa"/>
            <w:bottom w:w="0" w:type="dxa"/>
            <w:right w:w="0" w:type="dxa"/>
          </w:tblCellMar>
        </w:tblPrEx>
        <w:trPr>
          <w:trHeight w:val="660" w:hRule="atLeast"/>
        </w:trPr>
        <w:tc>
          <w:tcPr>
            <w:tcW w:w="105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6259C8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4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7BE5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透析液、透析用水、空气、物表、手卫生、使用中的消毒液，菌落总数、电解质</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117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F871">
            <w:pPr>
              <w:keepNext w:val="0"/>
              <w:keepLines w:val="0"/>
              <w:widowControl/>
              <w:suppressLineNumbers w:val="0"/>
              <w:jc w:val="left"/>
              <w:textAlignment w:val="center"/>
              <w:rPr>
                <w:rFonts w:hint="default" w:ascii="方正仿宋简体" w:hAnsi="方正仿宋简体" w:eastAsia="方正仿宋简体" w:cs="方正仿宋简体"/>
                <w:i w:val="0"/>
                <w:color w:val="auto"/>
                <w:sz w:val="20"/>
                <w:szCs w:val="20"/>
                <w:u w:val="none"/>
                <w:lang w:val="en-US"/>
              </w:rPr>
            </w:pPr>
            <w:r>
              <w:rPr>
                <w:rFonts w:hint="eastAsia" w:ascii="方正仿宋简体" w:hAnsi="方正仿宋简体" w:eastAsia="方正仿宋简体" w:cs="方正仿宋简体"/>
                <w:i w:val="0"/>
                <w:color w:val="auto"/>
                <w:kern w:val="0"/>
                <w:sz w:val="20"/>
                <w:szCs w:val="20"/>
                <w:u w:val="none"/>
                <w:lang w:val="en-US" w:eastAsia="zh-CN" w:bidi="ar"/>
              </w:rPr>
              <w:t>每月一次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8C3A">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ED9D">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593663CD">
        <w:tblPrEx>
          <w:tblCellMar>
            <w:top w:w="0" w:type="dxa"/>
            <w:left w:w="0" w:type="dxa"/>
            <w:bottom w:w="0" w:type="dxa"/>
            <w:right w:w="0" w:type="dxa"/>
          </w:tblCellMar>
        </w:tblPrEx>
        <w:trPr>
          <w:trHeight w:val="435" w:hRule="atLeast"/>
        </w:trPr>
        <w:tc>
          <w:tcPr>
            <w:tcW w:w="105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6E97B4E">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60B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内毒素监测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31B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9D3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ACEE">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5F81">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5013C743">
        <w:tblPrEx>
          <w:shd w:val="clear" w:color="auto" w:fill="auto"/>
          <w:tblCellMar>
            <w:top w:w="0" w:type="dxa"/>
            <w:left w:w="0" w:type="dxa"/>
            <w:bottom w:w="0" w:type="dxa"/>
            <w:right w:w="0" w:type="dxa"/>
          </w:tblCellMar>
        </w:tblPrEx>
        <w:trPr>
          <w:trHeight w:val="450" w:hRule="atLeast"/>
        </w:trPr>
        <w:tc>
          <w:tcPr>
            <w:tcW w:w="105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73719EB">
            <w:pPr>
              <w:rPr>
                <w:rFonts w:hint="eastAsia" w:ascii="方正仿宋简体" w:hAnsi="方正仿宋简体" w:eastAsia="方正仿宋简体" w:cs="方正仿宋简体"/>
                <w:i w:val="0"/>
                <w:color w:val="auto"/>
                <w:sz w:val="20"/>
                <w:szCs w:val="20"/>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479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化学污染物监测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56D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3F12">
            <w:pPr>
              <w:keepNext w:val="0"/>
              <w:keepLines w:val="0"/>
              <w:widowControl/>
              <w:suppressLineNumbers w:val="0"/>
              <w:jc w:val="left"/>
              <w:textAlignment w:val="center"/>
              <w:rPr>
                <w:rFonts w:hint="default" w:ascii="方正仿宋简体" w:hAnsi="方正仿宋简体" w:eastAsia="方正仿宋简体" w:cs="方正仿宋简体"/>
                <w:i w:val="0"/>
                <w:color w:val="auto"/>
                <w:sz w:val="20"/>
                <w:szCs w:val="20"/>
                <w:u w:val="none"/>
                <w:lang w:val="en-US"/>
              </w:rPr>
            </w:pPr>
            <w:r>
              <w:rPr>
                <w:rFonts w:hint="eastAsia" w:ascii="方正仿宋简体" w:hAnsi="方正仿宋简体" w:eastAsia="方正仿宋简体" w:cs="方正仿宋简体"/>
                <w:i w:val="0"/>
                <w:color w:val="auto"/>
                <w:kern w:val="0"/>
                <w:sz w:val="20"/>
                <w:szCs w:val="20"/>
                <w:u w:val="none"/>
                <w:lang w:val="en-US" w:eastAsia="zh-CN" w:bidi="ar"/>
              </w:rPr>
              <w:t>每年一次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1F33">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48AA">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1A362307">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433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医院污水</w:t>
            </w:r>
          </w:p>
        </w:tc>
        <w:tc>
          <w:tcPr>
            <w:tcW w:w="4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5F00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PH、色度、悬浮物、化学需氧量、五日生化需氧量、氨氮、总氯、总氰化物、挥发酚、阴离子表面活性剂、石油类、动植物油、汞、粪大肠菌群、沙门氏菌、志贺氏菌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6DEB1">
            <w:pPr>
              <w:rPr>
                <w:rFonts w:hint="eastAsia" w:ascii="方正仿宋简体" w:hAnsi="方正仿宋简体" w:eastAsia="方正仿宋简体" w:cs="方正仿宋简体"/>
                <w:i w:val="0"/>
                <w:color w:val="auto"/>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3C7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0C87">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A9C7">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014C6F92">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27F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候诊大厅</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EDF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苯、甲苯、二甲苯、氨</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4914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大厅</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0E6A">
            <w:pPr>
              <w:keepNext w:val="0"/>
              <w:keepLines w:val="0"/>
              <w:widowControl/>
              <w:suppressLineNumbers w:val="0"/>
              <w:jc w:val="left"/>
              <w:textAlignment w:val="center"/>
              <w:rPr>
                <w:rFonts w:hint="default" w:ascii="方正仿宋简体" w:hAnsi="方正仿宋简体" w:eastAsia="方正仿宋简体" w:cs="方正仿宋简体"/>
                <w:i w:val="0"/>
                <w:color w:val="auto"/>
                <w:sz w:val="20"/>
                <w:szCs w:val="20"/>
                <w:u w:val="none"/>
                <w:lang w:val="en-US"/>
              </w:rPr>
            </w:pPr>
            <w:r>
              <w:rPr>
                <w:rFonts w:hint="eastAsia" w:ascii="方正仿宋简体" w:hAnsi="方正仿宋简体" w:eastAsia="方正仿宋简体" w:cs="方正仿宋简体"/>
                <w:i w:val="0"/>
                <w:color w:val="auto"/>
                <w:kern w:val="0"/>
                <w:sz w:val="20"/>
                <w:szCs w:val="20"/>
                <w:u w:val="none"/>
                <w:lang w:val="en-US" w:eastAsia="zh-CN" w:bidi="ar"/>
              </w:rPr>
              <w:t>每年一次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E9FB">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658D">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63A59BD1">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F8F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集中空调</w:t>
            </w:r>
          </w:p>
        </w:tc>
        <w:tc>
          <w:tcPr>
            <w:tcW w:w="4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E53C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送风中细菌总数、送风中真菌总数、送风中PM10、送风中B-溶血性链球菌、风管内积尘量、风管内细菌总数、风管内真菌总数</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564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中央空调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323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82A0">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49060">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464E4F2B">
        <w:tblPrEx>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3CE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污水处理站废气</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DAD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硫化氢、氨、臭气浓度</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A28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污水处理站</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F36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C33C">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947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30CBDB53">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202F2">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污水处理站废气</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8890">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粪大肠杆菌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9EEA">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污水处理站</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9195E">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每月一次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A23D">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ABD8">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27531691">
        <w:tblPrEx>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7890">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污水处理站废气</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9B8A">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悬浮物</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8E17">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污水处理站</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0745">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每周一次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275F">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906F">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2E60D23D">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7A10F1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饮食业油烟</w:t>
            </w:r>
          </w:p>
        </w:tc>
        <w:tc>
          <w:tcPr>
            <w:tcW w:w="401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CA8905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油烟</w:t>
            </w:r>
          </w:p>
        </w:tc>
        <w:tc>
          <w:tcPr>
            <w:tcW w:w="11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C2C6FD9">
            <w:pPr>
              <w:rPr>
                <w:rFonts w:hint="eastAsia" w:ascii="方正仿宋简体" w:hAnsi="方正仿宋简体" w:eastAsia="方正仿宋简体" w:cs="方正仿宋简体"/>
                <w:i w:val="0"/>
                <w:color w:val="auto"/>
                <w:sz w:val="20"/>
                <w:szCs w:val="20"/>
                <w:u w:val="none"/>
              </w:rPr>
            </w:pPr>
          </w:p>
        </w:tc>
        <w:tc>
          <w:tcPr>
            <w:tcW w:w="86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1ABDC1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51200C8">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601A439">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498B0E30">
        <w:tblPrEx>
          <w:tblCellMar>
            <w:top w:w="0" w:type="dxa"/>
            <w:left w:w="0" w:type="dxa"/>
            <w:bottom w:w="0" w:type="dxa"/>
            <w:right w:w="0" w:type="dxa"/>
          </w:tblCellMar>
        </w:tblPrEx>
        <w:trPr>
          <w:trHeight w:val="315" w:hRule="atLeast"/>
        </w:trPr>
        <w:tc>
          <w:tcPr>
            <w:tcW w:w="105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9B2D25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血库</w:t>
            </w:r>
          </w:p>
        </w:tc>
        <w:tc>
          <w:tcPr>
            <w:tcW w:w="401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68B4DB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空气培养菌落总数、物体表面（台面）菌落总数、工作人员手表面（卫生手）菌落总数</w:t>
            </w:r>
          </w:p>
        </w:tc>
        <w:tc>
          <w:tcPr>
            <w:tcW w:w="11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BFA22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1、合血室、储血室、发血室、储血冰箱；</w:t>
            </w:r>
            <w:r>
              <w:rPr>
                <w:rFonts w:hint="eastAsia" w:ascii="方正仿宋简体" w:hAnsi="方正仿宋简体" w:eastAsia="方正仿宋简体" w:cs="方正仿宋简体"/>
                <w:i w:val="0"/>
                <w:color w:val="auto"/>
                <w:kern w:val="0"/>
                <w:sz w:val="20"/>
                <w:szCs w:val="20"/>
                <w:u w:val="none"/>
                <w:lang w:val="en-US" w:eastAsia="zh-CN" w:bidi="ar"/>
              </w:rPr>
              <w:br w:type="textWrapping"/>
            </w:r>
            <w:r>
              <w:rPr>
                <w:rFonts w:hint="eastAsia" w:ascii="方正仿宋简体" w:hAnsi="方正仿宋简体" w:eastAsia="方正仿宋简体" w:cs="方正仿宋简体"/>
                <w:i w:val="0"/>
                <w:color w:val="auto"/>
                <w:kern w:val="0"/>
                <w:sz w:val="20"/>
                <w:szCs w:val="20"/>
                <w:u w:val="none"/>
                <w:lang w:val="en-US" w:eastAsia="zh-CN" w:bidi="ar"/>
              </w:rPr>
              <w:t>2、转运箱内壁、合血室操作台面；</w:t>
            </w:r>
            <w:r>
              <w:rPr>
                <w:rFonts w:hint="eastAsia" w:ascii="方正仿宋简体" w:hAnsi="方正仿宋简体" w:eastAsia="方正仿宋简体" w:cs="方正仿宋简体"/>
                <w:i w:val="0"/>
                <w:color w:val="auto"/>
                <w:kern w:val="0"/>
                <w:sz w:val="20"/>
                <w:szCs w:val="20"/>
                <w:u w:val="none"/>
                <w:lang w:val="en-US" w:eastAsia="zh-CN" w:bidi="ar"/>
              </w:rPr>
              <w:br w:type="textWrapping"/>
            </w:r>
            <w:r>
              <w:rPr>
                <w:rFonts w:hint="eastAsia" w:ascii="方正仿宋简体" w:hAnsi="方正仿宋简体" w:eastAsia="方正仿宋简体" w:cs="方正仿宋简体"/>
                <w:i w:val="0"/>
                <w:color w:val="auto"/>
                <w:kern w:val="0"/>
                <w:sz w:val="20"/>
                <w:szCs w:val="20"/>
                <w:u w:val="none"/>
                <w:lang w:val="en-US" w:eastAsia="zh-CN" w:bidi="ar"/>
              </w:rPr>
              <w:t>3、工作人员手表面。</w:t>
            </w:r>
          </w:p>
        </w:tc>
        <w:tc>
          <w:tcPr>
            <w:tcW w:w="86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B1D5707">
            <w:pPr>
              <w:keepNext w:val="0"/>
              <w:keepLines w:val="0"/>
              <w:widowControl/>
              <w:suppressLineNumbers w:val="0"/>
              <w:jc w:val="left"/>
              <w:textAlignment w:val="center"/>
              <w:rPr>
                <w:rFonts w:hint="default" w:ascii="方正仿宋简体" w:hAnsi="方正仿宋简体" w:eastAsia="方正仿宋简体" w:cs="方正仿宋简体"/>
                <w:i w:val="0"/>
                <w:color w:val="auto"/>
                <w:sz w:val="20"/>
                <w:szCs w:val="20"/>
                <w:u w:val="none"/>
                <w:lang w:val="en-US"/>
              </w:rPr>
            </w:pPr>
            <w:r>
              <w:rPr>
                <w:rFonts w:hint="eastAsia" w:ascii="方正仿宋简体" w:hAnsi="方正仿宋简体" w:eastAsia="方正仿宋简体" w:cs="方正仿宋简体"/>
                <w:i w:val="0"/>
                <w:color w:val="auto"/>
                <w:kern w:val="0"/>
                <w:sz w:val="20"/>
                <w:szCs w:val="20"/>
                <w:u w:val="none"/>
                <w:lang w:val="en-US" w:eastAsia="zh-CN" w:bidi="ar"/>
              </w:rPr>
              <w:t>每月一次</w:t>
            </w:r>
          </w:p>
        </w:tc>
        <w:tc>
          <w:tcPr>
            <w:tcW w:w="85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3B4E076">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B30B9B8">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6242F613">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DC2B12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工业企业厂界环境噪声</w:t>
            </w:r>
          </w:p>
        </w:tc>
        <w:tc>
          <w:tcPr>
            <w:tcW w:w="401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419832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噪声</w:t>
            </w:r>
          </w:p>
        </w:tc>
        <w:tc>
          <w:tcPr>
            <w:tcW w:w="11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45D4DC6">
            <w:pPr>
              <w:rPr>
                <w:rFonts w:hint="eastAsia" w:ascii="方正仿宋简体" w:hAnsi="方正仿宋简体" w:eastAsia="方正仿宋简体" w:cs="方正仿宋简体"/>
                <w:i w:val="0"/>
                <w:color w:val="auto"/>
                <w:sz w:val="20"/>
                <w:szCs w:val="20"/>
                <w:u w:val="none"/>
              </w:rPr>
            </w:pPr>
          </w:p>
        </w:tc>
        <w:tc>
          <w:tcPr>
            <w:tcW w:w="86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F3609B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6663D14">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0A01F89">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7BE2376A">
        <w:tblPrEx>
          <w:shd w:val="clear" w:color="auto" w:fill="auto"/>
          <w:tblCellMar>
            <w:top w:w="0" w:type="dxa"/>
            <w:left w:w="0" w:type="dxa"/>
            <w:bottom w:w="0" w:type="dxa"/>
            <w:right w:w="0" w:type="dxa"/>
          </w:tblCellMar>
        </w:tblPrEx>
        <w:trPr>
          <w:trHeight w:val="67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F472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二次供水水质监测</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4643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水质监测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2A59">
            <w:pPr>
              <w:rPr>
                <w:rFonts w:hint="eastAsia" w:ascii="方正仿宋简体" w:hAnsi="方正仿宋简体" w:eastAsia="方正仿宋简体" w:cs="方正仿宋简体"/>
                <w:i w:val="0"/>
                <w:color w:val="auto"/>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6BC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4E50">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687E">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0A20C3C1">
        <w:tblPrEx>
          <w:tblCellMar>
            <w:top w:w="0" w:type="dxa"/>
            <w:left w:w="0" w:type="dxa"/>
            <w:bottom w:w="0" w:type="dxa"/>
            <w:right w:w="0" w:type="dxa"/>
          </w:tblCellMar>
        </w:tblPrEx>
        <w:trPr>
          <w:trHeight w:val="675" w:hRule="atLeast"/>
        </w:trPr>
        <w:tc>
          <w:tcPr>
            <w:tcW w:w="791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79B9">
            <w:pPr>
              <w:keepNext w:val="0"/>
              <w:keepLines w:val="0"/>
              <w:widowControl/>
              <w:suppressLineNumbers w:val="0"/>
              <w:jc w:val="right"/>
              <w:textAlignment w:val="center"/>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总计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3B40">
            <w:pPr>
              <w:keepNext w:val="0"/>
              <w:keepLines w:val="0"/>
              <w:widowControl/>
              <w:suppressLineNumbers w:val="0"/>
              <w:jc w:val="left"/>
              <w:textAlignment w:val="center"/>
              <w:rPr>
                <w:rFonts w:hint="eastAsia" w:ascii="方正仿宋简体" w:hAnsi="方正仿宋简体" w:eastAsia="方正仿宋简体" w:cs="方正仿宋简体"/>
                <w:color w:val="auto"/>
                <w:sz w:val="24"/>
                <w:szCs w:val="24"/>
              </w:rPr>
            </w:pPr>
          </w:p>
        </w:tc>
      </w:tr>
    </w:tbl>
    <w:p w14:paraId="3B2BAB63">
      <w:pPr>
        <w:spacing w:before="156" w:beforeLines="50" w:after="156" w:afterLines="50"/>
        <w:rPr>
          <w:rFonts w:ascii="宋体" w:hAnsi="宋体" w:eastAsia="宋体" w:cs="宋体"/>
          <w:bCs/>
          <w:color w:val="auto"/>
          <w:sz w:val="24"/>
          <w:szCs w:val="24"/>
        </w:rPr>
      </w:pPr>
    </w:p>
    <w:p w14:paraId="1A55AED4">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注：1. 以上报价是最终用户验收合格后的总价，是</w:t>
      </w:r>
      <w:r>
        <w:rPr>
          <w:rFonts w:hint="eastAsia" w:ascii="宋体" w:hAnsi="宋体" w:eastAsia="宋体" w:cs="Times New Roman"/>
          <w:color w:val="auto"/>
          <w:sz w:val="24"/>
          <w:szCs w:val="24"/>
        </w:rPr>
        <w:t>响应比选项目要求的全部工作内容的体现，</w:t>
      </w:r>
      <w:r>
        <w:rPr>
          <w:rFonts w:hint="eastAsia" w:ascii="宋体" w:hAnsi="宋体" w:eastAsia="宋体" w:cs="宋体"/>
          <w:bCs/>
          <w:color w:val="auto"/>
          <w:sz w:val="24"/>
          <w:szCs w:val="24"/>
        </w:rPr>
        <w:t>包括</w:t>
      </w:r>
      <w:r>
        <w:rPr>
          <w:rFonts w:hint="eastAsia" w:ascii="宋体" w:hAnsi="宋体" w:eastAsia="宋体" w:cs="Times New Roman"/>
          <w:color w:val="auto"/>
          <w:sz w:val="24"/>
          <w:szCs w:val="24"/>
        </w:rPr>
        <w:t>完成本项目所需的一切费用</w:t>
      </w:r>
      <w:r>
        <w:rPr>
          <w:rFonts w:hint="eastAsia" w:ascii="宋体" w:hAnsi="宋体" w:eastAsia="宋体" w:cs="宋体"/>
          <w:bCs/>
          <w:color w:val="auto"/>
          <w:sz w:val="24"/>
          <w:szCs w:val="24"/>
        </w:rPr>
        <w:t xml:space="preserve">。 </w:t>
      </w:r>
    </w:p>
    <w:p w14:paraId="544F8F07">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2.“报价表”为多页的，每页均应加盖比选申请人公章（鲜章）。</w:t>
      </w:r>
    </w:p>
    <w:p w14:paraId="5880228D">
      <w:pPr>
        <w:spacing w:before="156" w:beforeLines="50" w:after="156" w:afterLines="50"/>
        <w:rPr>
          <w:rFonts w:ascii="宋体" w:hAnsi="宋体" w:eastAsia="宋体" w:cs="宋体"/>
          <w:bCs/>
          <w:color w:val="auto"/>
          <w:sz w:val="24"/>
          <w:szCs w:val="24"/>
        </w:rPr>
      </w:pPr>
      <w:bookmarkStart w:id="2" w:name="_Toc217446086"/>
      <w:r>
        <w:rPr>
          <w:rFonts w:hint="eastAsia" w:ascii="宋体" w:hAnsi="宋体" w:eastAsia="宋体" w:cs="宋体"/>
          <w:bCs/>
          <w:color w:val="auto"/>
          <w:sz w:val="24"/>
          <w:szCs w:val="24"/>
        </w:rPr>
        <w:t>比选申请人名称：</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rPr>
        <w:t>（单位公章）</w:t>
      </w:r>
      <w:r>
        <w:rPr>
          <w:rFonts w:hint="eastAsia" w:ascii="宋体" w:hAnsi="宋体" w:eastAsia="宋体" w:cs="宋体"/>
          <w:bCs/>
          <w:color w:val="auto"/>
          <w:sz w:val="24"/>
          <w:szCs w:val="24"/>
        </w:rPr>
        <w:t>。</w:t>
      </w:r>
    </w:p>
    <w:p w14:paraId="7F6D8FC7">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法定代表人/单位负责人或授权代表（签字或加盖个人名章）：</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w:t>
      </w:r>
    </w:p>
    <w:p w14:paraId="08A4A7FE">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日    期：</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w:t>
      </w:r>
    </w:p>
    <w:p w14:paraId="61F76C76">
      <w:pPr>
        <w:spacing w:before="156" w:beforeLines="50" w:after="156" w:afterLines="50"/>
        <w:rPr>
          <w:rFonts w:ascii="宋体" w:hAnsi="宋体" w:eastAsia="宋体" w:cs="宋体"/>
          <w:bCs/>
          <w:color w:val="auto"/>
          <w:sz w:val="24"/>
          <w:szCs w:val="24"/>
        </w:rPr>
      </w:pPr>
    </w:p>
    <w:p w14:paraId="2F70FC2E">
      <w:pPr>
        <w:spacing w:before="156" w:beforeLines="50" w:after="156" w:afterLines="50"/>
        <w:rPr>
          <w:rFonts w:ascii="宋体" w:hAnsi="宋体" w:eastAsia="宋体" w:cs="宋体"/>
          <w:bCs/>
          <w:color w:val="auto"/>
          <w:sz w:val="24"/>
          <w:szCs w:val="24"/>
        </w:rPr>
      </w:pPr>
    </w:p>
    <w:p w14:paraId="2DF0A9F7">
      <w:pPr>
        <w:spacing w:before="156" w:beforeLines="50" w:after="156" w:afterLines="50"/>
        <w:rPr>
          <w:rFonts w:ascii="宋体" w:hAnsi="宋体" w:eastAsia="宋体" w:cs="宋体"/>
          <w:bCs/>
          <w:color w:val="auto"/>
          <w:sz w:val="24"/>
          <w:szCs w:val="24"/>
        </w:rPr>
      </w:pPr>
    </w:p>
    <w:p w14:paraId="36E08E4E">
      <w:pPr>
        <w:spacing w:before="156" w:beforeLines="50" w:after="156" w:afterLines="50"/>
        <w:rPr>
          <w:rFonts w:ascii="宋体" w:hAnsi="宋体" w:eastAsia="宋体" w:cs="宋体"/>
          <w:bCs/>
          <w:color w:val="auto"/>
          <w:sz w:val="24"/>
          <w:szCs w:val="24"/>
        </w:rPr>
      </w:pPr>
    </w:p>
    <w:p w14:paraId="323FEFB4">
      <w:pPr>
        <w:spacing w:before="156" w:beforeLines="50" w:after="156" w:afterLines="50"/>
        <w:rPr>
          <w:rFonts w:ascii="宋体" w:hAnsi="宋体" w:eastAsia="宋体" w:cs="宋体"/>
          <w:bCs/>
          <w:color w:val="auto"/>
          <w:sz w:val="24"/>
          <w:szCs w:val="24"/>
        </w:rPr>
      </w:pPr>
    </w:p>
    <w:p w14:paraId="5B90F17D">
      <w:pPr>
        <w:spacing w:before="156" w:beforeLines="50" w:after="156" w:afterLines="50"/>
        <w:rPr>
          <w:rFonts w:ascii="宋体" w:hAnsi="宋体" w:eastAsia="宋体" w:cs="宋体"/>
          <w:bCs/>
          <w:color w:val="auto"/>
          <w:sz w:val="24"/>
          <w:szCs w:val="24"/>
        </w:rPr>
      </w:pPr>
    </w:p>
    <w:p w14:paraId="4FC56249">
      <w:pPr>
        <w:spacing w:before="156" w:beforeLines="50" w:after="156" w:afterLines="50"/>
        <w:rPr>
          <w:rFonts w:ascii="宋体" w:hAnsi="宋体" w:eastAsia="宋体" w:cs="宋体"/>
          <w:bCs/>
          <w:color w:val="auto"/>
          <w:sz w:val="24"/>
          <w:szCs w:val="24"/>
        </w:rPr>
      </w:pPr>
    </w:p>
    <w:p w14:paraId="21B34808">
      <w:pPr>
        <w:widowControl/>
        <w:jc w:val="left"/>
        <w:rPr>
          <w:rFonts w:ascii="宋体" w:hAnsi="宋体" w:eastAsia="宋体" w:cs="宋体"/>
          <w:bCs/>
          <w:color w:val="auto"/>
          <w:sz w:val="24"/>
          <w:szCs w:val="24"/>
        </w:rPr>
      </w:pPr>
      <w:r>
        <w:rPr>
          <w:rFonts w:ascii="宋体" w:hAnsi="宋体" w:eastAsia="宋体" w:cs="宋体"/>
          <w:bCs/>
          <w:color w:val="auto"/>
          <w:sz w:val="24"/>
          <w:szCs w:val="24"/>
        </w:rPr>
        <w:br w:type="page"/>
      </w:r>
    </w:p>
    <w:bookmarkEnd w:id="2"/>
    <w:p w14:paraId="44DB5568">
      <w:pPr>
        <w:pStyle w:val="4"/>
        <w:rPr>
          <w:rFonts w:ascii="华文中宋" w:hAnsi="华文中宋" w:eastAsia="华文中宋" w:cs="宋体"/>
          <w:bCs w:val="0"/>
          <w:color w:val="auto"/>
        </w:rPr>
      </w:pPr>
      <w:r>
        <w:rPr>
          <w:rFonts w:ascii="华文中宋" w:hAnsi="华文中宋" w:eastAsia="华文中宋" w:cs="宋体"/>
          <w:bCs w:val="0"/>
          <w:color w:val="auto"/>
        </w:rPr>
        <w:t>3、承诺函</w:t>
      </w:r>
    </w:p>
    <w:p w14:paraId="218846C2">
      <w:pPr>
        <w:spacing w:before="80" w:after="80" w:line="360" w:lineRule="auto"/>
        <w:rPr>
          <w:rFonts w:ascii="Times New Roman" w:hAnsi="Times New Roman" w:eastAsia="Times New Roman" w:cs="Times New Roman"/>
          <w:color w:val="auto"/>
          <w:sz w:val="24"/>
          <w:szCs w:val="24"/>
        </w:rPr>
      </w:pPr>
      <w:r>
        <w:rPr>
          <w:rFonts w:ascii="宋体" w:hAnsi="宋体" w:eastAsia="宋体" w:cs="宋体"/>
          <w:color w:val="auto"/>
          <w:sz w:val="24"/>
          <w:szCs w:val="24"/>
        </w:rPr>
        <w:t>致</w:t>
      </w:r>
      <w:r>
        <w:rPr>
          <w:rFonts w:hint="eastAsia" w:ascii="宋体" w:hAnsi="宋体" w:eastAsia="宋体" w:cs="宋体"/>
          <w:color w:val="auto"/>
          <w:sz w:val="24"/>
          <w:szCs w:val="24"/>
          <w:u w:val="single"/>
          <w:lang w:eastAsia="zh-CN"/>
        </w:rPr>
        <w:t>成都市成华区中医医院</w:t>
      </w:r>
      <w:r>
        <w:rPr>
          <w:rFonts w:ascii="宋体" w:hAnsi="宋体" w:eastAsia="宋体" w:cs="宋体"/>
          <w:color w:val="auto"/>
          <w:sz w:val="24"/>
          <w:szCs w:val="24"/>
        </w:rPr>
        <w:t>：</w:t>
      </w:r>
    </w:p>
    <w:p w14:paraId="60A25372">
      <w:pPr>
        <w:spacing w:before="80" w:after="80" w:line="360" w:lineRule="auto"/>
        <w:ind w:firstLine="480" w:firstLineChars="200"/>
        <w:rPr>
          <w:rFonts w:ascii="Times New Roman" w:hAnsi="Times New Roman" w:eastAsia="Times New Roman" w:cs="Times New Roman"/>
          <w:color w:val="auto"/>
          <w:sz w:val="24"/>
          <w:szCs w:val="24"/>
        </w:rPr>
      </w:pPr>
      <w:r>
        <w:rPr>
          <w:rFonts w:ascii="宋体" w:hAnsi="宋体" w:eastAsia="宋体" w:cs="宋体"/>
          <w:color w:val="auto"/>
          <w:sz w:val="24"/>
          <w:szCs w:val="24"/>
        </w:rPr>
        <w:t>本公司（公司名称）参加（项目名称）（比选编号）的比选活动，特别针对以下条款，郑重承诺：</w:t>
      </w:r>
    </w:p>
    <w:p w14:paraId="19A15460">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1、在中华人民共和国境内依法注册的法人或者其他组织；</w:t>
      </w:r>
    </w:p>
    <w:p w14:paraId="4D27871B">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24DE00E4">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14:paraId="040D9B19">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14:paraId="4903DA20">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5、参加本次比选活动前三年内，在经营活动中没有重大违法记录；</w:t>
      </w:r>
    </w:p>
    <w:p w14:paraId="7F493E28">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6、比选申请人还符合法律、行政法规规定的其他强制性条件；</w:t>
      </w:r>
    </w:p>
    <w:p w14:paraId="14923FEC">
      <w:pPr>
        <w:spacing w:before="80" w:after="80" w:line="360" w:lineRule="auto"/>
        <w:ind w:firstLine="480" w:firstLineChars="200"/>
        <w:rPr>
          <w:rFonts w:ascii="Times New Roman" w:hAnsi="Times New Roman" w:eastAsia="Times New Roman" w:cs="Times New Roman"/>
          <w:color w:val="auto"/>
          <w:sz w:val="24"/>
          <w:szCs w:val="24"/>
        </w:rPr>
      </w:pPr>
      <w:r>
        <w:rPr>
          <w:rFonts w:hint="eastAsia" w:ascii="宋体" w:hAnsi="宋体" w:eastAsia="宋体" w:cs="宋体"/>
          <w:color w:val="auto"/>
          <w:sz w:val="24"/>
          <w:szCs w:val="24"/>
        </w:rPr>
        <w:t>7、我方完全同意比选文件第一章比选申请人须知中关于“比选报价”、“比选响应有效期”、“合同签订”的实质性要求，并承诺严格按照比选文件要求履行。</w:t>
      </w:r>
    </w:p>
    <w:p w14:paraId="4AC725FF">
      <w:pPr>
        <w:spacing w:before="80" w:after="80" w:line="360" w:lineRule="auto"/>
        <w:ind w:firstLine="480" w:firstLineChars="200"/>
        <w:rPr>
          <w:rFonts w:ascii="宋体" w:hAnsi="宋体" w:eastAsia="宋体" w:cs="宋体"/>
          <w:color w:val="auto"/>
          <w:sz w:val="24"/>
          <w:szCs w:val="24"/>
        </w:rPr>
      </w:pPr>
    </w:p>
    <w:p w14:paraId="5ED388D3">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本单位对上述承诺的内容事项真实性负责。如经查实上述承诺的内容事项存在虚假，我单位愿意接受以提供虚假材料谋取中选追究法律责任。</w:t>
      </w:r>
    </w:p>
    <w:p w14:paraId="35506EE7">
      <w:pPr>
        <w:spacing w:line="360" w:lineRule="auto"/>
        <w:ind w:firstLine="848"/>
        <w:rPr>
          <w:rFonts w:ascii="Times New Roman" w:hAnsi="Times New Roman" w:eastAsia="Times New Roman" w:cs="Times New Roman"/>
          <w:color w:val="auto"/>
          <w:sz w:val="24"/>
          <w:szCs w:val="24"/>
        </w:rPr>
      </w:pPr>
    </w:p>
    <w:p w14:paraId="0B9AD465">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如违反以上承诺，本公司愿承担一切法律责任。</w:t>
      </w:r>
    </w:p>
    <w:p w14:paraId="37AFC370">
      <w:pPr>
        <w:spacing w:line="360" w:lineRule="auto"/>
        <w:ind w:firstLine="280"/>
        <w:rPr>
          <w:rFonts w:ascii="Times New Roman" w:hAnsi="Times New Roman" w:eastAsia="Times New Roman" w:cs="Times New Roman"/>
          <w:color w:val="auto"/>
          <w:sz w:val="24"/>
          <w:szCs w:val="24"/>
        </w:rPr>
      </w:pPr>
    </w:p>
    <w:p w14:paraId="152A407E">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比选申请人名称：</w:t>
      </w:r>
      <w:r>
        <w:rPr>
          <w:rFonts w:ascii="宋体" w:hAnsi="宋体" w:eastAsia="宋体" w:cs="宋体"/>
          <w:color w:val="auto"/>
          <w:sz w:val="24"/>
          <w:szCs w:val="24"/>
          <w:u w:val="single"/>
        </w:rPr>
        <w:t>（盖章）</w:t>
      </w:r>
    </w:p>
    <w:p w14:paraId="2BE61616">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法定代表人或授权代表（签字）：</w:t>
      </w:r>
    </w:p>
    <w:p w14:paraId="681552AC">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比选日期：</w:t>
      </w:r>
      <w:r>
        <w:rPr>
          <w:rFonts w:hint="eastAsia" w:ascii="宋体" w:hAnsi="宋体" w:eastAsia="宋体" w:cs="宋体"/>
          <w:color w:val="auto"/>
          <w:sz w:val="24"/>
          <w:szCs w:val="24"/>
        </w:rPr>
        <w:t>X</w:t>
      </w:r>
      <w:r>
        <w:rPr>
          <w:rFonts w:ascii="宋体" w:hAnsi="宋体" w:eastAsia="宋体" w:cs="宋体"/>
          <w:color w:val="auto"/>
          <w:sz w:val="24"/>
          <w:szCs w:val="24"/>
        </w:rPr>
        <w:t>年</w:t>
      </w:r>
      <w:r>
        <w:rPr>
          <w:rFonts w:hint="eastAsia" w:ascii="宋体" w:hAnsi="宋体" w:eastAsia="宋体" w:cs="宋体"/>
          <w:color w:val="auto"/>
          <w:sz w:val="24"/>
          <w:szCs w:val="24"/>
        </w:rPr>
        <w:t>X</w:t>
      </w:r>
      <w:r>
        <w:rPr>
          <w:rFonts w:ascii="宋体" w:hAnsi="宋体" w:eastAsia="宋体" w:cs="宋体"/>
          <w:color w:val="auto"/>
          <w:sz w:val="24"/>
          <w:szCs w:val="24"/>
        </w:rPr>
        <w:t>月</w:t>
      </w:r>
      <w:r>
        <w:rPr>
          <w:rFonts w:hint="eastAsia" w:ascii="宋体" w:hAnsi="宋体" w:eastAsia="宋体" w:cs="宋体"/>
          <w:color w:val="auto"/>
          <w:sz w:val="24"/>
          <w:szCs w:val="24"/>
        </w:rPr>
        <w:t>X</w:t>
      </w:r>
      <w:r>
        <w:rPr>
          <w:rFonts w:ascii="宋体" w:hAnsi="宋体" w:eastAsia="宋体" w:cs="宋体"/>
          <w:color w:val="auto"/>
          <w:sz w:val="24"/>
          <w:szCs w:val="24"/>
        </w:rPr>
        <w:t>日</w:t>
      </w:r>
    </w:p>
    <w:p w14:paraId="638C7154">
      <w:pPr>
        <w:spacing w:line="360" w:lineRule="auto"/>
        <w:jc w:val="left"/>
        <w:rPr>
          <w:rFonts w:ascii="Times New Roman" w:hAnsi="Times New Roman" w:eastAsia="Times New Roman" w:cs="Times New Roman"/>
          <w:color w:val="auto"/>
          <w:sz w:val="24"/>
          <w:szCs w:val="24"/>
        </w:rPr>
      </w:pPr>
    </w:p>
    <w:p w14:paraId="12D81A38">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注：</w:t>
      </w:r>
      <w:r>
        <w:rPr>
          <w:rFonts w:ascii="Times New Roman" w:hAnsi="Times New Roman" w:eastAsia="Times New Roman" w:cs="Times New Roman"/>
          <w:color w:val="auto"/>
          <w:sz w:val="24"/>
          <w:szCs w:val="24"/>
        </w:rPr>
        <w:t>1.</w:t>
      </w:r>
      <w:r>
        <w:rPr>
          <w:rFonts w:ascii="宋体" w:hAnsi="宋体" w:eastAsia="宋体" w:cs="宋体"/>
          <w:color w:val="auto"/>
          <w:sz w:val="24"/>
          <w:szCs w:val="24"/>
        </w:rPr>
        <w:t>可自行提供具有有效签字和盖章的格式，但承诺函的内容至少应该包含本格式中涉及的承诺内容。</w:t>
      </w:r>
    </w:p>
    <w:p w14:paraId="72514787">
      <w:pPr>
        <w:spacing w:line="360" w:lineRule="auto"/>
        <w:ind w:firstLine="280"/>
        <w:rPr>
          <w:rFonts w:ascii="Cambria" w:hAnsi="Cambria" w:eastAsia="Cambria" w:cs="Cambria"/>
          <w:b/>
          <w:color w:val="auto"/>
          <w:sz w:val="32"/>
        </w:rPr>
      </w:pPr>
      <w:r>
        <w:rPr>
          <w:rFonts w:ascii="Cambria" w:hAnsi="Cambria" w:eastAsia="Cambria" w:cs="Cambria"/>
          <w:b/>
          <w:color w:val="auto"/>
          <w:sz w:val="32"/>
        </w:rPr>
        <w:t xml:space="preserve"> </w:t>
      </w:r>
    </w:p>
    <w:p w14:paraId="17BE3FBE">
      <w:pPr>
        <w:pStyle w:val="4"/>
        <w:rPr>
          <w:rFonts w:ascii="华文中宋" w:hAnsi="华文中宋" w:eastAsia="华文中宋" w:cs="宋体"/>
          <w:bCs w:val="0"/>
          <w:color w:val="auto"/>
        </w:rPr>
      </w:pPr>
      <w:r>
        <w:rPr>
          <w:rFonts w:ascii="华文中宋" w:hAnsi="华文中宋" w:eastAsia="华文中宋" w:cs="宋体"/>
          <w:bCs w:val="0"/>
          <w:color w:val="auto"/>
        </w:rPr>
        <w:t>4、营业执照或</w:t>
      </w:r>
      <w:r>
        <w:rPr>
          <w:rFonts w:hint="eastAsia" w:ascii="华文中宋" w:hAnsi="华文中宋" w:eastAsia="华文中宋" w:cs="宋体"/>
          <w:bCs w:val="0"/>
          <w:color w:val="auto"/>
        </w:rPr>
        <w:t>其他组织</w:t>
      </w:r>
      <w:r>
        <w:rPr>
          <w:rFonts w:ascii="华文中宋" w:hAnsi="华文中宋" w:eastAsia="华文中宋" w:cs="宋体"/>
          <w:bCs w:val="0"/>
          <w:color w:val="auto"/>
        </w:rPr>
        <w:t>的证明材料</w:t>
      </w:r>
    </w:p>
    <w:p w14:paraId="56FC2F26">
      <w:pPr>
        <w:keepNext/>
        <w:keepLines/>
        <w:spacing w:line="360" w:lineRule="auto"/>
        <w:jc w:val="center"/>
        <w:rPr>
          <w:rFonts w:ascii="Cambria" w:hAnsi="Cambria" w:eastAsia="Cambria" w:cs="Cambria"/>
          <w:b/>
          <w:color w:val="auto"/>
          <w:sz w:val="32"/>
        </w:rPr>
      </w:pPr>
      <w:r>
        <w:rPr>
          <w:rFonts w:ascii="Cambria" w:hAnsi="Cambria" w:eastAsia="Cambria" w:cs="Cambria"/>
          <w:b/>
          <w:color w:val="auto"/>
          <w:sz w:val="32"/>
        </w:rPr>
        <w:t xml:space="preserve"> </w:t>
      </w:r>
    </w:p>
    <w:p w14:paraId="08B40321">
      <w:pPr>
        <w:keepNext/>
        <w:keepLines/>
        <w:spacing w:line="360" w:lineRule="auto"/>
        <w:jc w:val="center"/>
        <w:rPr>
          <w:rFonts w:ascii="Cambria" w:hAnsi="Cambria" w:cs="Cambria"/>
          <w:b/>
          <w:color w:val="auto"/>
          <w:sz w:val="32"/>
        </w:rPr>
      </w:pPr>
    </w:p>
    <w:p w14:paraId="0EA40C3A">
      <w:pPr>
        <w:keepNext/>
        <w:keepLines/>
        <w:spacing w:line="360" w:lineRule="auto"/>
        <w:jc w:val="center"/>
        <w:rPr>
          <w:rFonts w:ascii="Cambria" w:hAnsi="Cambria" w:cs="Cambria"/>
          <w:b/>
          <w:color w:val="auto"/>
          <w:sz w:val="32"/>
        </w:rPr>
      </w:pPr>
    </w:p>
    <w:p w14:paraId="0425CE0E">
      <w:pPr>
        <w:keepNext/>
        <w:keepLines/>
        <w:spacing w:line="360" w:lineRule="auto"/>
        <w:jc w:val="center"/>
        <w:rPr>
          <w:rFonts w:ascii="Cambria" w:hAnsi="Cambria" w:cs="Cambria"/>
          <w:b/>
          <w:color w:val="auto"/>
          <w:sz w:val="32"/>
        </w:rPr>
      </w:pPr>
    </w:p>
    <w:p w14:paraId="360CE398">
      <w:pPr>
        <w:keepNext/>
        <w:keepLines/>
        <w:spacing w:line="360" w:lineRule="auto"/>
        <w:jc w:val="center"/>
        <w:rPr>
          <w:rFonts w:ascii="Cambria" w:hAnsi="Cambria" w:cs="Cambria"/>
          <w:b/>
          <w:color w:val="auto"/>
          <w:sz w:val="32"/>
        </w:rPr>
      </w:pPr>
    </w:p>
    <w:p w14:paraId="34361CE8">
      <w:pPr>
        <w:keepNext/>
        <w:keepLines/>
        <w:spacing w:line="360" w:lineRule="auto"/>
        <w:jc w:val="center"/>
        <w:rPr>
          <w:rFonts w:ascii="Cambria" w:hAnsi="Cambria" w:cs="Cambria"/>
          <w:b/>
          <w:color w:val="auto"/>
          <w:sz w:val="32"/>
        </w:rPr>
      </w:pPr>
    </w:p>
    <w:p w14:paraId="7D7045EF">
      <w:pPr>
        <w:keepNext/>
        <w:keepLines/>
        <w:spacing w:line="360" w:lineRule="auto"/>
        <w:jc w:val="center"/>
        <w:rPr>
          <w:rFonts w:ascii="Cambria" w:hAnsi="Cambria" w:cs="Cambria"/>
          <w:b/>
          <w:color w:val="auto"/>
          <w:sz w:val="32"/>
        </w:rPr>
      </w:pPr>
    </w:p>
    <w:p w14:paraId="7A0B5C2A">
      <w:pPr>
        <w:keepNext/>
        <w:keepLines/>
        <w:spacing w:line="360" w:lineRule="auto"/>
        <w:jc w:val="center"/>
        <w:rPr>
          <w:rFonts w:ascii="Cambria" w:hAnsi="Cambria" w:cs="Cambria"/>
          <w:b/>
          <w:color w:val="auto"/>
          <w:sz w:val="32"/>
        </w:rPr>
      </w:pPr>
    </w:p>
    <w:p w14:paraId="300CA0A3">
      <w:pPr>
        <w:keepNext/>
        <w:keepLines/>
        <w:spacing w:line="360" w:lineRule="auto"/>
        <w:jc w:val="center"/>
        <w:rPr>
          <w:rFonts w:ascii="Cambria" w:hAnsi="Cambria" w:cs="Cambria"/>
          <w:b/>
          <w:color w:val="auto"/>
          <w:sz w:val="32"/>
        </w:rPr>
      </w:pPr>
    </w:p>
    <w:p w14:paraId="62DF1491">
      <w:pPr>
        <w:keepNext/>
        <w:keepLines/>
        <w:spacing w:line="360" w:lineRule="auto"/>
        <w:jc w:val="center"/>
        <w:rPr>
          <w:rFonts w:ascii="Cambria" w:hAnsi="Cambria" w:cs="Cambria"/>
          <w:b/>
          <w:color w:val="auto"/>
          <w:sz w:val="32"/>
        </w:rPr>
      </w:pPr>
    </w:p>
    <w:p w14:paraId="291A25B5">
      <w:pPr>
        <w:keepNext/>
        <w:keepLines/>
        <w:spacing w:line="360" w:lineRule="auto"/>
        <w:jc w:val="center"/>
        <w:rPr>
          <w:rFonts w:ascii="Cambria" w:hAnsi="Cambria" w:cs="Cambria"/>
          <w:b/>
          <w:color w:val="auto"/>
          <w:sz w:val="32"/>
        </w:rPr>
      </w:pPr>
    </w:p>
    <w:p w14:paraId="7731B311">
      <w:pPr>
        <w:keepNext/>
        <w:keepLines/>
        <w:spacing w:line="360" w:lineRule="auto"/>
        <w:jc w:val="center"/>
        <w:rPr>
          <w:rFonts w:ascii="Cambria" w:hAnsi="Cambria" w:cs="Cambria"/>
          <w:b/>
          <w:color w:val="auto"/>
          <w:sz w:val="32"/>
        </w:rPr>
      </w:pPr>
    </w:p>
    <w:p w14:paraId="502DFDBA">
      <w:pPr>
        <w:keepNext/>
        <w:keepLines/>
        <w:spacing w:line="360" w:lineRule="auto"/>
        <w:jc w:val="center"/>
        <w:rPr>
          <w:rFonts w:ascii="Cambria" w:hAnsi="Cambria" w:cs="Cambria"/>
          <w:b/>
          <w:color w:val="auto"/>
          <w:sz w:val="32"/>
        </w:rPr>
      </w:pPr>
    </w:p>
    <w:p w14:paraId="723D56B8">
      <w:pPr>
        <w:keepNext/>
        <w:keepLines/>
        <w:spacing w:line="360" w:lineRule="auto"/>
        <w:jc w:val="center"/>
        <w:rPr>
          <w:rFonts w:ascii="Cambria" w:hAnsi="Cambria" w:cs="Cambria"/>
          <w:b/>
          <w:color w:val="auto"/>
          <w:sz w:val="32"/>
        </w:rPr>
      </w:pPr>
    </w:p>
    <w:p w14:paraId="36C7E76F">
      <w:pPr>
        <w:keepNext/>
        <w:keepLines/>
        <w:spacing w:line="360" w:lineRule="auto"/>
        <w:jc w:val="center"/>
        <w:rPr>
          <w:rFonts w:ascii="Cambria" w:hAnsi="Cambria" w:cs="Cambria"/>
          <w:b/>
          <w:color w:val="auto"/>
          <w:sz w:val="32"/>
        </w:rPr>
      </w:pPr>
    </w:p>
    <w:p w14:paraId="28281E84">
      <w:pPr>
        <w:keepNext/>
        <w:keepLines/>
        <w:spacing w:line="360" w:lineRule="auto"/>
        <w:jc w:val="center"/>
        <w:rPr>
          <w:rFonts w:ascii="Cambria" w:hAnsi="Cambria" w:cs="Cambria"/>
          <w:b/>
          <w:color w:val="auto"/>
          <w:sz w:val="32"/>
        </w:rPr>
      </w:pPr>
    </w:p>
    <w:p w14:paraId="1AB7B89E">
      <w:pPr>
        <w:keepNext/>
        <w:keepLines/>
        <w:spacing w:line="360" w:lineRule="auto"/>
        <w:jc w:val="center"/>
        <w:rPr>
          <w:rFonts w:ascii="Cambria" w:hAnsi="Cambria" w:cs="Cambria"/>
          <w:b/>
          <w:color w:val="auto"/>
          <w:sz w:val="32"/>
        </w:rPr>
      </w:pPr>
    </w:p>
    <w:p w14:paraId="4761A2C7">
      <w:pPr>
        <w:keepNext/>
        <w:keepLines/>
        <w:spacing w:line="360" w:lineRule="auto"/>
        <w:jc w:val="center"/>
        <w:rPr>
          <w:rFonts w:ascii="Cambria" w:hAnsi="Cambria" w:cs="Cambria"/>
          <w:b/>
          <w:color w:val="auto"/>
          <w:sz w:val="32"/>
        </w:rPr>
      </w:pPr>
    </w:p>
    <w:p w14:paraId="334EC01B">
      <w:pPr>
        <w:keepNext/>
        <w:keepLines/>
        <w:spacing w:line="360" w:lineRule="auto"/>
        <w:jc w:val="center"/>
        <w:rPr>
          <w:rFonts w:ascii="Cambria" w:hAnsi="Cambria" w:cs="Cambria"/>
          <w:b/>
          <w:color w:val="auto"/>
          <w:sz w:val="32"/>
        </w:rPr>
      </w:pPr>
    </w:p>
    <w:p w14:paraId="1A0DDCB2">
      <w:pPr>
        <w:keepNext/>
        <w:keepLines/>
        <w:spacing w:line="360" w:lineRule="auto"/>
        <w:jc w:val="center"/>
        <w:rPr>
          <w:rFonts w:ascii="Cambria" w:hAnsi="Cambria" w:cs="Cambria"/>
          <w:b/>
          <w:color w:val="auto"/>
          <w:sz w:val="32"/>
        </w:rPr>
      </w:pPr>
    </w:p>
    <w:p w14:paraId="5FA9431D">
      <w:pPr>
        <w:keepNext/>
        <w:keepLines/>
        <w:spacing w:line="360" w:lineRule="auto"/>
        <w:jc w:val="center"/>
        <w:rPr>
          <w:rFonts w:ascii="Cambria" w:hAnsi="Cambria" w:cs="Cambria"/>
          <w:b/>
          <w:color w:val="auto"/>
          <w:sz w:val="32"/>
        </w:rPr>
      </w:pPr>
    </w:p>
    <w:p w14:paraId="4828BC52">
      <w:pPr>
        <w:pStyle w:val="4"/>
        <w:rPr>
          <w:rFonts w:ascii="Cambria" w:hAnsi="Cambria" w:eastAsia="Cambria" w:cs="Cambria"/>
          <w:b w:val="0"/>
          <w:color w:val="auto"/>
          <w:sz w:val="36"/>
          <w:szCs w:val="24"/>
        </w:rPr>
      </w:pPr>
      <w:r>
        <w:rPr>
          <w:rFonts w:ascii="华文中宋" w:hAnsi="华文中宋" w:eastAsia="华文中宋" w:cs="宋体"/>
          <w:bCs w:val="0"/>
          <w:color w:val="auto"/>
        </w:rPr>
        <w:t>5、比选申请人认为可提供的其他证明材料</w:t>
      </w:r>
    </w:p>
    <w:p w14:paraId="7FD5C76E">
      <w:pPr>
        <w:keepNext/>
        <w:keepLines/>
        <w:spacing w:line="360" w:lineRule="auto"/>
        <w:jc w:val="center"/>
        <w:rPr>
          <w:rFonts w:hint="default" w:cs="仿宋" w:asciiTheme="minorEastAsia" w:hAnsiTheme="minorEastAsia"/>
          <w:b/>
          <w:color w:val="auto"/>
          <w:sz w:val="32"/>
          <w:lang w:val="en-US"/>
        </w:rPr>
      </w:pPr>
      <w:r>
        <w:rPr>
          <w:rFonts w:hint="eastAsia" w:cs="仿宋" w:asciiTheme="minorEastAsia" w:hAnsiTheme="minorEastAsia"/>
          <w:b/>
          <w:color w:val="auto"/>
          <w:sz w:val="32"/>
          <w:lang w:val="en-US" w:eastAsia="zh-CN"/>
        </w:rPr>
        <w:t>技术要求响应、服务方案（评分标准要求提供的其他材料）</w:t>
      </w:r>
    </w:p>
    <w:p w14:paraId="1D0AEA7E">
      <w:pPr>
        <w:spacing w:line="360" w:lineRule="auto"/>
        <w:ind w:firstLine="280"/>
        <w:jc w:val="center"/>
        <w:rPr>
          <w:rFonts w:cs="Times New Roman" w:asciiTheme="minorEastAsia" w:hAnsiTheme="minorEastAsia"/>
          <w:color w:val="auto"/>
          <w:sz w:val="28"/>
        </w:rPr>
      </w:pPr>
      <w:r>
        <w:rPr>
          <w:rFonts w:cs="宋体" w:asciiTheme="minorEastAsia" w:hAnsiTheme="minorEastAsia"/>
          <w:color w:val="auto"/>
          <w:sz w:val="28"/>
        </w:rPr>
        <w:t>（格式自拟）</w:t>
      </w:r>
    </w:p>
    <w:p w14:paraId="42F48B2D">
      <w:pPr>
        <w:spacing w:line="360" w:lineRule="auto"/>
        <w:ind w:firstLine="280"/>
        <w:jc w:val="center"/>
        <w:rPr>
          <w:rFonts w:ascii="Times New Roman" w:hAnsi="Times New Roman" w:cs="Times New Roman"/>
          <w:b/>
          <w:color w:val="auto"/>
          <w:sz w:val="28"/>
        </w:rPr>
      </w:pPr>
      <w:r>
        <w:rPr>
          <w:rFonts w:ascii="Times New Roman" w:hAnsi="Times New Roman" w:eastAsia="Times New Roman" w:cs="Times New Roman"/>
          <w:b/>
          <w:color w:val="auto"/>
          <w:sz w:val="28"/>
        </w:rPr>
        <w:t xml:space="preserve"> </w:t>
      </w:r>
    </w:p>
    <w:p w14:paraId="5A08AEFD">
      <w:pPr>
        <w:widowControl/>
        <w:jc w:val="left"/>
        <w:rPr>
          <w:rFonts w:ascii="宋体" w:hAnsi="宋体" w:eastAsia="宋体" w:cs="宋体"/>
          <w:b/>
          <w:color w:val="auto"/>
          <w:sz w:val="44"/>
        </w:rPr>
      </w:pPr>
      <w:r>
        <w:rPr>
          <w:rFonts w:ascii="宋体" w:hAnsi="宋体" w:eastAsia="宋体" w:cs="宋体"/>
          <w:b/>
          <w:color w:val="auto"/>
          <w:sz w:val="44"/>
        </w:rPr>
        <w:br w:type="page"/>
      </w:r>
    </w:p>
    <w:p w14:paraId="35C4D453">
      <w:pPr>
        <w:pStyle w:val="3"/>
        <w:jc w:val="center"/>
        <w:rPr>
          <w:rFonts w:ascii="华文中宋" w:hAnsi="华文中宋" w:eastAsia="华文中宋" w:cs="宋体"/>
          <w:b w:val="0"/>
          <w:color w:val="auto"/>
        </w:rPr>
      </w:pPr>
      <w:bookmarkStart w:id="3" w:name="_Toc68619134"/>
      <w:bookmarkStart w:id="4" w:name="_Toc66971934"/>
      <w:r>
        <w:rPr>
          <w:rFonts w:ascii="华文中宋" w:hAnsi="华文中宋" w:eastAsia="华文中宋" w:cs="宋体"/>
          <w:b w:val="0"/>
          <w:color w:val="auto"/>
        </w:rPr>
        <w:t>第三章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资格证明文件</w:t>
      </w:r>
      <w:bookmarkEnd w:id="3"/>
      <w:bookmarkEnd w:id="4"/>
    </w:p>
    <w:p w14:paraId="062F4FDC">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一、比选申请人应提交的资格证明材料</w:t>
      </w:r>
    </w:p>
    <w:p w14:paraId="69E32F60">
      <w:pPr>
        <w:spacing w:before="80" w:after="80" w:line="360" w:lineRule="auto"/>
        <w:ind w:firstLine="480"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（一）比选申请人资格和资质性要求的相关证明材料：</w:t>
      </w:r>
    </w:p>
    <w:p w14:paraId="724A31DE">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在中华人民共和国境内依法注册的法人或者其他组织的证明材料（①比选申请人若为企业法人的，提供统一社会信用代码营业执照，未换证的企业也可同时提供营业执照、税务登记证、组织机构代码证；②比选申请人若为事业法人，提供统一社会信用代码法人登记证书，未换证的事业法人也可同时提交事业法人登记证书和组织机构代码证；③比选申请人若为其他组织，提供对应主管部门颁发的准许执业证明文件或营业执照。以上证件均提供复印件）</w:t>
      </w:r>
    </w:p>
    <w:p w14:paraId="1322C8E9">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2、具有良好的商业信誉和健全的财务会计制度的证明材料可提供承诺函原件，格式详见第二章“承诺函”}。</w:t>
      </w:r>
    </w:p>
    <w:p w14:paraId="6BCF9D32">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3、具有依法缴纳税收和社会保障资金的良好记录的证明材料{可提供承诺函原件，格式详见第二章“承诺函”}。</w:t>
      </w:r>
    </w:p>
    <w:p w14:paraId="7BCAEB70">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4、具备履行合同所必需的设备和专业技术能力的证明材料（可提供承诺函原件，格式详见第二章“承诺函”）；</w:t>
      </w:r>
    </w:p>
    <w:p w14:paraId="1B471EE7">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5、参加比选活动前三年内在经营活动中没有重大违法记录的证明材料（可提供承诺函原件，格式详见第二章“承诺函”）；</w:t>
      </w:r>
    </w:p>
    <w:p w14:paraId="5323C9C4">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w:t>
      </w:r>
      <w:r>
        <w:rPr>
          <w:rFonts w:hint="eastAsia" w:cs="宋体" w:asciiTheme="minorEastAsia" w:hAnsiTheme="minorEastAsia"/>
          <w:color w:val="auto"/>
          <w:sz w:val="24"/>
          <w:szCs w:val="24"/>
        </w:rPr>
        <w:t>、比选申请人还符合法律、行政法规规定的其他强制性条件。（可提供承诺函原件，格式详见第二章“承诺函”）</w:t>
      </w:r>
    </w:p>
    <w:p w14:paraId="61861748">
      <w:pPr>
        <w:spacing w:before="80" w:after="80" w:line="360" w:lineRule="auto"/>
        <w:ind w:firstLine="480"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（二）其他类似效力要求相关证明材料：</w:t>
      </w:r>
    </w:p>
    <w:p w14:paraId="01A4C040">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w:t>
      </w:r>
      <w:r>
        <w:rPr>
          <w:rFonts w:hint="eastAsia" w:cs="宋体" w:asciiTheme="minorEastAsia" w:hAnsiTheme="minorEastAsia"/>
          <w:color w:val="auto"/>
          <w:sz w:val="24"/>
          <w:szCs w:val="24"/>
        </w:rPr>
        <w:t>、非法定代表人参与比选并签署响应文件时，提供法定代表人授权书原件以及法定代表人和授权代表的身份证复印件（提供身份证有困难的，也可提供户口本或军官证或护照等身份证明材料）；</w:t>
      </w:r>
    </w:p>
    <w:p w14:paraId="144EB526">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w:t>
      </w:r>
      <w:r>
        <w:rPr>
          <w:rFonts w:hint="eastAsia" w:cs="宋体" w:asciiTheme="minorEastAsia" w:hAnsiTheme="minorEastAsia"/>
          <w:color w:val="auto"/>
          <w:sz w:val="24"/>
          <w:szCs w:val="24"/>
        </w:rPr>
        <w:t>、法定代表人直接参与比选并签署响应文件时，提供法定代表人证明书原件和法定代表人身份证复印件（提供身份证有困难的，也可提供户口本或军官证或护照等身份证明材料）。</w:t>
      </w:r>
    </w:p>
    <w:p w14:paraId="3E3B7727">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注：</w:t>
      </w:r>
    </w:p>
    <w:p w14:paraId="69A88089">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1、以上要求的资料复印件均必须加盖比选申请人单位的公章（鲜章）。</w:t>
      </w:r>
    </w:p>
    <w:p w14:paraId="6FE735F9">
      <w:pPr>
        <w:spacing w:before="80" w:after="80" w:line="360" w:lineRule="auto"/>
        <w:ind w:firstLine="480" w:firstLineChars="200"/>
        <w:rPr>
          <w:rFonts w:cs="宋体" w:asciiTheme="minorEastAsia" w:hAnsiTheme="minorEastAsia"/>
          <w:color w:val="auto"/>
          <w:sz w:val="24"/>
          <w:szCs w:val="24"/>
        </w:rPr>
      </w:pPr>
    </w:p>
    <w:p w14:paraId="1D2A8D8E">
      <w:pPr>
        <w:widowControl/>
        <w:jc w:val="left"/>
        <w:rPr>
          <w:rFonts w:cs="宋体" w:asciiTheme="minorEastAsia" w:hAnsiTheme="minorEastAsia"/>
          <w:color w:val="auto"/>
          <w:sz w:val="24"/>
          <w:szCs w:val="24"/>
        </w:rPr>
      </w:pPr>
      <w:r>
        <w:rPr>
          <w:rFonts w:cs="宋体" w:asciiTheme="minorEastAsia" w:hAnsiTheme="minorEastAsia"/>
          <w:color w:val="auto"/>
          <w:sz w:val="24"/>
          <w:szCs w:val="24"/>
        </w:rPr>
        <w:br w:type="page"/>
      </w:r>
    </w:p>
    <w:p w14:paraId="7C524F9E">
      <w:pPr>
        <w:pStyle w:val="3"/>
        <w:jc w:val="center"/>
        <w:rPr>
          <w:rFonts w:ascii="华文中宋" w:hAnsi="华文中宋" w:eastAsia="华文中宋" w:cs="宋体"/>
          <w:b w:val="0"/>
          <w:color w:val="auto"/>
        </w:rPr>
      </w:pPr>
      <w:bookmarkStart w:id="5" w:name="_Toc68619135"/>
      <w:bookmarkStart w:id="6" w:name="_Toc66971935"/>
      <w:r>
        <w:rPr>
          <w:rFonts w:hint="eastAsia" w:ascii="华文中宋" w:hAnsi="华文中宋" w:eastAsia="华文中宋" w:cs="宋体"/>
          <w:b w:val="0"/>
          <w:color w:val="auto"/>
        </w:rPr>
        <w:t xml:space="preserve">第四章 </w:t>
      </w:r>
      <w:r>
        <w:rPr>
          <w:rFonts w:ascii="华文中宋" w:hAnsi="华文中宋" w:eastAsia="华文中宋" w:cs="宋体"/>
          <w:b w:val="0"/>
          <w:color w:val="auto"/>
        </w:rPr>
        <w:t>比选需求</w:t>
      </w:r>
      <w:bookmarkEnd w:id="5"/>
      <w:bookmarkEnd w:id="6"/>
    </w:p>
    <w:p w14:paraId="12CA168D">
      <w:pPr>
        <w:spacing w:before="80" w:after="80" w:line="360" w:lineRule="auto"/>
        <w:ind w:firstLine="480"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前提：本章中</w:t>
      </w:r>
      <w:r>
        <w:rPr>
          <w:rFonts w:hint="eastAsia" w:cs="宋体" w:asciiTheme="minorEastAsia" w:hAnsiTheme="minorEastAsia"/>
          <w:b/>
          <w:bCs/>
          <w:color w:val="auto"/>
          <w:sz w:val="24"/>
          <w:szCs w:val="24"/>
          <w:lang w:val="en-US" w:eastAsia="zh-CN"/>
        </w:rPr>
        <w:t>标注“*”</w:t>
      </w:r>
      <w:r>
        <w:rPr>
          <w:rFonts w:hint="eastAsia" w:cs="宋体" w:asciiTheme="minorEastAsia" w:hAnsiTheme="minorEastAsia"/>
          <w:b/>
          <w:bCs/>
          <w:color w:val="auto"/>
          <w:sz w:val="24"/>
          <w:szCs w:val="24"/>
        </w:rPr>
        <w:t>内容为本项目的实质性要求条款，比选申请人不满足的，符合性审查时将不予通过，其比选申请文件将被否决。</w:t>
      </w:r>
    </w:p>
    <w:p w14:paraId="2416A6B4">
      <w:pPr>
        <w:keepNext/>
        <w:keepLines/>
        <w:tabs>
          <w:tab w:val="left" w:pos="720"/>
        </w:tabs>
        <w:spacing w:before="260" w:after="260" w:line="360" w:lineRule="auto"/>
        <w:outlineLvl w:val="1"/>
        <w:rPr>
          <w:rFonts w:ascii="华文中宋" w:hAnsi="华文中宋" w:eastAsia="华文中宋" w:cs="宋体"/>
          <w:b/>
          <w:iCs/>
          <w:color w:val="auto"/>
          <w:sz w:val="24"/>
          <w:szCs w:val="24"/>
        </w:rPr>
      </w:pPr>
      <w:r>
        <w:rPr>
          <w:rFonts w:hint="eastAsia" w:ascii="华文中宋" w:hAnsi="华文中宋" w:eastAsia="华文中宋" w:cs="宋体"/>
          <w:b/>
          <w:iCs/>
          <w:color w:val="auto"/>
          <w:sz w:val="24"/>
          <w:szCs w:val="24"/>
        </w:rPr>
        <w:t>一、项目概述</w:t>
      </w:r>
    </w:p>
    <w:p w14:paraId="6F5448A9">
      <w:pPr>
        <w:pStyle w:val="2"/>
        <w:keepNext w:val="0"/>
        <w:keepLines w:val="0"/>
        <w:pageBreakBefore w:val="0"/>
        <w:kinsoku/>
        <w:wordWrap/>
        <w:overflowPunct/>
        <w:topLinePunct w:val="0"/>
        <w:autoSpaceDE/>
        <w:autoSpaceDN/>
        <w:bidi w:val="0"/>
        <w:spacing w:line="440" w:lineRule="exact"/>
        <w:textAlignment w:val="auto"/>
        <w:rPr>
          <w:color w:val="auto"/>
        </w:rPr>
      </w:pPr>
      <w:r>
        <w:rPr>
          <w:rFonts w:hint="eastAsia" w:ascii="仿宋" w:hAnsi="仿宋" w:eastAsia="仿宋" w:cs="仿宋"/>
          <w:color w:val="auto"/>
          <w:spacing w:val="-10"/>
          <w:kern w:val="2"/>
          <w:sz w:val="24"/>
          <w:szCs w:val="24"/>
          <w:lang w:val="en-US" w:eastAsia="zh-CN" w:bidi="ar-SA"/>
        </w:rPr>
        <w:t>负责医院污水、废水、废气、院感环境监测服务，</w:t>
      </w:r>
    </w:p>
    <w:p w14:paraId="4C0D736F">
      <w:pPr>
        <w:pStyle w:val="4"/>
        <w:jc w:val="both"/>
        <w:rPr>
          <w:rFonts w:ascii="华文中宋" w:hAnsi="华文中宋" w:eastAsia="华文中宋" w:cs="宋体"/>
          <w:bCs w:val="0"/>
          <w:color w:val="auto"/>
          <w:sz w:val="24"/>
          <w:szCs w:val="24"/>
        </w:rPr>
      </w:pPr>
      <w:r>
        <w:rPr>
          <w:rFonts w:hint="eastAsia" w:ascii="华文中宋" w:hAnsi="华文中宋" w:eastAsia="华文中宋" w:cs="宋体"/>
          <w:bCs w:val="0"/>
          <w:color w:val="auto"/>
          <w:sz w:val="24"/>
          <w:szCs w:val="24"/>
          <w:lang w:val="en-US" w:eastAsia="zh-CN"/>
        </w:rPr>
        <w:t>*</w:t>
      </w:r>
      <w:r>
        <w:rPr>
          <w:rFonts w:hint="eastAsia" w:ascii="华文中宋" w:hAnsi="华文中宋" w:eastAsia="华文中宋" w:cs="宋体"/>
          <w:bCs w:val="0"/>
          <w:color w:val="auto"/>
          <w:sz w:val="24"/>
          <w:szCs w:val="24"/>
        </w:rPr>
        <w:t>二、商务要求</w:t>
      </w:r>
    </w:p>
    <w:p w14:paraId="0372C7EE">
      <w:pPr>
        <w:pStyle w:val="9"/>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1、服务期限：</w:t>
      </w:r>
    </w:p>
    <w:p w14:paraId="6A134C4A">
      <w:pPr>
        <w:pStyle w:val="9"/>
        <w:spacing w:line="360" w:lineRule="auto"/>
        <w:rPr>
          <w:rFonts w:hint="default" w:ascii="仿宋" w:hAnsi="仿宋" w:eastAsia="仿宋" w:cs="仿宋"/>
          <w:color w:val="auto"/>
          <w:spacing w:val="-10"/>
          <w:sz w:val="24"/>
          <w:szCs w:val="24"/>
          <w:lang w:val="en-US" w:eastAsia="zh-CN"/>
        </w:rPr>
      </w:pPr>
      <w:r>
        <w:rPr>
          <w:rFonts w:hint="eastAsia" w:ascii="仿宋" w:hAnsi="仿宋" w:eastAsia="仿宋" w:cs="仿宋"/>
          <w:color w:val="auto"/>
          <w:sz w:val="24"/>
          <w:szCs w:val="24"/>
        </w:rPr>
        <w:t>签订合同之后</w:t>
      </w:r>
      <w:r>
        <w:rPr>
          <w:rFonts w:hint="eastAsia" w:ascii="仿宋" w:hAnsi="仿宋" w:eastAsia="仿宋" w:cs="仿宋"/>
          <w:color w:val="auto"/>
          <w:sz w:val="24"/>
          <w:szCs w:val="24"/>
          <w:lang w:val="en-US" w:eastAsia="zh-CN"/>
        </w:rPr>
        <w:t>1年。</w:t>
      </w:r>
    </w:p>
    <w:p w14:paraId="404130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pacing w:val="-10"/>
          <w:sz w:val="24"/>
          <w:szCs w:val="24"/>
          <w:lang w:val="en-US" w:eastAsia="zh-CN"/>
        </w:rPr>
      </w:pPr>
      <w:r>
        <w:rPr>
          <w:rFonts w:hint="eastAsia" w:ascii="仿宋" w:hAnsi="仿宋" w:eastAsia="仿宋" w:cs="仿宋"/>
          <w:b/>
          <w:bCs/>
          <w:color w:val="auto"/>
          <w:spacing w:val="-10"/>
          <w:sz w:val="24"/>
          <w:szCs w:val="24"/>
          <w:lang w:val="en-US" w:eastAsia="zh-CN"/>
        </w:rPr>
        <w:t>2、服务地点：</w:t>
      </w:r>
    </w:p>
    <w:p w14:paraId="190E5AB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0"/>
          <w:sz w:val="24"/>
          <w:szCs w:val="24"/>
          <w:lang w:val="en-US" w:eastAsia="zh-CN"/>
        </w:rPr>
      </w:pPr>
      <w:r>
        <w:rPr>
          <w:rFonts w:hint="eastAsia" w:ascii="仿宋" w:hAnsi="仿宋" w:eastAsia="仿宋" w:cs="仿宋"/>
          <w:color w:val="auto"/>
          <w:spacing w:val="-10"/>
          <w:sz w:val="24"/>
          <w:szCs w:val="24"/>
          <w:lang w:val="en-US" w:eastAsia="zh-CN"/>
        </w:rPr>
        <w:t>成都市成华区长秀路133号，成都市成华区中医医院</w:t>
      </w:r>
    </w:p>
    <w:p w14:paraId="668AA1A0">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3、付款方式：</w:t>
      </w:r>
    </w:p>
    <w:p w14:paraId="5979BCE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采购方通过银行转账方式向供应商支付款项。</w:t>
      </w:r>
    </w:p>
    <w:p w14:paraId="4F0804E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4、付款条件：</w:t>
      </w:r>
    </w:p>
    <w:p w14:paraId="77521CD9">
      <w:pPr>
        <w:pStyle w:val="4"/>
        <w:jc w:val="both"/>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合同签订后，成交供应商收到采购人监测通知，经验收合格后，采购人在收到成交供应商的合法有效发票后10个工作日内据实支付监测项目款项。</w:t>
      </w:r>
    </w:p>
    <w:p w14:paraId="284B070F">
      <w:pPr>
        <w:pStyle w:val="4"/>
        <w:numPr>
          <w:ilvl w:val="0"/>
          <w:numId w:val="1"/>
        </w:numPr>
        <w:ind w:left="0" w:leftChars="0" w:firstLine="482" w:firstLineChars="0"/>
        <w:jc w:val="both"/>
        <w:rPr>
          <w:rFonts w:hint="eastAsia" w:ascii="华文中宋" w:hAnsi="华文中宋" w:eastAsia="华文中宋" w:cs="宋体"/>
          <w:bCs w:val="0"/>
          <w:color w:val="auto"/>
          <w:sz w:val="22"/>
          <w:szCs w:val="24"/>
        </w:rPr>
      </w:pPr>
      <w:r>
        <w:rPr>
          <w:rFonts w:ascii="华文中宋" w:hAnsi="华文中宋" w:eastAsia="华文中宋" w:cs="宋体"/>
          <w:bCs w:val="0"/>
          <w:color w:val="auto"/>
          <w:sz w:val="24"/>
          <w:szCs w:val="24"/>
        </w:rPr>
        <w:t>技术要求</w:t>
      </w:r>
      <w:r>
        <w:rPr>
          <w:rFonts w:hint="eastAsia" w:ascii="华文中宋" w:hAnsi="华文中宋" w:eastAsia="华文中宋" w:cs="宋体"/>
          <w:bCs w:val="0"/>
          <w:color w:val="auto"/>
          <w:sz w:val="24"/>
          <w:szCs w:val="24"/>
        </w:rPr>
        <w:t xml:space="preserve"> </w:t>
      </w:r>
      <w:r>
        <w:rPr>
          <w:rFonts w:hint="eastAsia" w:ascii="华文中宋" w:hAnsi="华文中宋" w:eastAsia="华文中宋" w:cs="宋体"/>
          <w:bCs w:val="0"/>
          <w:color w:val="auto"/>
          <w:sz w:val="22"/>
          <w:szCs w:val="24"/>
        </w:rPr>
        <w:t>（参数中涉及到固定尺寸、重量、容积的允许±5%的偏差）</w:t>
      </w:r>
    </w:p>
    <w:p w14:paraId="1B36F20F">
      <w:pPr>
        <w:numPr>
          <w:ilvl w:val="0"/>
          <w:numId w:val="0"/>
        </w:numPr>
        <w:ind w:left="482" w:leftChars="0"/>
        <w:rPr>
          <w:rFonts w:hint="default" w:eastAsiaTheme="minorEastAsia"/>
          <w:color w:val="auto"/>
          <w:lang w:val="en-US" w:eastAsia="zh-CN"/>
        </w:rPr>
      </w:pPr>
      <w:r>
        <w:rPr>
          <w:rFonts w:hint="eastAsia"/>
          <w:color w:val="auto"/>
          <w:lang w:val="en-US" w:eastAsia="zh-CN"/>
        </w:rPr>
        <w:t>*监测项目</w:t>
      </w:r>
    </w:p>
    <w:tbl>
      <w:tblPr>
        <w:tblStyle w:val="6"/>
        <w:tblW w:w="9161" w:type="dxa"/>
        <w:tblInd w:w="0" w:type="dxa"/>
        <w:shd w:val="clear" w:color="auto" w:fill="auto"/>
        <w:tblLayout w:type="fixed"/>
        <w:tblCellMar>
          <w:top w:w="0" w:type="dxa"/>
          <w:left w:w="0" w:type="dxa"/>
          <w:bottom w:w="0" w:type="dxa"/>
          <w:right w:w="0" w:type="dxa"/>
        </w:tblCellMar>
      </w:tblPr>
      <w:tblGrid>
        <w:gridCol w:w="1284"/>
        <w:gridCol w:w="5280"/>
        <w:gridCol w:w="1395"/>
        <w:gridCol w:w="1202"/>
      </w:tblGrid>
      <w:tr w14:paraId="05B8553A">
        <w:tblPrEx>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2DFA">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监测项目</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8CEC">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监测内容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E595">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监测位置/区域</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124E">
            <w:pPr>
              <w:keepNext w:val="0"/>
              <w:keepLines w:val="0"/>
              <w:widowControl/>
              <w:suppressLineNumbers w:val="0"/>
              <w:jc w:val="center"/>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监测频率</w:t>
            </w:r>
          </w:p>
        </w:tc>
      </w:tr>
      <w:tr w14:paraId="35093A72">
        <w:tblPrEx>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32437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院感</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E1E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物体表面（工作台面）菌落总数、医务人员手表面菌落总数、空气中细菌总数、低度医疗器械、使用中的消毒剂</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34C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各科室</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2ACA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012F0D14">
        <w:tblPrEx>
          <w:shd w:val="clear" w:color="auto" w:fill="auto"/>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0065B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内镜室</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2AB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 xml:space="preserve">滤膜过滤浓缩法监测+洗脱液细菌培养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2CF6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内镜</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C50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4BBCCB4A">
        <w:tblPrEx>
          <w:shd w:val="clear" w:color="auto" w:fill="auto"/>
          <w:tblCellMar>
            <w:top w:w="0" w:type="dxa"/>
            <w:left w:w="0" w:type="dxa"/>
            <w:bottom w:w="0" w:type="dxa"/>
            <w:right w:w="0" w:type="dxa"/>
          </w:tblCellMar>
        </w:tblPrEx>
        <w:trPr>
          <w:trHeight w:val="675" w:hRule="atLeast"/>
        </w:trPr>
        <w:tc>
          <w:tcPr>
            <w:tcW w:w="1284" w:type="dxa"/>
            <w:vMerge w:val="restart"/>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4AC898E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手术室</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9ADB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F21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D0E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7FE26EF7">
        <w:tblPrEx>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10524567">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8D9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CAF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万级</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82B1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4858BD88">
        <w:tblPrEx>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585923D2">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D37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EC8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百级前室</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8AE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5C29FACC">
        <w:tblPrEx>
          <w:shd w:val="clear" w:color="auto" w:fill="auto"/>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326012EC">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443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BED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C臂间、控制室</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5DF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0270351E">
        <w:tblPrEx>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1B74FD90">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8BD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5E045">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无菌库</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003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04E165F7">
        <w:tblPrEx>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72124FB8">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029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738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清洁走廊</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AB119">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548CE3C0">
        <w:tblPrEx>
          <w:shd w:val="clear" w:color="auto" w:fill="auto"/>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6DFC627E">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343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空气洁净度、温度、相对湿度、照度、噪声、风速风量、静压差、换气次数、细菌浓度、悬浮粒子、沉降菌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C48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麻醉复苏室</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C0E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192C958B">
        <w:tblPrEx>
          <w:shd w:val="clear" w:color="auto" w:fill="auto"/>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14381090">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EF6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物体表面（治疗车台面、物品柜、手术床面）</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99F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百级万级</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5AD3">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0027B9BB">
        <w:tblPrEx>
          <w:shd w:val="clear" w:color="auto" w:fill="auto"/>
          <w:tblCellMar>
            <w:top w:w="0" w:type="dxa"/>
            <w:left w:w="0" w:type="dxa"/>
            <w:bottom w:w="0" w:type="dxa"/>
            <w:right w:w="0" w:type="dxa"/>
          </w:tblCellMar>
        </w:tblPrEx>
        <w:trPr>
          <w:trHeight w:val="67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77F00CFE">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7EE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医务人员手表面菌落总数、使用中的消毒剂、器械</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E79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手术室</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DAC0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46680F75">
        <w:tblPrEx>
          <w:tblCellMar>
            <w:top w:w="0" w:type="dxa"/>
            <w:left w:w="0" w:type="dxa"/>
            <w:bottom w:w="0" w:type="dxa"/>
            <w:right w:w="0" w:type="dxa"/>
          </w:tblCellMar>
        </w:tblPrEx>
        <w:trPr>
          <w:trHeight w:val="660" w:hRule="atLeast"/>
        </w:trPr>
        <w:tc>
          <w:tcPr>
            <w:tcW w:w="1284"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358E8A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31B1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透析液、透析用水、空气、物表、手卫生、使用中的消毒液，菌落总数、电解质</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601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8F1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每月</w:t>
            </w:r>
          </w:p>
        </w:tc>
      </w:tr>
      <w:tr w14:paraId="3B3286FB">
        <w:tblPrEx>
          <w:tblCellMar>
            <w:top w:w="0" w:type="dxa"/>
            <w:left w:w="0" w:type="dxa"/>
            <w:bottom w:w="0" w:type="dxa"/>
            <w:right w:w="0" w:type="dxa"/>
          </w:tblCellMar>
        </w:tblPrEx>
        <w:trPr>
          <w:trHeight w:val="435" w:hRule="atLeast"/>
        </w:trPr>
        <w:tc>
          <w:tcPr>
            <w:tcW w:w="1284"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A2C13F3">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DBA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内毒素监测</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2AF5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11B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27822BF6">
        <w:tblPrEx>
          <w:shd w:val="clear" w:color="auto" w:fill="auto"/>
          <w:tblCellMar>
            <w:top w:w="0" w:type="dxa"/>
            <w:left w:w="0" w:type="dxa"/>
            <w:bottom w:w="0" w:type="dxa"/>
            <w:right w:w="0" w:type="dxa"/>
          </w:tblCellMar>
        </w:tblPrEx>
        <w:trPr>
          <w:trHeight w:val="450" w:hRule="atLeast"/>
        </w:trPr>
        <w:tc>
          <w:tcPr>
            <w:tcW w:w="1284"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E282388">
            <w:pPr>
              <w:rPr>
                <w:rFonts w:hint="eastAsia" w:ascii="方正仿宋简体" w:hAnsi="方正仿宋简体" w:eastAsia="方正仿宋简体" w:cs="方正仿宋简体"/>
                <w:i w:val="0"/>
                <w:color w:val="auto"/>
                <w:sz w:val="20"/>
                <w:szCs w:val="20"/>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B19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化学污染物监测</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E52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血透室</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956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每年</w:t>
            </w:r>
          </w:p>
        </w:tc>
      </w:tr>
      <w:tr w14:paraId="0409D022">
        <w:tblPrEx>
          <w:shd w:val="clear" w:color="auto" w:fill="auto"/>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E47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医院污水</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E979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PH、色度、悬浮物、化学需氧量、五日生化需氧量、氨氮、总氯、总氰化物、挥发酚、阴离子表面活性剂、石油类、动植物油、汞、粪大肠菌群、沙门氏菌、志贺氏菌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EB46">
            <w:pPr>
              <w:rPr>
                <w:rFonts w:hint="eastAsia" w:ascii="方正仿宋简体" w:hAnsi="方正仿宋简体" w:eastAsia="方正仿宋简体" w:cs="方正仿宋简体"/>
                <w:i w:val="0"/>
                <w:color w:val="auto"/>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DCC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6618E96A">
        <w:tblPrEx>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AFDD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候诊大厅</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DEC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苯、甲苯、二甲苯、氨</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2B8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大厅</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D81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每年</w:t>
            </w:r>
          </w:p>
        </w:tc>
      </w:tr>
      <w:tr w14:paraId="6CA53941">
        <w:tblPrEx>
          <w:shd w:val="clear" w:color="auto" w:fill="auto"/>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196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集中空调</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CD87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送风中细菌总数、送风中真菌总数、送风中PM10、送风中B-溶血性链球菌、风管内积尘量、风管内细菌总数、风管内真菌总数</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F877">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中央空调</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0288">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4E8D0805">
        <w:tblPrEx>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1DA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污水处理站废气</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741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硫化氢、氨、臭气浓度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5986">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污水处理站</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2904">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487F10C1">
        <w:tblPrEx>
          <w:shd w:val="clear" w:color="auto" w:fill="auto"/>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FDF759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饮食业油烟</w:t>
            </w:r>
          </w:p>
        </w:tc>
        <w:tc>
          <w:tcPr>
            <w:tcW w:w="528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3786D3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油烟</w:t>
            </w:r>
          </w:p>
        </w:tc>
        <w:tc>
          <w:tcPr>
            <w:tcW w:w="139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0B26EFE">
            <w:pPr>
              <w:rPr>
                <w:rFonts w:hint="eastAsia" w:ascii="方正仿宋简体" w:hAnsi="方正仿宋简体" w:eastAsia="方正仿宋简体" w:cs="方正仿宋简体"/>
                <w:i w:val="0"/>
                <w:color w:val="auto"/>
                <w:sz w:val="20"/>
                <w:szCs w:val="20"/>
                <w:u w:val="none"/>
              </w:rPr>
            </w:pPr>
          </w:p>
        </w:tc>
        <w:tc>
          <w:tcPr>
            <w:tcW w:w="120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79881DD">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48DDA281">
        <w:tblPrEx>
          <w:shd w:val="clear" w:color="auto" w:fill="auto"/>
          <w:tblCellMar>
            <w:top w:w="0" w:type="dxa"/>
            <w:left w:w="0" w:type="dxa"/>
            <w:bottom w:w="0" w:type="dxa"/>
            <w:right w:w="0" w:type="dxa"/>
          </w:tblCellMar>
        </w:tblPrEx>
        <w:trPr>
          <w:trHeight w:val="315" w:hRule="atLeast"/>
        </w:trPr>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FE7EA">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血库</w:t>
            </w:r>
          </w:p>
        </w:tc>
        <w:tc>
          <w:tcPr>
            <w:tcW w:w="52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6A28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空气培养菌落总数、物体表面（台面）菌落总数、工作人员手表面（卫生手）菌落总数</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42CAEF">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1、合血室、储血室、发血室、储血冰箱；</w:t>
            </w:r>
            <w:r>
              <w:rPr>
                <w:rFonts w:hint="eastAsia" w:ascii="方正仿宋简体" w:hAnsi="方正仿宋简体" w:eastAsia="方正仿宋简体" w:cs="方正仿宋简体"/>
                <w:i w:val="0"/>
                <w:color w:val="auto"/>
                <w:kern w:val="0"/>
                <w:sz w:val="20"/>
                <w:szCs w:val="20"/>
                <w:u w:val="none"/>
                <w:lang w:val="en-US" w:eastAsia="zh-CN" w:bidi="ar"/>
              </w:rPr>
              <w:br w:type="textWrapping"/>
            </w:r>
            <w:r>
              <w:rPr>
                <w:rFonts w:hint="eastAsia" w:ascii="方正仿宋简体" w:hAnsi="方正仿宋简体" w:eastAsia="方正仿宋简体" w:cs="方正仿宋简体"/>
                <w:i w:val="0"/>
                <w:color w:val="auto"/>
                <w:kern w:val="0"/>
                <w:sz w:val="20"/>
                <w:szCs w:val="20"/>
                <w:u w:val="none"/>
                <w:lang w:val="en-US" w:eastAsia="zh-CN" w:bidi="ar"/>
              </w:rPr>
              <w:t>2、转运箱内壁、合血室操作台面；</w:t>
            </w:r>
            <w:r>
              <w:rPr>
                <w:rFonts w:hint="eastAsia" w:ascii="方正仿宋简体" w:hAnsi="方正仿宋简体" w:eastAsia="方正仿宋简体" w:cs="方正仿宋简体"/>
                <w:i w:val="0"/>
                <w:color w:val="auto"/>
                <w:kern w:val="0"/>
                <w:sz w:val="20"/>
                <w:szCs w:val="20"/>
                <w:u w:val="none"/>
                <w:lang w:val="en-US" w:eastAsia="zh-CN" w:bidi="ar"/>
              </w:rPr>
              <w:br w:type="textWrapping"/>
            </w:r>
            <w:r>
              <w:rPr>
                <w:rFonts w:hint="eastAsia" w:ascii="方正仿宋简体" w:hAnsi="方正仿宋简体" w:eastAsia="方正仿宋简体" w:cs="方正仿宋简体"/>
                <w:i w:val="0"/>
                <w:color w:val="auto"/>
                <w:kern w:val="0"/>
                <w:sz w:val="20"/>
                <w:szCs w:val="20"/>
                <w:u w:val="none"/>
                <w:lang w:val="en-US" w:eastAsia="zh-CN" w:bidi="ar"/>
              </w:rPr>
              <w:t>3、工作人员手表面。</w:t>
            </w: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24891">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每月</w:t>
            </w:r>
          </w:p>
        </w:tc>
      </w:tr>
      <w:tr w14:paraId="7CC9F7BB">
        <w:tblPrEx>
          <w:shd w:val="clear" w:color="auto" w:fill="auto"/>
          <w:tblCellMar>
            <w:top w:w="0" w:type="dxa"/>
            <w:left w:w="0" w:type="dxa"/>
            <w:bottom w:w="0" w:type="dxa"/>
            <w:right w:w="0" w:type="dxa"/>
          </w:tblCellMar>
        </w:tblPrEx>
        <w:trPr>
          <w:trHeight w:val="675" w:hRule="atLeast"/>
        </w:trPr>
        <w:tc>
          <w:tcPr>
            <w:tcW w:w="1284"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E4AB700">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工业企业厂界环境噪声</w:t>
            </w:r>
          </w:p>
        </w:tc>
        <w:tc>
          <w:tcPr>
            <w:tcW w:w="5280"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BE40A52">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噪声</w:t>
            </w:r>
          </w:p>
        </w:tc>
        <w:tc>
          <w:tcPr>
            <w:tcW w:w="1395"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BE20439">
            <w:pPr>
              <w:rPr>
                <w:rFonts w:hint="eastAsia" w:ascii="方正仿宋简体" w:hAnsi="方正仿宋简体" w:eastAsia="方正仿宋简体" w:cs="方正仿宋简体"/>
                <w:i w:val="0"/>
                <w:color w:val="auto"/>
                <w:sz w:val="20"/>
                <w:szCs w:val="20"/>
                <w:u w:val="none"/>
              </w:rPr>
            </w:pPr>
          </w:p>
        </w:tc>
        <w:tc>
          <w:tcPr>
            <w:tcW w:w="1202"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854396C">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7D2602D6">
        <w:tblPrEx>
          <w:shd w:val="clear" w:color="auto" w:fill="auto"/>
          <w:tblCellMar>
            <w:top w:w="0" w:type="dxa"/>
            <w:left w:w="0" w:type="dxa"/>
            <w:bottom w:w="0" w:type="dxa"/>
            <w:right w:w="0" w:type="dxa"/>
          </w:tblCellMar>
        </w:tblPrEx>
        <w:trPr>
          <w:trHeight w:val="67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49A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二次供水水质监测</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803B">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水质监测</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5929">
            <w:pPr>
              <w:rPr>
                <w:rFonts w:hint="eastAsia" w:ascii="方正仿宋简体" w:hAnsi="方正仿宋简体" w:eastAsia="方正仿宋简体" w:cs="方正仿宋简体"/>
                <w:i w:val="0"/>
                <w:color w:val="auto"/>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547E">
            <w:pPr>
              <w:keepNext w:val="0"/>
              <w:keepLines w:val="0"/>
              <w:widowControl/>
              <w:suppressLineNumbers w:val="0"/>
              <w:jc w:val="left"/>
              <w:textAlignment w:val="center"/>
              <w:rPr>
                <w:rFonts w:hint="eastAsia" w:ascii="方正仿宋简体" w:hAnsi="方正仿宋简体" w:eastAsia="方正仿宋简体" w:cs="方正仿宋简体"/>
                <w:i w:val="0"/>
                <w:color w:val="auto"/>
                <w:sz w:val="20"/>
                <w:szCs w:val="20"/>
                <w:u w:val="none"/>
              </w:rPr>
            </w:pPr>
            <w:r>
              <w:rPr>
                <w:rFonts w:hint="eastAsia" w:ascii="方正仿宋简体" w:hAnsi="方正仿宋简体" w:eastAsia="方正仿宋简体" w:cs="方正仿宋简体"/>
                <w:i w:val="0"/>
                <w:color w:val="auto"/>
                <w:kern w:val="0"/>
                <w:sz w:val="20"/>
                <w:szCs w:val="20"/>
                <w:u w:val="none"/>
                <w:lang w:val="en-US" w:eastAsia="zh-CN" w:bidi="ar"/>
              </w:rPr>
              <w:t>每季度</w:t>
            </w:r>
          </w:p>
        </w:tc>
      </w:tr>
      <w:tr w14:paraId="6A203101">
        <w:tblPrEx>
          <w:shd w:val="clear" w:color="auto" w:fill="auto"/>
          <w:tblCellMar>
            <w:top w:w="0" w:type="dxa"/>
            <w:left w:w="0" w:type="dxa"/>
            <w:bottom w:w="0" w:type="dxa"/>
            <w:right w:w="0" w:type="dxa"/>
          </w:tblCellMar>
        </w:tblPrEx>
        <w:trPr>
          <w:trHeight w:val="675" w:hRule="atLeast"/>
        </w:trPr>
        <w:tc>
          <w:tcPr>
            <w:tcW w:w="91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91F1C">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color w:val="auto"/>
                <w:sz w:val="24"/>
                <w:szCs w:val="24"/>
              </w:rPr>
              <w:t>《医疗机构水污染物排放标准》  GB 18466-2005 预处理标准</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《污水排入城镇下水道水质标准》 GB/T 31962-2015 B级污水送样不评价</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《公共场所卫生指标及限值要求》GB 37488-2019</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《医院消毒供应中心 第三部分：清洗消毒及灭菌效果监测标准》WS 310.3-2016</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《小型压力蒸汽灭菌器灭菌效果监测方法和评价要求》GB/T 30690-2014</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《医院空气净化管理规范》WS/T  368—2012  </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《医疗机构消毒技术规范》 WS/T 367—2012 </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《医院消毒卫生标准》 GB  15982-2012  </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《医院洁净手术部建筑技术规范》GB  50333-2013</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《软式内镜清洗消毒技术规范》WS  507-2016</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《血液净化标准操作规程（2021版）》</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《医院感染监测标准》WST312-2023</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《公共场所集中空调通风系统卫生规范》WS 394-2012</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《恶臭污染物排放标准》GB 14554-1993</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《饮食业油烟排放标准》GB 18483-2001 表2</w:t>
            </w:r>
            <w:r>
              <w:rPr>
                <w:rFonts w:hint="eastAsia" w:ascii="方正仿宋简体" w:hAnsi="方正仿宋简体" w:eastAsia="方正仿宋简体" w:cs="方正仿宋简体"/>
                <w:color w:val="auto"/>
                <w:sz w:val="24"/>
                <w:szCs w:val="24"/>
              </w:rPr>
              <w:br w:type="textWrapping"/>
            </w:r>
            <w:r>
              <w:rPr>
                <w:rFonts w:hint="eastAsia" w:ascii="方正仿宋简体" w:hAnsi="方正仿宋简体" w:eastAsia="方正仿宋简体" w:cs="方正仿宋简体"/>
                <w:color w:val="auto"/>
                <w:sz w:val="24"/>
                <w:szCs w:val="24"/>
              </w:rPr>
              <w:t>《工业企业厂界环境噪声排放标准》12348-2008 2类</w:t>
            </w:r>
          </w:p>
        </w:tc>
      </w:tr>
    </w:tbl>
    <w:p w14:paraId="35A776C0">
      <w:pPr>
        <w:adjustRightInd w:val="0"/>
        <w:snapToGrid w:val="0"/>
        <w:spacing w:line="400" w:lineRule="exact"/>
        <w:ind w:firstLine="0"/>
        <w:outlineLvl w:val="1"/>
        <w:rPr>
          <w:rFonts w:hint="eastAsia" w:ascii="宋体" w:hAnsi="宋体" w:cs="宋体"/>
          <w:bCs w:val="0"/>
          <w:color w:val="auto"/>
          <w:sz w:val="21"/>
          <w:szCs w:val="21"/>
          <w:lang w:val="en-US" w:eastAsia="zh-CN"/>
        </w:rPr>
      </w:pPr>
      <w:r>
        <w:rPr>
          <w:rFonts w:hint="eastAsia" w:ascii="宋体" w:hAnsi="宋体" w:cs="宋体"/>
          <w:bCs w:val="0"/>
          <w:color w:val="auto"/>
          <w:sz w:val="21"/>
          <w:szCs w:val="21"/>
          <w:lang w:val="en-US" w:eastAsia="zh-CN"/>
        </w:rPr>
        <w:t>提供检测报告：</w:t>
      </w:r>
    </w:p>
    <w:p w14:paraId="17CD5C78">
      <w:pPr>
        <w:adjustRightInd w:val="0"/>
        <w:snapToGrid w:val="0"/>
        <w:spacing w:line="400" w:lineRule="exact"/>
        <w:ind w:firstLine="0"/>
        <w:rPr>
          <w:rFonts w:hint="eastAsia" w:ascii="宋体" w:hAnsi="宋体" w:cs="宋体"/>
          <w:bCs w:val="0"/>
          <w:color w:val="auto"/>
          <w:sz w:val="21"/>
          <w:szCs w:val="21"/>
          <w:lang w:val="en-US" w:eastAsia="zh-CN"/>
        </w:rPr>
      </w:pPr>
      <w:r>
        <w:rPr>
          <w:rFonts w:hint="eastAsia" w:ascii="宋体" w:hAnsi="宋体" w:cs="宋体"/>
          <w:bCs w:val="0"/>
          <w:color w:val="auto"/>
          <w:sz w:val="21"/>
          <w:szCs w:val="21"/>
          <w:lang w:val="en-US" w:eastAsia="zh-CN"/>
        </w:rPr>
        <w:t>1.1交付方式：快递</w:t>
      </w:r>
    </w:p>
    <w:p w14:paraId="3BA0B5F4">
      <w:pPr>
        <w:adjustRightInd w:val="0"/>
        <w:snapToGrid w:val="0"/>
        <w:spacing w:line="400" w:lineRule="exact"/>
        <w:ind w:firstLine="0"/>
        <w:rPr>
          <w:rFonts w:hint="eastAsia" w:ascii="宋体" w:hAnsi="宋体" w:cs="宋体"/>
          <w:bCs w:val="0"/>
          <w:color w:val="auto"/>
          <w:sz w:val="21"/>
          <w:szCs w:val="21"/>
          <w:lang w:val="en-US" w:eastAsia="zh-CN"/>
        </w:rPr>
      </w:pPr>
      <w:r>
        <w:rPr>
          <w:rFonts w:hint="eastAsia" w:ascii="宋体" w:hAnsi="宋体" w:cs="宋体"/>
          <w:bCs w:val="0"/>
          <w:color w:val="auto"/>
          <w:sz w:val="21"/>
          <w:szCs w:val="21"/>
          <w:lang w:val="en-US" w:eastAsia="zh-CN"/>
        </w:rPr>
        <w:t>*1.2报告份数：每次检测报告壹式叁份，采购人贰份，成交供应商壹份。</w:t>
      </w:r>
    </w:p>
    <w:p w14:paraId="59D9A275">
      <w:pPr>
        <w:adjustRightInd w:val="0"/>
        <w:snapToGrid w:val="0"/>
        <w:spacing w:line="400" w:lineRule="exact"/>
        <w:ind w:firstLine="0"/>
        <w:rPr>
          <w:rFonts w:hint="eastAsia" w:ascii="宋体" w:hAnsi="宋体" w:cs="宋体"/>
          <w:bCs w:val="0"/>
          <w:color w:val="auto"/>
          <w:sz w:val="21"/>
          <w:szCs w:val="21"/>
          <w:lang w:val="en-US" w:eastAsia="zh-CN"/>
        </w:rPr>
      </w:pPr>
      <w:r>
        <w:rPr>
          <w:rFonts w:hint="eastAsia" w:ascii="宋体" w:hAnsi="宋体" w:eastAsia="宋体" w:cs="宋体"/>
          <w:color w:val="auto"/>
          <w:szCs w:val="21"/>
          <w:u w:val="none" w:color="auto"/>
          <w:shd w:val="clear"/>
          <w:lang w:val="en-US" w:eastAsia="zh-CN"/>
        </w:rPr>
        <w:t>*</w:t>
      </w:r>
      <w:r>
        <w:rPr>
          <w:rFonts w:hint="eastAsia" w:ascii="宋体" w:hAnsi="宋体" w:cs="宋体"/>
          <w:bCs w:val="0"/>
          <w:color w:val="auto"/>
          <w:sz w:val="21"/>
          <w:szCs w:val="21"/>
          <w:lang w:val="en-US" w:eastAsia="zh-CN"/>
        </w:rPr>
        <w:t>1.3交付期限：由甲方确定现场检测时间，乙方现场检测完成后 7个工作日向甲方提交检测报告。</w:t>
      </w:r>
    </w:p>
    <w:p w14:paraId="26741A18">
      <w:pPr>
        <w:spacing w:before="80" w:after="80" w:line="360" w:lineRule="auto"/>
        <w:ind w:firstLine="480" w:firstLineChars="200"/>
        <w:rPr>
          <w:rFonts w:ascii="宋体" w:hAnsi="宋体" w:eastAsia="宋体"/>
          <w:color w:val="auto"/>
          <w:sz w:val="24"/>
          <w:szCs w:val="24"/>
        </w:rPr>
      </w:pPr>
    </w:p>
    <w:p w14:paraId="35373B75">
      <w:pPr>
        <w:widowControl/>
        <w:jc w:val="left"/>
        <w:rPr>
          <w:rFonts w:ascii="宋体" w:hAnsi="宋体" w:eastAsia="宋体"/>
          <w:color w:val="auto"/>
          <w:sz w:val="24"/>
          <w:szCs w:val="24"/>
        </w:rPr>
      </w:pPr>
      <w:r>
        <w:rPr>
          <w:rFonts w:ascii="宋体" w:hAnsi="宋体" w:eastAsia="宋体"/>
          <w:color w:val="auto"/>
          <w:sz w:val="24"/>
          <w:szCs w:val="24"/>
        </w:rPr>
        <w:br w:type="page"/>
      </w:r>
    </w:p>
    <w:p w14:paraId="304484D1">
      <w:pPr>
        <w:pStyle w:val="3"/>
        <w:jc w:val="center"/>
        <w:rPr>
          <w:rFonts w:ascii="华文中宋" w:hAnsi="华文中宋" w:eastAsia="华文中宋" w:cs="宋体"/>
          <w:b w:val="0"/>
          <w:color w:val="auto"/>
        </w:rPr>
      </w:pPr>
      <w:bookmarkStart w:id="7" w:name="_Toc68619136"/>
      <w:bookmarkStart w:id="8" w:name="_Toc66971936"/>
      <w:r>
        <w:rPr>
          <w:rFonts w:ascii="华文中宋" w:hAnsi="华文中宋" w:eastAsia="华文中宋" w:cs="宋体"/>
          <w:b w:val="0"/>
          <w:color w:val="auto"/>
        </w:rPr>
        <w:t>第</w:t>
      </w:r>
      <w:r>
        <w:rPr>
          <w:rFonts w:hint="eastAsia" w:ascii="华文中宋" w:hAnsi="华文中宋" w:eastAsia="华文中宋" w:cs="宋体"/>
          <w:b w:val="0"/>
          <w:color w:val="auto"/>
        </w:rPr>
        <w:t>五</w:t>
      </w:r>
      <w:r>
        <w:rPr>
          <w:rFonts w:ascii="华文中宋" w:hAnsi="华文中宋" w:eastAsia="华文中宋" w:cs="宋体"/>
          <w:b w:val="0"/>
          <w:color w:val="auto"/>
        </w:rPr>
        <w:t>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评审办法</w:t>
      </w:r>
      <w:bookmarkEnd w:id="7"/>
      <w:bookmarkEnd w:id="8"/>
    </w:p>
    <w:p w14:paraId="5F132F19">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总则</w:t>
      </w:r>
    </w:p>
    <w:p w14:paraId="02043395">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1.1比选人将根据比选特点组建评审委员会，采取</w:t>
      </w:r>
      <w:r>
        <w:rPr>
          <w:rFonts w:hint="eastAsia" w:cs="宋体" w:asciiTheme="minorEastAsia" w:hAnsiTheme="minorEastAsia"/>
          <w:color w:val="auto"/>
          <w:sz w:val="24"/>
          <w:szCs w:val="24"/>
        </w:rPr>
        <w:t>综合评分法</w:t>
      </w:r>
      <w:r>
        <w:rPr>
          <w:rFonts w:cs="宋体" w:asciiTheme="minorEastAsia" w:hAnsiTheme="minorEastAsia"/>
          <w:color w:val="auto"/>
          <w:sz w:val="24"/>
          <w:szCs w:val="24"/>
        </w:rPr>
        <w:t>。</w:t>
      </w:r>
    </w:p>
    <w:p w14:paraId="6CAB4389">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1.2 评审工作应遵循公平、公正、科学及择优的原则，并以相同的评审程序和标准对待所有的比选申请人。</w:t>
      </w:r>
    </w:p>
    <w:p w14:paraId="6C7CCAC2">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1.3 评审委员会按照比选文件规定的评审方法和标准进行评审，并独立履行下列职责：</w:t>
      </w:r>
    </w:p>
    <w:p w14:paraId="05E28FC1">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（1）审查比选申请文件是否符合比选文件要求，并作出评价；</w:t>
      </w:r>
    </w:p>
    <w:p w14:paraId="61A8D37F">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（2）要求比选申请人对比选申请文件有关事项作出解释或者澄清；</w:t>
      </w:r>
    </w:p>
    <w:p w14:paraId="674B7FB5"/>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2BA73458">
        <w:pPr>
          <w:pStyle w:val="5"/>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A7C43"/>
    <w:multiLevelType w:val="singleLevel"/>
    <w:tmpl w:val="1E1A7C43"/>
    <w:lvl w:ilvl="0" w:tentative="0">
      <w:start w:val="1"/>
      <w:numFmt w:val="chineseCounting"/>
      <w:suff w:val="nothing"/>
      <w:lvlText w:val="%1、"/>
      <w:lvlJc w:val="left"/>
      <w:rPr>
        <w:rFonts w:hint="eastAsia"/>
      </w:rPr>
    </w:lvl>
  </w:abstractNum>
  <w:abstractNum w:abstractNumId="1">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50ADE"/>
    <w:rsid w:val="21EE5D21"/>
    <w:rsid w:val="2E250ADE"/>
    <w:rsid w:val="34F1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footer"/>
    <w:basedOn w:val="1"/>
    <w:unhideWhenUsed/>
    <w:qFormat/>
    <w:uiPriority w:val="99"/>
    <w:pPr>
      <w:tabs>
        <w:tab w:val="center" w:pos="4153"/>
        <w:tab w:val="right" w:pos="8306"/>
      </w:tabs>
      <w:snapToGrid w:val="0"/>
      <w:jc w:val="left"/>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9e9b940-3db5-4eaa-b1e4-85b702c0ac89}"/>
        <w:style w:val=""/>
        <w:category>
          <w:name w:val="常规"/>
          <w:gallery w:val="placeholder"/>
        </w:category>
        <w:types>
          <w:type w:val="bbPlcHdr"/>
        </w:types>
        <w:behaviors>
          <w:behavior w:val="content"/>
        </w:behaviors>
        <w:description w:val=""/>
        <w:guid w:val="{59e9b940-3db5-4eaa-b1e4-85b702c0ac89}"/>
      </w:docPartPr>
      <w:docPartBody>
        <w:p w14:paraId="6C7D79AF">
          <w:r>
            <w:rPr>
              <w:color w:val="808080"/>
            </w:rPr>
            <w:t>选择一项。</w:t>
          </w:r>
        </w:p>
      </w:docPartBody>
    </w:docPart>
    <w:docPart>
      <w:docPartPr>
        <w:name w:val="{bd095dbc-3925-4bec-b9b3-fdc63d34f70a}"/>
        <w:style w:val=""/>
        <w:category>
          <w:name w:val="常规"/>
          <w:gallery w:val="placeholder"/>
        </w:category>
        <w:types>
          <w:type w:val="bbPlcHdr"/>
        </w:types>
        <w:behaviors>
          <w:behavior w:val="content"/>
        </w:behaviors>
        <w:description w:val=""/>
        <w:guid w:val="{bd095dbc-3925-4bec-b9b3-fdc63d34f70a}"/>
      </w:docPartPr>
      <w:docPartBody>
        <w:p w14:paraId="5C06A54E">
          <w:r>
            <w:rPr>
              <w:color w:val="808080"/>
            </w:rPr>
            <w:t>选择一项。</w:t>
          </w:r>
        </w:p>
      </w:docPartBody>
    </w:docPart>
    <w:docPart>
      <w:docPartPr>
        <w:name w:val="{3fd1cc71-058b-464d-a01e-7612e508caa6}"/>
        <w:style w:val=""/>
        <w:category>
          <w:name w:val="常规"/>
          <w:gallery w:val="placeholder"/>
        </w:category>
        <w:types>
          <w:type w:val="bbPlcHdr"/>
        </w:types>
        <w:behaviors>
          <w:behavior w:val="content"/>
        </w:behaviors>
        <w:description w:val=""/>
        <w:guid w:val="{3fd1cc71-058b-464d-a01e-7612e508caa6}"/>
      </w:docPartPr>
      <w:docPartBody>
        <w:p w14:paraId="4329F3DA">
          <w:r>
            <w:rPr>
              <w:color w:val="808080"/>
            </w:rPr>
            <w:t>选择一项。</w:t>
          </w:r>
        </w:p>
      </w:docPartBody>
    </w:docPart>
    <w:docPart>
      <w:docPartPr>
        <w:name w:val="{f4832813-64a1-438d-beea-8fb51d9a52b6}"/>
        <w:style w:val=""/>
        <w:category>
          <w:name w:val="常规"/>
          <w:gallery w:val="placeholder"/>
        </w:category>
        <w:types>
          <w:type w:val="bbPlcHdr"/>
        </w:types>
        <w:behaviors>
          <w:behavior w:val="content"/>
        </w:behaviors>
        <w:description w:val=""/>
        <w:guid w:val="{f4832813-64a1-438d-beea-8fb51d9a52b6}"/>
      </w:docPartPr>
      <w:docPartBody>
        <w:p w14:paraId="7C57A71B">
          <w:r>
            <w:rPr>
              <w:color w:val="808080"/>
            </w:rPr>
            <w:t>选择一项。</w:t>
          </w:r>
        </w:p>
      </w:docPartBody>
    </w:docPart>
    <w:docPart>
      <w:docPartPr>
        <w:name w:val="{04f0ddb3-fd83-4143-a60f-1928e99f8814}"/>
        <w:style w:val=""/>
        <w:category>
          <w:name w:val="常规"/>
          <w:gallery w:val="placeholder"/>
        </w:category>
        <w:types>
          <w:type w:val="bbPlcHdr"/>
        </w:types>
        <w:behaviors>
          <w:behavior w:val="content"/>
        </w:behaviors>
        <w:description w:val=""/>
        <w:guid w:val="{04f0ddb3-fd83-4143-a60f-1928e99f8814}"/>
      </w:docPartPr>
      <w:docPartBody>
        <w:p w14:paraId="0B5E3411">
          <w:r>
            <w:rPr>
              <w:color w:val="808080"/>
            </w:rPr>
            <w:t>选择一项。</w:t>
          </w:r>
        </w:p>
      </w:docPartBody>
    </w:docPart>
    <w:docPart>
      <w:docPartPr>
        <w:name w:val="{71221078-0798-4528-93af-92a0e2a2f98b}"/>
        <w:style w:val=""/>
        <w:category>
          <w:name w:val="常规"/>
          <w:gallery w:val="placeholder"/>
        </w:category>
        <w:types>
          <w:type w:val="bbPlcHdr"/>
        </w:types>
        <w:behaviors>
          <w:behavior w:val="content"/>
        </w:behaviors>
        <w:description w:val=""/>
        <w:guid w:val="{71221078-0798-4528-93af-92a0e2a2f98b}"/>
      </w:docPartPr>
      <w:docPartBody>
        <w:p w14:paraId="45B9375C">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8187</Words>
  <Characters>8484</Characters>
  <Lines>0</Lines>
  <Paragraphs>0</Paragraphs>
  <TotalTime>0</TotalTime>
  <ScaleCrop>false</ScaleCrop>
  <LinksUpToDate>false</LinksUpToDate>
  <CharactersWithSpaces>8738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2025-10-20T06:29:00Z</dcterms:created>
  <dc:creator>醒着做梦</dc:creator>
  <cp:lastModifiedBy>醒着做梦</cp:lastModifiedBy>
  <dcterms:modified xsi:type="dcterms:W3CDTF">2025-10-22T08:13:05Z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32920EFB849D49B08CA2850E12C4097F_11</vt:lpwstr>
  </property>
  <property fmtid="{D5CDD505-2E9C-101B-9397-08002B2CF9AE}" pid="4" name="KSOTemplateDocerSaveRecord">
    <vt:lpwstr>eyJoZGlkIjoiMmJkZjI4Mjg1YmY3OTVjNzE5NDhlNGYzNDk0ZDNlZWEiLCJ1c2VySWQiOiI3MDc4MTMzODgifQ==</vt:lpwstr>
  </property>
</Properties>
</file>