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79DF7">
      <w:pPr>
        <w:pageBreakBefore w:val="0"/>
        <w:kinsoku/>
        <w:overflowPunct/>
        <w:topLinePunct w:val="0"/>
        <w:bidi w:val="0"/>
        <w:spacing w:line="560" w:lineRule="exact"/>
        <w:ind w:firstLine="640" w:firstLineChars="200"/>
        <w:jc w:val="center"/>
        <w:rPr>
          <w:rFonts w:hint="eastAsia"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w:t>
      </w:r>
      <w:r>
        <w:rPr>
          <w:rFonts w:hint="eastAsia" w:ascii="华文中宋" w:hAnsi="华文中宋" w:eastAsia="华文中宋" w:cs="宋体"/>
          <w:b/>
          <w:sz w:val="32"/>
          <w:lang w:val="en-US" w:eastAsia="zh-CN"/>
        </w:rPr>
        <w:t>26</w:t>
      </w:r>
      <w:r>
        <w:rPr>
          <w:rFonts w:hint="eastAsia" w:ascii="华文中宋" w:hAnsi="华文中宋" w:eastAsia="华文中宋" w:cs="宋体"/>
          <w:b/>
          <w:sz w:val="32"/>
          <w:lang w:eastAsia="zh-CN"/>
        </w:rPr>
        <w:t>-</w:t>
      </w:r>
      <w:r>
        <w:rPr>
          <w:rFonts w:hint="eastAsia" w:ascii="华文中宋" w:hAnsi="华文中宋" w:eastAsia="华文中宋" w:cs="宋体"/>
          <w:b/>
          <w:sz w:val="32"/>
          <w:lang w:val="en-US" w:eastAsia="zh-CN"/>
        </w:rPr>
        <w:t>5</w:t>
      </w:r>
    </w:p>
    <w:p w14:paraId="3993DF14">
      <w:pPr>
        <w:pageBreakBefore w:val="0"/>
        <w:kinsoku/>
        <w:overflowPunct/>
        <w:topLinePunct w:val="0"/>
        <w:bidi w:val="0"/>
        <w:spacing w:line="560" w:lineRule="exact"/>
        <w:ind w:firstLine="960" w:firstLineChars="200"/>
        <w:jc w:val="center"/>
        <w:rPr>
          <w:rFonts w:hint="eastAsia" w:ascii="华文中宋" w:hAnsi="华文中宋" w:eastAsia="华文中宋" w:cs="宋体"/>
          <w:b/>
          <w:sz w:val="48"/>
          <w:szCs w:val="48"/>
        </w:rPr>
      </w:pPr>
      <w:bookmarkStart w:id="0" w:name="_Hlk63613221"/>
    </w:p>
    <w:bookmarkEnd w:id="0"/>
    <w:p w14:paraId="78E1CDA4">
      <w:pPr>
        <w:pageBreakBefore w:val="0"/>
        <w:kinsoku/>
        <w:overflowPunct/>
        <w:topLinePunct w:val="0"/>
        <w:bidi w:val="0"/>
        <w:spacing w:line="560" w:lineRule="exact"/>
        <w:ind w:firstLine="960" w:firstLineChars="200"/>
        <w:jc w:val="center"/>
        <w:rPr>
          <w:rFonts w:hint="eastAsia" w:ascii="华文中宋" w:hAnsi="华文中宋" w:eastAsia="华文中宋" w:cs="宋体"/>
          <w:b/>
          <w:sz w:val="48"/>
          <w:szCs w:val="48"/>
        </w:rPr>
      </w:pPr>
      <w:r>
        <w:rPr>
          <w:rFonts w:hint="eastAsia" w:ascii="华文中宋" w:hAnsi="华文中宋" w:eastAsia="华文中宋" w:cs="宋体"/>
          <w:b/>
          <w:sz w:val="48"/>
          <w:szCs w:val="48"/>
          <w:lang w:val="en-US" w:eastAsia="zh-CN"/>
        </w:rPr>
        <w:t>防火避难间及消防救援窗改造项目（第二次）</w:t>
      </w:r>
    </w:p>
    <w:p w14:paraId="099B0272">
      <w:pPr>
        <w:pageBreakBefore w:val="0"/>
        <w:kinsoku/>
        <w:overflowPunct/>
        <w:topLinePunct w:val="0"/>
        <w:bidi w:val="0"/>
        <w:spacing w:line="560" w:lineRule="exact"/>
        <w:ind w:firstLine="800" w:firstLineChars="200"/>
        <w:jc w:val="center"/>
        <w:rPr>
          <w:rFonts w:hint="eastAsia" w:ascii="华文中宋" w:hAnsi="华文中宋" w:eastAsia="华文中宋" w:cs="宋体"/>
          <w:b/>
          <w:spacing w:val="40"/>
          <w:sz w:val="32"/>
        </w:rPr>
      </w:pPr>
    </w:p>
    <w:p w14:paraId="1AB97841">
      <w:pPr>
        <w:pageBreakBefore w:val="0"/>
        <w:kinsoku/>
        <w:overflowPunct/>
        <w:topLinePunct w:val="0"/>
        <w:bidi w:val="0"/>
        <w:spacing w:line="560" w:lineRule="exact"/>
        <w:ind w:firstLine="800" w:firstLineChars="200"/>
        <w:jc w:val="center"/>
        <w:rPr>
          <w:rFonts w:hint="eastAsia" w:ascii="华文中宋" w:hAnsi="华文中宋" w:eastAsia="华文中宋" w:cs="宋体"/>
          <w:b/>
          <w:spacing w:val="40"/>
          <w:sz w:val="32"/>
        </w:rPr>
      </w:pPr>
    </w:p>
    <w:p w14:paraId="382BE96B">
      <w:pPr>
        <w:pageBreakBefore w:val="0"/>
        <w:kinsoku/>
        <w:overflowPunct/>
        <w:topLinePunct w:val="0"/>
        <w:bidi w:val="0"/>
        <w:spacing w:line="560" w:lineRule="exact"/>
        <w:jc w:val="both"/>
        <w:rPr>
          <w:rFonts w:hint="eastAsia" w:ascii="华文中宋" w:hAnsi="华文中宋" w:eastAsia="华文中宋" w:cs="宋体"/>
          <w:b/>
          <w:spacing w:val="40"/>
          <w:sz w:val="22"/>
          <w:szCs w:val="20"/>
        </w:rPr>
      </w:pPr>
    </w:p>
    <w:p w14:paraId="07A66D44">
      <w:pPr>
        <w:pageBreakBefore w:val="0"/>
        <w:kinsoku/>
        <w:overflowPunct/>
        <w:topLinePunct w:val="0"/>
        <w:bidi w:val="0"/>
        <w:spacing w:line="560" w:lineRule="exact"/>
        <w:jc w:val="center"/>
        <w:rPr>
          <w:rFonts w:hint="eastAsia" w:ascii="华文中宋" w:hAnsi="华文中宋" w:eastAsia="华文中宋"/>
          <w:b/>
          <w:spacing w:val="78"/>
          <w:sz w:val="144"/>
          <w:szCs w:val="144"/>
        </w:rPr>
      </w:pPr>
      <w:r>
        <w:rPr>
          <w:rFonts w:ascii="华文中宋" w:hAnsi="华文中宋" w:eastAsia="华文中宋" w:cs="宋体"/>
          <w:b/>
          <w:spacing w:val="78"/>
          <w:sz w:val="72"/>
          <w:szCs w:val="72"/>
        </w:rPr>
        <w:t>比选文件</w:t>
      </w:r>
    </w:p>
    <w:p w14:paraId="6D3B7A93">
      <w:pPr>
        <w:pageBreakBefore w:val="0"/>
        <w:kinsoku/>
        <w:overflowPunct/>
        <w:topLinePunct w:val="0"/>
        <w:bidi w:val="0"/>
        <w:spacing w:line="560" w:lineRule="exact"/>
        <w:ind w:firstLine="800" w:firstLineChars="200"/>
        <w:jc w:val="both"/>
        <w:rPr>
          <w:rFonts w:hint="eastAsia" w:ascii="华文中宋" w:hAnsi="华文中宋" w:eastAsia="华文中宋" w:cs="宋体"/>
          <w:b/>
          <w:spacing w:val="40"/>
          <w:sz w:val="32"/>
        </w:rPr>
      </w:pPr>
    </w:p>
    <w:p w14:paraId="1DDA5B08">
      <w:pPr>
        <w:pageBreakBefore w:val="0"/>
        <w:kinsoku/>
        <w:overflowPunct/>
        <w:topLinePunct w:val="0"/>
        <w:bidi w:val="0"/>
        <w:spacing w:line="560" w:lineRule="exact"/>
        <w:ind w:firstLine="800" w:firstLineChars="200"/>
        <w:jc w:val="center"/>
        <w:rPr>
          <w:rFonts w:hint="eastAsia" w:ascii="华文中宋" w:hAnsi="华文中宋" w:eastAsia="华文中宋" w:cs="宋体"/>
          <w:b/>
          <w:spacing w:val="40"/>
          <w:sz w:val="32"/>
        </w:rPr>
      </w:pPr>
    </w:p>
    <w:p w14:paraId="5CE2FEAC">
      <w:pPr>
        <w:pageBreakBefore w:val="0"/>
        <w:kinsoku/>
        <w:overflowPunct/>
        <w:topLinePunct w:val="0"/>
        <w:bidi w:val="0"/>
        <w:spacing w:line="560" w:lineRule="exact"/>
        <w:ind w:firstLine="800" w:firstLineChars="200"/>
        <w:jc w:val="center"/>
        <w:rPr>
          <w:rFonts w:hint="eastAsia" w:ascii="华文中宋" w:hAnsi="华文中宋" w:eastAsia="华文中宋" w:cs="宋体"/>
          <w:b/>
          <w:spacing w:val="40"/>
          <w:sz w:val="32"/>
        </w:rPr>
      </w:pPr>
    </w:p>
    <w:p w14:paraId="0B50F23E">
      <w:pPr>
        <w:pageBreakBefore w:val="0"/>
        <w:kinsoku/>
        <w:overflowPunct/>
        <w:topLinePunct w:val="0"/>
        <w:bidi w:val="0"/>
        <w:spacing w:line="560" w:lineRule="exact"/>
        <w:ind w:firstLine="800" w:firstLineChars="200"/>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成都市成华区中医医院</w:t>
      </w:r>
    </w:p>
    <w:p w14:paraId="3B69DB43">
      <w:pPr>
        <w:pageBreakBefore w:val="0"/>
        <w:kinsoku/>
        <w:overflowPunct/>
        <w:topLinePunct w:val="0"/>
        <w:bidi w:val="0"/>
        <w:spacing w:line="560" w:lineRule="exact"/>
        <w:ind w:firstLine="640" w:firstLineChars="200"/>
        <w:jc w:val="center"/>
        <w:rPr>
          <w:rFonts w:hint="eastAsia" w:ascii="华文中宋" w:hAnsi="华文中宋" w:eastAsia="华文中宋" w:cs="宋体"/>
          <w:b/>
          <w:sz w:val="32"/>
        </w:rPr>
      </w:pPr>
    </w:p>
    <w:p w14:paraId="670D6FA8">
      <w:pPr>
        <w:pageBreakBefore w:val="0"/>
        <w:kinsoku/>
        <w:overflowPunct/>
        <w:topLinePunct w:val="0"/>
        <w:bidi w:val="0"/>
        <w:spacing w:line="560" w:lineRule="exact"/>
        <w:ind w:firstLine="640" w:firstLineChars="200"/>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lang w:val="en-US" w:eastAsia="zh-CN"/>
        </w:rPr>
        <w:t>1</w:t>
      </w:r>
      <w:r>
        <w:rPr>
          <w:rFonts w:ascii="华文中宋" w:hAnsi="华文中宋" w:eastAsia="华文中宋" w:cs="宋体"/>
          <w:b/>
          <w:sz w:val="32"/>
        </w:rPr>
        <w:t>月</w:t>
      </w:r>
    </w:p>
    <w:p w14:paraId="0981637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bCs/>
          <w:color w:val="000000"/>
          <w:sz w:val="44"/>
          <w:szCs w:val="44"/>
        </w:rPr>
      </w:pPr>
      <w:r>
        <w:rPr>
          <w:rFonts w:ascii="华文中宋" w:hAnsi="华文中宋" w:eastAsia="华文中宋" w:cs="宋体"/>
          <w:b/>
          <w:sz w:val="32"/>
        </w:rPr>
        <w:br w:type="page"/>
      </w:r>
      <w:r>
        <w:rPr>
          <w:rFonts w:hint="eastAsia" w:ascii="方正小标宋简体" w:hAnsi="方正小标宋简体" w:eastAsia="方正小标宋简体" w:cs="方正小标宋简体"/>
          <w:bCs/>
          <w:color w:val="000000"/>
          <w:sz w:val="44"/>
          <w:szCs w:val="44"/>
        </w:rPr>
        <w:t>成都市成华区中医医院</w:t>
      </w:r>
    </w:p>
    <w:p w14:paraId="43D18121">
      <w:pPr>
        <w:keepNext w:val="0"/>
        <w:keepLines w:val="0"/>
        <w:pageBreakBefore w:val="0"/>
        <w:widowControl/>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防火避难间及消防救援窗改造项目（第二次）</w:t>
      </w:r>
      <w:r>
        <w:rPr>
          <w:rFonts w:hint="eastAsia" w:ascii="方正小标宋简体" w:hAnsi="方正小标宋简体" w:eastAsia="方正小标宋简体" w:cs="方正小标宋简体"/>
          <w:bCs/>
          <w:sz w:val="44"/>
          <w:szCs w:val="44"/>
        </w:rPr>
        <w:t>比选文件</w:t>
      </w:r>
    </w:p>
    <w:p w14:paraId="5753B1F8">
      <w:pPr>
        <w:pStyle w:val="2"/>
        <w:pageBreakBefore w:val="0"/>
        <w:kinsoku/>
        <w:overflowPunct/>
        <w:topLinePunct w:val="0"/>
        <w:bidi w:val="0"/>
        <w:spacing w:before="156" w:after="156" w:line="560" w:lineRule="exact"/>
        <w:ind w:firstLine="640" w:firstLineChars="200"/>
        <w:jc w:val="center"/>
        <w:rPr>
          <w:rFonts w:hint="eastAsia"/>
        </w:rPr>
      </w:pPr>
      <w:bookmarkStart w:id="1" w:name="_Toc508279773"/>
      <w:bookmarkStart w:id="2" w:name="_Toc21590"/>
      <w:r>
        <w:rPr>
          <w:rFonts w:hint="eastAsia"/>
        </w:rPr>
        <w:t>第一章比选邀请</w:t>
      </w:r>
      <w:bookmarkEnd w:id="1"/>
      <w:bookmarkEnd w:id="2"/>
    </w:p>
    <w:p w14:paraId="40DF4EE9">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成都市成华区中医医院拟对</w:t>
      </w:r>
      <w:r>
        <w:rPr>
          <w:rFonts w:hint="eastAsia" w:ascii="方正仿宋简体" w:hAnsi="方正仿宋简体" w:eastAsia="方正仿宋简体" w:cs="方正仿宋简体"/>
          <w:sz w:val="28"/>
          <w:szCs w:val="28"/>
          <w:lang w:val="en-US" w:eastAsia="zh-CN"/>
        </w:rPr>
        <w:t>防火避难间及消防救援窗改造项目（第二次）</w:t>
      </w:r>
      <w:r>
        <w:rPr>
          <w:rFonts w:hint="eastAsia" w:ascii="方正仿宋简体" w:hAnsi="方正仿宋简体" w:eastAsia="方正仿宋简体" w:cs="方正仿宋简体"/>
          <w:sz w:val="28"/>
          <w:szCs w:val="28"/>
        </w:rPr>
        <w:t>采用比选方式进行采购，特邀请符合本次采购要求的供应商参加本项目的比选。</w:t>
      </w:r>
    </w:p>
    <w:p w14:paraId="100B25B1">
      <w:pPr>
        <w:pageBreakBefore w:val="0"/>
        <w:kinsoku/>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b/>
          <w:bCs/>
          <w:sz w:val="28"/>
          <w:szCs w:val="28"/>
        </w:rPr>
        <w:t>一、采购项目基本情况</w:t>
      </w:r>
    </w:p>
    <w:p w14:paraId="0FCF607B">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1、本项目共1个包；采购预算：</w:t>
      </w:r>
      <w:r>
        <w:rPr>
          <w:rFonts w:hint="eastAsia" w:ascii="方正仿宋简体" w:hAnsi="方正仿宋简体" w:eastAsia="方正仿宋简体" w:cs="方正仿宋简体"/>
          <w:sz w:val="28"/>
          <w:szCs w:val="28"/>
          <w:lang w:val="en-US" w:eastAsia="zh-CN"/>
        </w:rPr>
        <w:t>10</w:t>
      </w:r>
      <w:r>
        <w:rPr>
          <w:rFonts w:hint="eastAsia" w:ascii="方正仿宋简体" w:hAnsi="方正仿宋简体" w:eastAsia="方正仿宋简体" w:cs="方正仿宋简体"/>
          <w:sz w:val="28"/>
          <w:szCs w:val="28"/>
        </w:rPr>
        <w:t>万元；最高限价</w:t>
      </w:r>
      <w:r>
        <w:rPr>
          <w:rFonts w:hint="eastAsia" w:ascii="方正仿宋简体" w:hAnsi="方正仿宋简体" w:eastAsia="方正仿宋简体" w:cs="方正仿宋简体"/>
          <w:sz w:val="28"/>
          <w:szCs w:val="28"/>
          <w:lang w:val="en-US" w:eastAsia="zh-CN"/>
        </w:rPr>
        <w:t>10</w:t>
      </w:r>
      <w:r>
        <w:rPr>
          <w:rFonts w:hint="eastAsia" w:ascii="方正仿宋简体" w:hAnsi="方正仿宋简体" w:eastAsia="方正仿宋简体" w:cs="方正仿宋简体"/>
          <w:sz w:val="28"/>
          <w:szCs w:val="28"/>
        </w:rPr>
        <w:t>万元。</w:t>
      </w:r>
    </w:p>
    <w:p w14:paraId="53907DA3">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2、采购人：成都市成华区中医医院</w:t>
      </w:r>
    </w:p>
    <w:p w14:paraId="3A9ED3DB">
      <w:pPr>
        <w:pageBreakBefore w:val="0"/>
        <w:kinsoku/>
        <w:overflowPunct/>
        <w:topLinePunct w:val="0"/>
        <w:bidi w:val="0"/>
        <w:spacing w:line="560" w:lineRule="exact"/>
        <w:ind w:firstLine="560" w:firstLineChars="200"/>
        <w:jc w:val="left"/>
        <w:rPr>
          <w:rFonts w:hint="default" w:ascii="方正仿宋简体" w:hAnsi="方正仿宋简体" w:eastAsia="方正仿宋简体" w:cs="方正仿宋简体"/>
          <w:sz w:val="28"/>
          <w:szCs w:val="28"/>
          <w:lang w:val="en-US"/>
        </w:rPr>
      </w:pPr>
      <w:bookmarkStart w:id="3" w:name="_Hlk191287253"/>
      <w:r>
        <w:rPr>
          <w:rFonts w:hint="eastAsia" w:ascii="方正仿宋简体" w:hAnsi="方正仿宋简体" w:eastAsia="方正仿宋简体" w:cs="方正仿宋简体"/>
          <w:sz w:val="28"/>
          <w:szCs w:val="28"/>
        </w:rPr>
        <w:t>3、服务期限：</w:t>
      </w:r>
      <w:r>
        <w:rPr>
          <w:rFonts w:hint="eastAsia" w:ascii="方正仿宋简体" w:hAnsi="方正仿宋简体" w:eastAsia="方正仿宋简体" w:cs="方正仿宋简体"/>
          <w:sz w:val="28"/>
          <w:szCs w:val="28"/>
          <w:lang w:val="en-US" w:eastAsia="zh-CN"/>
        </w:rPr>
        <w:t>合同签订，根据甲方要求时间入场，入场后，20个工作日内完成改造</w:t>
      </w:r>
    </w:p>
    <w:bookmarkEnd w:id="3"/>
    <w:p w14:paraId="7A3257CA">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4、项目要求：符合国家标准或行业标准。本次比选不支持联合体报价。</w:t>
      </w:r>
    </w:p>
    <w:p w14:paraId="785EDB69">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bookmarkStart w:id="4" w:name="_Toc508279817"/>
      <w:r>
        <w:rPr>
          <w:rFonts w:hint="eastAsia" w:ascii="方正仿宋简体" w:hAnsi="方正仿宋简体" w:eastAsia="方正仿宋简体" w:cs="方正仿宋简体"/>
          <w:sz w:val="28"/>
          <w:szCs w:val="28"/>
        </w:rPr>
        <w:t>二、比选文件领取时间、地点：</w:t>
      </w:r>
    </w:p>
    <w:p w14:paraId="142A353B">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采购文件领取时间：自2026年1月29日至2026年2月4日16:30止。</w:t>
      </w:r>
    </w:p>
    <w:p w14:paraId="39581F37">
      <w:pPr>
        <w:pageBreakBefore w:val="0"/>
        <w:kinsoku/>
        <w:overflowPunct/>
        <w:topLinePunct w:val="0"/>
        <w:bidi w:val="0"/>
        <w:spacing w:line="560" w:lineRule="exact"/>
        <w:ind w:firstLine="560" w:firstLineChars="200"/>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地点：成都市成华区长秀路133号四楼采购办</w:t>
      </w:r>
    </w:p>
    <w:p w14:paraId="6C1CE430">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比选申请文件递交截止时间：202</w:t>
      </w: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日1</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0（北京时间），逾期送达或没有密封的比选申请文件不予接收。本次比选不接受邮寄的比选申请文件。</w:t>
      </w:r>
    </w:p>
    <w:p w14:paraId="2B6B00FF">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4311FE58">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2、所有资料及复印件清晰可辩，若资料模糊不清，视为无。</w:t>
      </w:r>
    </w:p>
    <w:p w14:paraId="2457494B">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四、比选时间：202</w:t>
      </w: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日1</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0</w:t>
      </w:r>
    </w:p>
    <w:p w14:paraId="43A3751F">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比选地点：成都市成华区中医医院（成都市成华区长秀路133号）</w:t>
      </w:r>
    </w:p>
    <w:p w14:paraId="70D10CE9">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五、本项目网上发布地址：</w:t>
      </w:r>
    </w:p>
    <w:p w14:paraId="1EE94101">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比选公告、文件、变更、结果发布均在成都市成华区中医医院网站以公告形式发布。</w:t>
      </w:r>
    </w:p>
    <w:p w14:paraId="756F8EAA">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六、比选人的有关信息：</w:t>
      </w:r>
    </w:p>
    <w:p w14:paraId="53C0FEA7">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比选人：成都市成华区中医医院</w:t>
      </w:r>
    </w:p>
    <w:p w14:paraId="2DF61FEA">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地址：成都市成华区长秀路133号</w:t>
      </w:r>
    </w:p>
    <w:p w14:paraId="56332647">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联系人：</w:t>
      </w:r>
      <w:r>
        <w:rPr>
          <w:rFonts w:hint="eastAsia" w:ascii="方正仿宋简体" w:hAnsi="方正仿宋简体" w:eastAsia="方正仿宋简体" w:cs="方正仿宋简体"/>
          <w:sz w:val="28"/>
          <w:szCs w:val="28"/>
          <w:lang w:val="en-US" w:eastAsia="zh-CN"/>
        </w:rPr>
        <w:t>刘老师、</w:t>
      </w:r>
      <w:r>
        <w:rPr>
          <w:rFonts w:hint="eastAsia" w:ascii="方正仿宋简体" w:hAnsi="方正仿宋简体" w:eastAsia="方正仿宋简体" w:cs="方正仿宋简体"/>
          <w:sz w:val="28"/>
          <w:szCs w:val="28"/>
        </w:rPr>
        <w:t>秦老师</w:t>
      </w:r>
    </w:p>
    <w:p w14:paraId="03505C92">
      <w:pPr>
        <w:pageBreakBefore w:val="0"/>
        <w:kinsoku/>
        <w:overflowPunct/>
        <w:topLinePunct w:val="0"/>
        <w:bidi w:val="0"/>
        <w:spacing w:line="560" w:lineRule="exact"/>
        <w:ind w:firstLine="560" w:firstLineChars="200"/>
        <w:jc w:val="left"/>
        <w:rPr>
          <w:rFonts w:hint="default" w:ascii="仿宋" w:hAnsi="仿宋" w:eastAsia="仿宋" w:cs="仿宋"/>
          <w:sz w:val="28"/>
          <w:szCs w:val="28"/>
          <w:lang w:val="en-US" w:eastAsia="zh-CN"/>
        </w:rPr>
      </w:pPr>
      <w:r>
        <w:rPr>
          <w:rFonts w:hint="eastAsia" w:ascii="方正仿宋简体" w:hAnsi="方正仿宋简体" w:eastAsia="方正仿宋简体" w:cs="方正仿宋简体"/>
          <w:sz w:val="28"/>
          <w:szCs w:val="28"/>
        </w:rPr>
        <w:t>联系电话：028-</w:t>
      </w:r>
      <w:r>
        <w:rPr>
          <w:rFonts w:hint="eastAsia" w:ascii="方正仿宋简体" w:hAnsi="方正仿宋简体" w:eastAsia="方正仿宋简体" w:cs="方正仿宋简体"/>
          <w:sz w:val="28"/>
          <w:szCs w:val="28"/>
          <w:lang w:val="en-US" w:eastAsia="zh-CN"/>
        </w:rPr>
        <w:t>60828099/</w:t>
      </w:r>
      <w:r>
        <w:rPr>
          <w:rFonts w:hint="eastAsia" w:ascii="方正仿宋简体" w:hAnsi="方正仿宋简体" w:eastAsia="方正仿宋简体" w:cs="方正仿宋简体"/>
          <w:sz w:val="28"/>
          <w:szCs w:val="28"/>
        </w:rPr>
        <w:t>60828</w:t>
      </w:r>
      <w:r>
        <w:rPr>
          <w:rFonts w:hint="eastAsia" w:ascii="方正仿宋简体" w:hAnsi="方正仿宋简体" w:eastAsia="方正仿宋简体" w:cs="方正仿宋简体"/>
          <w:sz w:val="28"/>
          <w:szCs w:val="28"/>
          <w:lang w:val="en-US" w:eastAsia="zh-CN"/>
        </w:rPr>
        <w:t>102</w:t>
      </w:r>
    </w:p>
    <w:p w14:paraId="3CFBFA4C">
      <w:pPr>
        <w:pageBreakBefore w:val="0"/>
        <w:kinsoku/>
        <w:overflowPunct/>
        <w:topLinePunct w:val="0"/>
        <w:bidi w:val="0"/>
        <w:spacing w:line="560" w:lineRule="exact"/>
        <w:ind w:firstLine="420" w:firstLineChars="200"/>
      </w:pPr>
    </w:p>
    <w:p w14:paraId="1431D329">
      <w:pPr>
        <w:pageBreakBefore w:val="0"/>
        <w:widowControl/>
        <w:kinsoku/>
        <w:overflowPunct/>
        <w:topLinePunct w:val="0"/>
        <w:bidi w:val="0"/>
        <w:spacing w:line="560" w:lineRule="exact"/>
        <w:ind w:firstLine="420" w:firstLineChars="200"/>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2"/>
        <w:pageBreakBefore w:val="0"/>
        <w:kinsoku/>
        <w:overflowPunct/>
        <w:topLinePunct w:val="0"/>
        <w:bidi w:val="0"/>
        <w:spacing w:before="156" w:after="156" w:line="560" w:lineRule="exact"/>
        <w:ind w:firstLine="640" w:firstLineChars="200"/>
        <w:jc w:val="center"/>
        <w:rPr>
          <w:rFonts w:hint="eastAsia" w:ascii="仿宋" w:hAnsi="仿宋" w:eastAsia="仿宋" w:cs="仿宋"/>
        </w:rPr>
      </w:pPr>
      <w:r>
        <w:rPr>
          <w:rFonts w:hint="eastAsia" w:ascii="仿宋" w:hAnsi="仿宋" w:eastAsia="仿宋" w:cs="仿宋"/>
        </w:rPr>
        <w:t>第二章供应商资格条件要求</w:t>
      </w:r>
    </w:p>
    <w:p w14:paraId="79BA2A97">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1、具有独立承担民事责任的能力；</w:t>
      </w:r>
    </w:p>
    <w:p w14:paraId="7600D5A5">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2、具有良好的商业信誉和健全的财务会计制度；</w:t>
      </w:r>
    </w:p>
    <w:p w14:paraId="1910FF46">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3、具有完善的售后服务体系，具有履行合同所必需的资质和专业技术能力；</w:t>
      </w:r>
    </w:p>
    <w:p w14:paraId="3C1DDC4C">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4、参加本次采购活动前三年内，在经营活动中没有重大违法记录；</w:t>
      </w:r>
    </w:p>
    <w:p w14:paraId="60992E78">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5、具备法律、行政法规规定的其他条件</w:t>
      </w:r>
    </w:p>
    <w:p w14:paraId="6F9889C8">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6、供应商单位及其现任法定代表人、主要负责人在参加本次采购活动前三年内不得具有行贿犯罪记录；</w:t>
      </w:r>
    </w:p>
    <w:p w14:paraId="6512C87C">
      <w:pPr>
        <w:pageBreakBefore w:val="0"/>
        <w:widowControl/>
        <w:kinsoku/>
        <w:overflowPunct/>
        <w:topLinePunct w:val="0"/>
        <w:bidi w:val="0"/>
        <w:spacing w:line="560" w:lineRule="exact"/>
        <w:ind w:firstLine="640" w:firstLineChars="200"/>
        <w:jc w:val="left"/>
        <w:rPr>
          <w:rStyle w:val="17"/>
          <w:rFonts w:hint="eastAsia" w:ascii="仿宋" w:hAnsi="仿宋" w:eastAsia="仿宋" w:cs="仿宋"/>
          <w:b/>
          <w:bCs/>
          <w:szCs w:val="32"/>
        </w:rPr>
      </w:pPr>
      <w:bookmarkStart w:id="5" w:name="_Toc1988"/>
      <w:r>
        <w:rPr>
          <w:rStyle w:val="17"/>
          <w:rFonts w:hint="eastAsia" w:ascii="仿宋" w:hAnsi="仿宋" w:eastAsia="仿宋" w:cs="仿宋"/>
        </w:rPr>
        <w:br w:type="page"/>
      </w:r>
    </w:p>
    <w:p w14:paraId="49EAB5D7">
      <w:pPr>
        <w:pStyle w:val="14"/>
        <w:pageBreakBefore w:val="0"/>
        <w:kinsoku/>
        <w:overflowPunct/>
        <w:topLinePunct w:val="0"/>
        <w:bidi w:val="0"/>
        <w:spacing w:line="560" w:lineRule="exact"/>
        <w:ind w:firstLine="640" w:firstLineChars="200"/>
        <w:rPr>
          <w:rStyle w:val="17"/>
          <w:rFonts w:hint="eastAsia" w:ascii="仿宋" w:hAnsi="仿宋" w:eastAsia="仿宋" w:cs="仿宋"/>
        </w:rPr>
      </w:pPr>
      <w:r>
        <w:rPr>
          <w:rStyle w:val="17"/>
          <w:rFonts w:hint="eastAsia" w:ascii="仿宋" w:hAnsi="仿宋" w:eastAsia="仿宋" w:cs="仿宋"/>
        </w:rPr>
        <w:t>第三章供应商资格证明材料</w:t>
      </w:r>
      <w:bookmarkEnd w:id="4"/>
      <w:bookmarkEnd w:id="5"/>
    </w:p>
    <w:p w14:paraId="4C4EE06E">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方正仿宋简体" w:hAnsi="方正仿宋简体" w:eastAsia="方正仿宋简体" w:cs="方正仿宋简体"/>
          <w:sz w:val="28"/>
          <w:szCs w:val="28"/>
        </w:rPr>
        <w:t>提供“统一社会信用代码营业执照副本”</w:t>
      </w:r>
      <w:r>
        <w:rPr>
          <w:rFonts w:hint="eastAsia" w:ascii="仿宋" w:hAnsi="仿宋" w:eastAsia="仿宋" w:cs="仿宋"/>
          <w:sz w:val="28"/>
          <w:szCs w:val="28"/>
        </w:rPr>
        <w:t>；</w:t>
      </w:r>
      <w:r>
        <w:rPr>
          <w:rFonts w:hint="eastAsia" w:ascii="仿宋" w:hAnsi="仿宋" w:eastAsia="仿宋" w:cs="仿宋"/>
          <w:b/>
          <w:sz w:val="28"/>
          <w:szCs w:val="28"/>
        </w:rPr>
        <w:t>事业法人：</w:t>
      </w:r>
      <w:r>
        <w:rPr>
          <w:rFonts w:hint="eastAsia" w:ascii="方正仿宋简体" w:hAnsi="方正仿宋简体" w:eastAsia="方正仿宋简体" w:cs="方正仿宋简体"/>
          <w:sz w:val="28"/>
          <w:szCs w:val="28"/>
        </w:rPr>
        <w:t>提供“统一社会信用代码法人登记证书副本”</w:t>
      </w:r>
      <w:r>
        <w:rPr>
          <w:rFonts w:hint="eastAsia" w:ascii="仿宋" w:hAnsi="仿宋" w:eastAsia="仿宋" w:cs="仿宋"/>
          <w:sz w:val="28"/>
          <w:szCs w:val="28"/>
        </w:rPr>
        <w:t>；</w:t>
      </w:r>
      <w:r>
        <w:rPr>
          <w:rFonts w:hint="eastAsia" w:ascii="仿宋" w:hAnsi="仿宋" w:eastAsia="仿宋" w:cs="仿宋"/>
          <w:b/>
          <w:sz w:val="28"/>
          <w:szCs w:val="28"/>
        </w:rPr>
        <w:t>其他组织：</w:t>
      </w:r>
      <w:r>
        <w:rPr>
          <w:rFonts w:hint="eastAsia" w:ascii="方正仿宋简体" w:hAnsi="方正仿宋简体" w:eastAsia="方正仿宋简体" w:cs="方正仿宋简体"/>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方正仿宋简体" w:hAnsi="方正仿宋简体" w:eastAsia="方正仿宋简体" w:cs="方正仿宋简体"/>
          <w:sz w:val="28"/>
          <w:szCs w:val="28"/>
        </w:rPr>
        <w:t>提供“统一社会信用代码营业执照副本”或“营业执照、税务登记证”。（复印件加盖鲜章）；</w:t>
      </w:r>
    </w:p>
    <w:p w14:paraId="0904C850">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2、提供具有良好的商业信誉和健全的财务会计制度证明材料；（复印件）</w:t>
      </w:r>
    </w:p>
    <w:p w14:paraId="17854B34">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3、提供参加本次采购活动前三年内，在经营活动中没有重大违法记录的承诺函；（原件）</w:t>
      </w:r>
    </w:p>
    <w:p w14:paraId="6FA2CED2">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4、提供供应商单位及其现任法定代表人、主要负责人在参加本次采购活动前三年内不具有行贿犯罪记录的承诺函；（原件）</w:t>
      </w:r>
    </w:p>
    <w:p w14:paraId="53E552B0">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5、法定代表人身份证复印件；</w:t>
      </w:r>
    </w:p>
    <w:p w14:paraId="1FA20248">
      <w:pPr>
        <w:pageBreakBefore w:val="0"/>
        <w:kinsoku/>
        <w:overflowPunct/>
        <w:topLinePunct w:val="0"/>
        <w:bidi w:val="0"/>
        <w:spacing w:line="560" w:lineRule="exact"/>
        <w:ind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6、法定代表人授权书原件及授权代表身份证复印件；</w:t>
      </w:r>
    </w:p>
    <w:p w14:paraId="253E3D8E">
      <w:pPr>
        <w:pageBreakBefore w:val="0"/>
        <w:kinsoku/>
        <w:overflowPunct/>
        <w:topLinePunct w:val="0"/>
        <w:bidi w:val="0"/>
        <w:spacing w:line="56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注意：1、以上要求供应商提供的资格证明文件复印件必须加盖供应商公章（鲜章），并在必要时提供原件备查；</w:t>
      </w:r>
    </w:p>
    <w:p w14:paraId="5FCC294E">
      <w:pPr>
        <w:pageBreakBefore w:val="0"/>
        <w:numPr>
          <w:ilvl w:val="0"/>
          <w:numId w:val="1"/>
        </w:numPr>
        <w:kinsoku/>
        <w:overflowPunct/>
        <w:topLinePunct w:val="0"/>
        <w:bidi w:val="0"/>
        <w:spacing w:line="560" w:lineRule="exact"/>
        <w:ind w:firstLine="560" w:firstLineChars="200"/>
        <w:rPr>
          <w:rStyle w:val="17"/>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74A68C18">
      <w:pPr>
        <w:pageBreakBefore w:val="0"/>
        <w:widowControl/>
        <w:kinsoku/>
        <w:overflowPunct/>
        <w:topLinePunct w:val="0"/>
        <w:bidi w:val="0"/>
        <w:spacing w:line="560" w:lineRule="exact"/>
        <w:ind w:firstLine="640" w:firstLineChars="200"/>
        <w:jc w:val="left"/>
        <w:rPr>
          <w:rStyle w:val="17"/>
          <w:rFonts w:hint="eastAsia" w:ascii="仿宋" w:hAnsi="仿宋" w:eastAsia="仿宋" w:cs="仿宋"/>
          <w:b/>
          <w:bCs/>
          <w:szCs w:val="32"/>
        </w:rPr>
      </w:pPr>
      <w:r>
        <w:rPr>
          <w:rStyle w:val="17"/>
          <w:rFonts w:hint="eastAsia" w:ascii="仿宋" w:hAnsi="仿宋" w:eastAsia="仿宋" w:cs="仿宋"/>
        </w:rPr>
        <w:br w:type="page"/>
      </w:r>
    </w:p>
    <w:p w14:paraId="3659826F">
      <w:pPr>
        <w:pStyle w:val="14"/>
        <w:pageBreakBefore w:val="0"/>
        <w:kinsoku/>
        <w:overflowPunct/>
        <w:topLinePunct w:val="0"/>
        <w:bidi w:val="0"/>
        <w:spacing w:line="560" w:lineRule="exact"/>
        <w:ind w:firstLine="640" w:firstLineChars="200"/>
        <w:rPr>
          <w:rStyle w:val="17"/>
          <w:rFonts w:hint="eastAsia" w:ascii="仿宋" w:hAnsi="仿宋" w:eastAsia="仿宋" w:cs="仿宋"/>
        </w:rPr>
      </w:pPr>
      <w:r>
        <w:rPr>
          <w:rStyle w:val="17"/>
          <w:rFonts w:hint="eastAsia" w:ascii="仿宋" w:hAnsi="仿宋" w:eastAsia="仿宋" w:cs="仿宋"/>
        </w:rPr>
        <w:t>第四章采购要求</w:t>
      </w:r>
    </w:p>
    <w:p w14:paraId="22EDA1C9">
      <w:pPr>
        <w:pStyle w:val="3"/>
        <w:pageBreakBefore w:val="0"/>
        <w:tabs>
          <w:tab w:val="left" w:pos="720"/>
        </w:tabs>
        <w:kinsoku/>
        <w:overflowPunct/>
        <w:topLinePunct w:val="0"/>
        <w:bidi w:val="0"/>
        <w:spacing w:beforeLines="0" w:afterLines="0"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微软雅黑" w:hAnsi="微软雅黑" w:eastAsia="微软雅黑" w:cs="微软雅黑"/>
          <w:kern w:val="2"/>
          <w:sz w:val="28"/>
          <w:szCs w:val="28"/>
          <w:lang w:val="en-US" w:eastAsia="zh-CN" w:bidi="ar-SA"/>
        </w:rPr>
        <w:t>★</w:t>
      </w:r>
      <w:r>
        <w:rPr>
          <w:rFonts w:hint="eastAsia" w:ascii="方正仿宋简体" w:hAnsi="方正仿宋简体" w:eastAsia="方正仿宋简体" w:cs="方正仿宋简体"/>
          <w:kern w:val="2"/>
          <w:sz w:val="28"/>
          <w:szCs w:val="28"/>
          <w:lang w:val="en-US" w:eastAsia="zh-CN" w:bidi="ar-SA"/>
        </w:rPr>
        <w:t>（一）、商务要求</w:t>
      </w:r>
    </w:p>
    <w:p w14:paraId="11645E1C">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1.服务期及服务地点：</w:t>
      </w:r>
    </w:p>
    <w:p w14:paraId="527B1397">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1.1工期：自收到采购人开工通知5日内开始入场施工，20日内完成施工。</w:t>
      </w:r>
    </w:p>
    <w:p w14:paraId="56AB6344">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1.2服务地点：成都市成华区中医医院。</w:t>
      </w:r>
    </w:p>
    <w:p w14:paraId="080C18A0">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2.付款方法和条件：</w:t>
      </w:r>
    </w:p>
    <w:p w14:paraId="53195B56">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2.1付款方法：采购人通过银行转账方式向供应商支付款项。</w:t>
      </w:r>
    </w:p>
    <w:p w14:paraId="07C849B5">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2.2付款方式：</w:t>
      </w:r>
    </w:p>
    <w:p w14:paraId="43500675">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2.2.1合同签订生效后支付不低于合同金额的30%作为预付款。</w:t>
      </w:r>
    </w:p>
    <w:p w14:paraId="778C814B">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2.2.2项目施工完成经验收合格，采购人向成交供应商支付至结算价的100%。</w:t>
      </w:r>
    </w:p>
    <w:p w14:paraId="20FF59C5">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价款包括但不限于：货款、包装、运输、安装、调试、培训、检测、升级、税费、加工、人工费、设计、验收合格交付使用之前、保修期内保修服务与零配件人工费等所有相关费用。货币结算单位为人民币。</w:t>
      </w:r>
    </w:p>
    <w:p w14:paraId="4EA32D8D">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3.验收：验收标准以比选文件或比选申请文件和相关行业标准为准。</w:t>
      </w:r>
    </w:p>
    <w:p w14:paraId="2545AAE6">
      <w:pPr>
        <w:pageBreakBefore w:val="0"/>
        <w:kinsoku/>
        <w:overflowPunct/>
        <w:topLinePunct w:val="0"/>
        <w:bidi w:val="0"/>
        <w:spacing w:line="560" w:lineRule="exact"/>
        <w:ind w:firstLine="560" w:firstLineChars="200"/>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3.1科室相关人员共同无异并签字。</w:t>
      </w:r>
    </w:p>
    <w:p w14:paraId="193A8929">
      <w:pPr>
        <w:pStyle w:val="18"/>
        <w:pageBreakBefore w:val="0"/>
        <w:kinsoku/>
        <w:overflowPunct/>
        <w:topLinePunct w:val="0"/>
        <w:bidi w:val="0"/>
        <w:spacing w:line="560" w:lineRule="exact"/>
        <w:ind w:firstLine="604" w:firstLineChars="200"/>
        <w:rPr>
          <w:rFonts w:hint="default"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项目清单</w:t>
      </w:r>
    </w:p>
    <w:tbl>
      <w:tblPr>
        <w:tblStyle w:val="15"/>
        <w:tblW w:w="91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1976"/>
        <w:gridCol w:w="876"/>
        <w:gridCol w:w="932"/>
        <w:gridCol w:w="4880"/>
      </w:tblGrid>
      <w:tr w14:paraId="3393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6CCE">
            <w:pPr>
              <w:keepNext w:val="0"/>
              <w:keepLines w:val="0"/>
              <w:pageBreakBefore w:val="0"/>
              <w:widowControl/>
              <w:suppressLineNumbers w:val="0"/>
              <w:kinsoku/>
              <w:overflowPunct/>
              <w:topLinePunct w:val="0"/>
              <w:bidi w:val="0"/>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D10">
            <w:pPr>
              <w:keepNext w:val="0"/>
              <w:keepLines w:val="0"/>
              <w:pageBreakBefore w:val="0"/>
              <w:widowControl/>
              <w:suppressLineNumbers w:val="0"/>
              <w:kinsoku/>
              <w:overflowPunct/>
              <w:topLinePunct w:val="0"/>
              <w:bidi w:val="0"/>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F9CF">
            <w:pPr>
              <w:keepNext w:val="0"/>
              <w:keepLines w:val="0"/>
              <w:pageBreakBefore w:val="0"/>
              <w:widowControl/>
              <w:suppressLineNumbers w:val="0"/>
              <w:kinsoku/>
              <w:overflowPunct/>
              <w:topLinePunct w:val="0"/>
              <w:bidi w:val="0"/>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25B7">
            <w:pPr>
              <w:keepNext w:val="0"/>
              <w:keepLines w:val="0"/>
              <w:pageBreakBefore w:val="0"/>
              <w:widowControl/>
              <w:suppressLineNumbers w:val="0"/>
              <w:kinsoku/>
              <w:overflowPunct/>
              <w:topLinePunct w:val="0"/>
              <w:bidi w:val="0"/>
              <w:spacing w:line="5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DB9E">
            <w:pPr>
              <w:keepNext w:val="0"/>
              <w:keepLines w:val="0"/>
              <w:pageBreakBefore w:val="0"/>
              <w:widowControl/>
              <w:suppressLineNumbers w:val="0"/>
              <w:kinsoku/>
              <w:overflowPunct/>
              <w:topLinePunct w:val="0"/>
              <w:bidi w:val="0"/>
              <w:spacing w:line="560" w:lineRule="exact"/>
              <w:ind w:firstLine="440"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225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7D48">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4B48">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乙级防火窗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5D03">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CD8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CC5">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5-11楼避难间窗户需改为乙级防火窗</w:t>
            </w:r>
          </w:p>
        </w:tc>
      </w:tr>
      <w:tr w14:paraId="7562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9EF4">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8F44">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FD6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1663">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609F2AAD">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原窗户拆除</w:t>
            </w:r>
          </w:p>
        </w:tc>
      </w:tr>
      <w:tr w14:paraId="745C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8D77">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D536">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甲级防火门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7800">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BA3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232C1591">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5-11楼避难间门需改为甲级防火门，每层楼1樘，共7樘</w:t>
            </w:r>
          </w:p>
        </w:tc>
      </w:tr>
      <w:tr w14:paraId="724B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7E41">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3288">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检修孔开孔及恢复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55C2">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CBD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129222AB">
            <w:pPr>
              <w:pageBreakBefore w:val="0"/>
              <w:kinsoku/>
              <w:overflowPunct/>
              <w:topLinePunct w:val="0"/>
              <w:bidi w:val="0"/>
              <w:spacing w:line="560" w:lineRule="exact"/>
              <w:ind w:firstLine="440" w:firstLineChars="200"/>
              <w:jc w:val="left"/>
              <w:rPr>
                <w:rFonts w:hint="eastAsia" w:ascii="宋体" w:hAnsi="宋体" w:eastAsia="宋体" w:cs="宋体"/>
                <w:i w:val="0"/>
                <w:iCs w:val="0"/>
                <w:color w:val="000000"/>
                <w:sz w:val="22"/>
                <w:szCs w:val="22"/>
                <w:u w:val="none"/>
              </w:rPr>
            </w:pPr>
          </w:p>
        </w:tc>
      </w:tr>
      <w:tr w14:paraId="33F6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447B">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7C91">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83A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EAA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3F5FCE50">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原房间门拆除</w:t>
            </w:r>
          </w:p>
        </w:tc>
      </w:tr>
      <w:tr w14:paraId="2EB0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457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32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防火板（8mm）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BFB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BA9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723780A0">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房间隔墙两侧刷膨胀型防火涂料，耐火等级2h</w:t>
            </w:r>
          </w:p>
        </w:tc>
      </w:tr>
      <w:tr w14:paraId="307B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DB93">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973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消防广播线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884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3BE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28E92032">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5-11楼避难间需增设消防广播，每层楼需布置36米广播线路，共计252米</w:t>
            </w:r>
          </w:p>
        </w:tc>
      </w:tr>
      <w:tr w14:paraId="2347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855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288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E900">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A76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7BDB6151">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5-11楼避难间需增设手动报警按钮，每层楼需布置48米消防报警信号线路，共计336米</w:t>
            </w:r>
          </w:p>
        </w:tc>
      </w:tr>
      <w:tr w14:paraId="64A7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4E30">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866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E13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46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1BB0E7DD">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5-11楼避难间需增设声光报警器，每层楼需布置46米消防设备电源线路，共计322米</w:t>
            </w:r>
          </w:p>
        </w:tc>
      </w:tr>
      <w:tr w14:paraId="793A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3931">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655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ED5B">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C32">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4DA82B42">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5-11楼避难间需增设消防电话，每层楼需布置53米消防电话线路，共计371米</w:t>
            </w:r>
          </w:p>
        </w:tc>
      </w:tr>
      <w:tr w14:paraId="1E53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6B1F">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D701">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7D48">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CAB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4597D9B5">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5-11楼避难间需增设应急照明灯，每层楼需布置46米电源线，共计322米</w:t>
            </w:r>
          </w:p>
        </w:tc>
      </w:tr>
      <w:tr w14:paraId="3DBC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4A33">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218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紧定管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15AF">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AD16">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18AE4BB6">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消防信号线、电源线、广播线、应急照明线、电话线合并穿管，共需500米。</w:t>
            </w:r>
          </w:p>
        </w:tc>
      </w:tr>
      <w:tr w14:paraId="5609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11D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A04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输入输出模块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083C">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BB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647F8452">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5-11楼每层楼需1个送风阀模块，共计7个</w:t>
            </w:r>
          </w:p>
        </w:tc>
      </w:tr>
      <w:tr w14:paraId="0029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47D4">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9E17">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消防广播扬声器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508C">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AAD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1F94580D">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5-11楼每层楼需1个，共计7个</w:t>
            </w:r>
          </w:p>
        </w:tc>
      </w:tr>
      <w:tr w14:paraId="4C94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9A16">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94F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947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A0E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7D4F4B4C">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5-11楼每层楼需1个，共计7个</w:t>
            </w:r>
          </w:p>
        </w:tc>
      </w:tr>
      <w:tr w14:paraId="0F95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12D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54C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7568">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F53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2D6A9084">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5-11楼避难间需增设应急照明灯，每层楼需布置2个，共计14个</w:t>
            </w:r>
          </w:p>
        </w:tc>
      </w:tr>
      <w:tr w14:paraId="005D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B6C9">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D85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轻便水龙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E1C">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5A86">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2AD45BF1">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5-11楼每层楼需1个，共计7个；</w:t>
            </w:r>
          </w:p>
        </w:tc>
      </w:tr>
      <w:tr w14:paraId="6B3D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0974">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9282">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89C6">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D9A7">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5D3AB97A">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5-11楼避难间需增设轻便水龙</w:t>
            </w:r>
          </w:p>
        </w:tc>
      </w:tr>
      <w:tr w14:paraId="7342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190F">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A7D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14B3">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1FF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3716A606">
            <w:pPr>
              <w:keepNext w:val="0"/>
              <w:keepLines w:val="0"/>
              <w:pageBreakBefore w:val="0"/>
              <w:widowControl/>
              <w:suppressLineNumbers w:val="0"/>
              <w:tabs>
                <w:tab w:val="left" w:pos="215"/>
              </w:tabs>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5-11楼每层楼需2个，共计14个</w:t>
            </w:r>
          </w:p>
        </w:tc>
      </w:tr>
      <w:tr w14:paraId="7494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5D2B">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3E81">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3AA8">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459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28" w:type="dxa"/>
            <w:tcBorders>
              <w:top w:val="nil"/>
              <w:left w:val="single" w:color="000000" w:sz="4" w:space="0"/>
              <w:bottom w:val="single" w:color="000000" w:sz="4" w:space="0"/>
              <w:right w:val="single" w:color="000000" w:sz="4" w:space="0"/>
            </w:tcBorders>
            <w:shd w:val="clear" w:color="auto" w:fill="auto"/>
            <w:vAlign w:val="center"/>
          </w:tcPr>
          <w:p w14:paraId="109955D6">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包含软管、螺栓、胶带等；</w:t>
            </w:r>
          </w:p>
        </w:tc>
      </w:tr>
    </w:tbl>
    <w:p w14:paraId="53837AD8">
      <w:pPr>
        <w:pStyle w:val="18"/>
        <w:pageBreakBefore w:val="0"/>
        <w:kinsoku/>
        <w:overflowPunct/>
        <w:topLinePunct w:val="0"/>
        <w:bidi w:val="0"/>
        <w:spacing w:line="560" w:lineRule="exact"/>
        <w:ind w:left="0" w:leftChars="0" w:firstLine="604" w:firstLineChars="200"/>
        <w:rPr>
          <w:rFonts w:hint="default" w:ascii="仿宋" w:hAnsi="仿宋" w:eastAsia="仿宋" w:cs="仿宋"/>
          <w:sz w:val="28"/>
          <w:szCs w:val="28"/>
          <w:lang w:val="en-US" w:eastAsia="zh-CN"/>
        </w:rPr>
      </w:pPr>
      <w:r>
        <w:rPr>
          <w:rFonts w:hint="eastAsia" w:ascii="微软雅黑" w:hAnsi="微软雅黑" w:eastAsia="微软雅黑" w:cs="微软雅黑"/>
          <w:sz w:val="28"/>
          <w:szCs w:val="28"/>
        </w:rPr>
        <w:t>★</w:t>
      </w:r>
      <w:r>
        <w:rPr>
          <w:rFonts w:hint="eastAsia" w:ascii="仿宋" w:hAnsi="仿宋" w:eastAsia="仿宋" w:cs="仿宋"/>
          <w:sz w:val="28"/>
          <w:szCs w:val="28"/>
          <w:lang w:val="en-US" w:eastAsia="zh-CN"/>
        </w:rPr>
        <w:t>技术要求：</w:t>
      </w:r>
    </w:p>
    <w:p w14:paraId="68599E7C">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1.投标单位应针对本项目特点提出合理化的技术建议，提供施工部署、施工方案、施工技术措施、施工组织方案，并对施工的特点及关键技术问题提出对应的措施；</w:t>
      </w:r>
    </w:p>
    <w:p w14:paraId="187FD220">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2.需提供工作计划、施工进度计划；</w:t>
      </w:r>
    </w:p>
    <w:p w14:paraId="5128262C">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3.需提供工作人员安排计划，组织管理体系，能够有效实施的管理工作。包括各专业工种人员的配备以及劳动力安排情况；</w:t>
      </w:r>
    </w:p>
    <w:p w14:paraId="2BD5C89D">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4.针对本项目提供安全措施方案，工期保证措施、质量保证措施及文明施工措施；</w:t>
      </w:r>
    </w:p>
    <w:p w14:paraId="3E71C832">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四、工程质量</w:t>
      </w:r>
    </w:p>
    <w:p w14:paraId="65CC03E9">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1.本项目质量要求：合格。承包人必须严格按照国家颁发的有关规范、规程进行施工，并接受发包人现场管理人员的监督检查。</w:t>
      </w:r>
    </w:p>
    <w:p w14:paraId="721A9E5A">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2.承包人确定的施工现场负责人及技术负责人、专业技术人员及管理人员，必须以书面形式将其姓名、身份、所分担的工作通知院方。</w:t>
      </w:r>
    </w:p>
    <w:p w14:paraId="052492CF">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3.承包人应按工程进度，及时提供关于工程质量的技术资料，如材料、设备合格证、试验、试压、测试、报告等的影印件。材料代用必须经过设计单位和发包人同意并签证后，方可使用。</w:t>
      </w:r>
    </w:p>
    <w:p w14:paraId="5FA79BEF">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4.电气照明等安装工程竣工后，必须按照有关规定进行技术检验。</w:t>
      </w:r>
    </w:p>
    <w:p w14:paraId="09E87DFB">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5.工程竣工验收，应以施工图纸、技术交底纪要、设计更改通知、国家颁发的施工验收规范和质量检验标准为依据。验收合格后，承包人应向发包人移交完整施工资料、竣工图纸、</w:t>
      </w:r>
    </w:p>
    <w:p w14:paraId="0B2BA7D1">
      <w:pPr>
        <w:keepNext w:val="0"/>
        <w:keepLines w:val="0"/>
        <w:pageBreakBefore w:val="0"/>
        <w:widowControl/>
        <w:suppressLineNumbers w:val="0"/>
        <w:kinsoku/>
        <w:overflowPunct/>
        <w:topLinePunct w:val="0"/>
        <w:bidi w:val="0"/>
        <w:spacing w:line="560" w:lineRule="exact"/>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各类试验或检测报告等资料。</w:t>
      </w:r>
    </w:p>
    <w:p w14:paraId="5B9A144B">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6.交工验收中如发现有不符质量要求，需要返工的工程，应分清责任。属施工原因造成的，按双方验收时商定的时间，由承包人负责维修再进行检验。竣工日期以最终检验合格的日期为准。</w:t>
      </w:r>
    </w:p>
    <w:p w14:paraId="6F92AEBD">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四、施工设计变更</w:t>
      </w:r>
    </w:p>
    <w:p w14:paraId="6CB59B9F">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1.发包人交付的设计图纸、说明和有关技术资料，均为施工的有效依据，发包人、承包人均不得擅自修改。</w:t>
      </w:r>
    </w:p>
    <w:p w14:paraId="3A90AC9A">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2.施工图的重大修改变更，必须经原批准、设计单位同意。设计修单和修改图纸发出份数与施工图份数相同，作为合同的补充文件。</w:t>
      </w:r>
    </w:p>
    <w:p w14:paraId="0DE0B3EE">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3.承包人在保证工程质量和不降低设计标准的前提下，提出修改设计的合理化建议，经发包人、设计单位或有关技术部门同意后实施。</w:t>
      </w:r>
    </w:p>
    <w:p w14:paraId="1E46D602">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5.在工程施工中发生下列各项事实之一时，承包人必须立即书面通知发包人，要求确认：</w:t>
      </w:r>
    </w:p>
    <w:p w14:paraId="7B52A8E1">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（1）设计图纸和说明文件与工程现场状况不一致，如管道走向、二次砌筑情况等，设计文件所标明的施工条件与实际不符。</w:t>
      </w:r>
    </w:p>
    <w:p w14:paraId="6FAFEE37">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（2）设计图纸和设计文件表示不明确或有错误及遗漏，图纸与说明书不符。</w:t>
      </w:r>
    </w:p>
    <w:p w14:paraId="49DA4D3E">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（3）设计图纸和说明文件中未标明的施工条件发生了预料不到的特殊困难等。</w:t>
      </w:r>
    </w:p>
    <w:p w14:paraId="7170485E">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六、其他要求</w:t>
      </w:r>
    </w:p>
    <w:p w14:paraId="14922567">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1.为保证施工期间医院正常运行，减少因施工对患者诊疗造成的影响，本项目要求承包单位须在进场前与采购人进行详细沟通，合理安排施工时间，编制专项施工方案。</w:t>
      </w:r>
    </w:p>
    <w:p w14:paraId="13289BB4">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2.施工区域严禁吸烟，承包单位须严格管理施工人员，发现后罚款5000元/人/次，从工</w:t>
      </w:r>
    </w:p>
    <w:p w14:paraId="6A6A560A">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程费用中扣除。</w:t>
      </w:r>
    </w:p>
    <w:p w14:paraId="2CF40F9C">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3.安全生产要求：承包单位严格落实安全生产责任，动火作业、有限空间作业严格履行审批程序。杜绝一切人身伤亡、财产损失和重大质量安全事故，如发生前述情形之一的，则视为承包人违约；施工过程或保修期间，发生人身、财产损害的，承包人除自行承担责任并接受政府相关部门处罚外，还须承担因此产生的全部损失。同时，如发生人身伤亡、财产损失、重大质量安全事故之一的，由承包人自行负责解决和赔偿，如由此导致发包人承担责任并需要承担金钱给付责任的，承包人应在发包人支付相关款项的当日向发包人支付与该相关款项等额的款项，如逾期，承包人除仍须支付前述等额款项外，还应按该款项万分之五的标准按日向发包人承担违约金。发包人有权从未付承包人的合同价款中直接扣除前述已给付的金钱数额及逾期违约金。</w:t>
      </w:r>
    </w:p>
    <w:p w14:paraId="0BDAE427">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4.保修期：工程竣工验收后，装修保修期为1年，保修证书在交工验收后由承包人填写交给发包人。保修期内发生质量问题的，承包人须在发包人通知的5日内提供解决措施；需现场质保解决的，承包人应在前述己方通知之日的2日内到达现场免费维修、调换、解决完毕，如逾期，承包人自逾期之日起至质量问题妥善解决之日按质量保修金万分之五的标准按日向发包人承担违约金，同时，发包人有权通过第三方进行维修或解决保修问题，由此产生的费用以发包人与该第三方协商为准并由承包人承担，承包人对此不表异议，承包人确认并承诺；</w:t>
      </w:r>
    </w:p>
    <w:p w14:paraId="198D3BAD">
      <w:pPr>
        <w:keepNext w:val="0"/>
        <w:keepLines w:val="0"/>
        <w:pageBreakBefore w:val="0"/>
        <w:widowControl/>
        <w:suppressLineNumbers w:val="0"/>
        <w:kinsoku/>
        <w:overflowPunct/>
        <w:topLinePunct w:val="0"/>
        <w:bidi w:val="0"/>
        <w:spacing w:line="560" w:lineRule="exact"/>
        <w:ind w:firstLine="480" w:firstLineChars="200"/>
        <w:jc w:val="left"/>
        <w:rPr>
          <w:rFonts w:hint="eastAsia" w:ascii="方正仿宋简体" w:hAnsi="方正仿宋简体" w:eastAsia="方正仿宋简体" w:cs="方正仿宋简体"/>
          <w:color w:val="000000"/>
          <w:kern w:val="0"/>
          <w:sz w:val="24"/>
          <w:szCs w:val="24"/>
          <w:lang w:val="en-US" w:eastAsia="zh-CN" w:bidi="ar"/>
        </w:rPr>
      </w:pPr>
      <w:r>
        <w:rPr>
          <w:rFonts w:hint="eastAsia" w:ascii="方正仿宋简体" w:hAnsi="方正仿宋简体" w:eastAsia="方正仿宋简体" w:cs="方正仿宋简体"/>
          <w:color w:val="000000"/>
          <w:kern w:val="0"/>
          <w:sz w:val="24"/>
          <w:szCs w:val="24"/>
          <w:lang w:val="en-US" w:eastAsia="zh-CN" w:bidi="ar"/>
        </w:rPr>
        <w:t>5.缺陷责任期：12个月</w:t>
      </w:r>
    </w:p>
    <w:p w14:paraId="372FD492">
      <w:pPr>
        <w:pageBreakBefore w:val="0"/>
        <w:kinsoku/>
        <w:overflowPunct/>
        <w:topLinePunct w:val="0"/>
        <w:bidi w:val="0"/>
        <w:spacing w:line="560" w:lineRule="exact"/>
        <w:ind w:firstLine="640" w:firstLineChars="200"/>
        <w:jc w:val="both"/>
        <w:rPr>
          <w:rFonts w:hint="eastAsia" w:ascii="宋体" w:hAnsi="宋体" w:cs="宋体"/>
          <w:b/>
          <w:sz w:val="32"/>
          <w:szCs w:val="32"/>
        </w:rPr>
      </w:pPr>
    </w:p>
    <w:p w14:paraId="3DE2FA4E">
      <w:pPr>
        <w:pStyle w:val="18"/>
        <w:pageBreakBefore w:val="0"/>
        <w:kinsoku/>
        <w:overflowPunct/>
        <w:topLinePunct w:val="0"/>
        <w:bidi w:val="0"/>
        <w:spacing w:line="560" w:lineRule="exact"/>
        <w:ind w:firstLine="684" w:firstLineChars="200"/>
        <w:rPr>
          <w:rFonts w:hint="eastAsia" w:ascii="宋体" w:hAnsi="宋体" w:cs="宋体"/>
          <w:b/>
          <w:sz w:val="32"/>
          <w:szCs w:val="32"/>
        </w:rPr>
      </w:pPr>
    </w:p>
    <w:p w14:paraId="77D89ED1">
      <w:pPr>
        <w:pStyle w:val="18"/>
        <w:pageBreakBefore w:val="0"/>
        <w:kinsoku/>
        <w:overflowPunct/>
        <w:topLinePunct w:val="0"/>
        <w:bidi w:val="0"/>
        <w:spacing w:line="560" w:lineRule="exact"/>
        <w:ind w:firstLine="684" w:firstLineChars="200"/>
        <w:rPr>
          <w:rFonts w:hint="eastAsia" w:ascii="宋体" w:hAnsi="宋体" w:cs="宋体"/>
          <w:b/>
          <w:sz w:val="32"/>
          <w:szCs w:val="32"/>
        </w:rPr>
      </w:pPr>
    </w:p>
    <w:p w14:paraId="08A072A3">
      <w:pPr>
        <w:pStyle w:val="18"/>
        <w:pageBreakBefore w:val="0"/>
        <w:kinsoku/>
        <w:overflowPunct/>
        <w:topLinePunct w:val="0"/>
        <w:bidi w:val="0"/>
        <w:spacing w:line="560" w:lineRule="exact"/>
        <w:ind w:firstLine="684" w:firstLineChars="200"/>
        <w:rPr>
          <w:rFonts w:hint="eastAsia" w:ascii="宋体" w:hAnsi="宋体" w:cs="宋体"/>
          <w:b/>
          <w:sz w:val="32"/>
          <w:szCs w:val="32"/>
        </w:rPr>
      </w:pPr>
    </w:p>
    <w:p w14:paraId="3B825312">
      <w:pPr>
        <w:pStyle w:val="18"/>
        <w:pageBreakBefore w:val="0"/>
        <w:kinsoku/>
        <w:overflowPunct/>
        <w:topLinePunct w:val="0"/>
        <w:bidi w:val="0"/>
        <w:spacing w:line="560" w:lineRule="exact"/>
        <w:ind w:firstLine="684" w:firstLineChars="200"/>
        <w:rPr>
          <w:rFonts w:hint="eastAsia" w:ascii="宋体" w:hAnsi="宋体" w:cs="宋体"/>
          <w:b/>
          <w:sz w:val="32"/>
          <w:szCs w:val="32"/>
        </w:rPr>
      </w:pPr>
    </w:p>
    <w:p w14:paraId="7B0FC612">
      <w:pPr>
        <w:pageBreakBefore w:val="0"/>
        <w:kinsoku/>
        <w:overflowPunct/>
        <w:topLinePunct w:val="0"/>
        <w:bidi w:val="0"/>
        <w:spacing w:line="560" w:lineRule="exact"/>
        <w:ind w:firstLine="640" w:firstLineChars="200"/>
        <w:jc w:val="center"/>
        <w:rPr>
          <w:rFonts w:hint="eastAsia" w:ascii="宋体" w:hAnsi="宋体" w:cs="宋体"/>
          <w:b/>
          <w:sz w:val="32"/>
          <w:szCs w:val="32"/>
        </w:rPr>
      </w:pPr>
      <w:r>
        <w:rPr>
          <w:rFonts w:hint="eastAsia" w:ascii="宋体" w:hAnsi="宋体" w:cs="宋体"/>
          <w:b/>
          <w:sz w:val="32"/>
          <w:szCs w:val="32"/>
        </w:rPr>
        <w:t>封面</w:t>
      </w:r>
    </w:p>
    <w:p w14:paraId="272E88B1">
      <w:pPr>
        <w:pageBreakBefore w:val="0"/>
        <w:kinsoku/>
        <w:overflowPunct/>
        <w:topLinePunct w:val="0"/>
        <w:bidi w:val="0"/>
        <w:spacing w:line="560" w:lineRule="exact"/>
        <w:ind w:firstLine="640" w:firstLineChars="200"/>
        <w:jc w:val="center"/>
        <w:rPr>
          <w:rFonts w:hint="eastAsia" w:ascii="宋体" w:hAnsi="宋体" w:cs="宋体"/>
          <w:b/>
          <w:sz w:val="32"/>
          <w:szCs w:val="32"/>
        </w:rPr>
      </w:pPr>
    </w:p>
    <w:p w14:paraId="3F3EB45C">
      <w:pPr>
        <w:pageBreakBefore w:val="0"/>
        <w:kinsoku/>
        <w:overflowPunct/>
        <w:topLinePunct w:val="0"/>
        <w:bidi w:val="0"/>
        <w:spacing w:line="560" w:lineRule="exact"/>
        <w:ind w:firstLine="720" w:firstLineChars="200"/>
        <w:rPr>
          <w:rFonts w:hint="eastAsia" w:ascii="宋体" w:hAnsi="宋体" w:cs="宋体"/>
          <w:b/>
          <w:sz w:val="36"/>
          <w:szCs w:val="36"/>
        </w:rPr>
      </w:pPr>
      <w:bookmarkStart w:id="6" w:name="_Toc321039808"/>
      <w:bookmarkStart w:id="7" w:name="_Toc255896757"/>
      <w:bookmarkStart w:id="8" w:name="_Toc255976267"/>
      <w:bookmarkStart w:id="9" w:name="_Toc321039334"/>
      <w:bookmarkStart w:id="10" w:name="_Toc315963009"/>
      <w:bookmarkStart w:id="11" w:name="_Toc245441569"/>
      <w:bookmarkStart w:id="12" w:name="_Toc307298461"/>
      <w:bookmarkStart w:id="13" w:name="_Toc306711419"/>
      <w:bookmarkStart w:id="14" w:name="_Toc256502535"/>
      <w:bookmarkStart w:id="15" w:name="_Toc241204411"/>
      <w:bookmarkStart w:id="16" w:name="_Toc240870038"/>
      <w:bookmarkStart w:id="17" w:name="_Toc241055010"/>
      <w:bookmarkStart w:id="18" w:name="_Toc256004181"/>
      <w:bookmarkStart w:id="19" w:name="_Toc321035816"/>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3"/>
        <w:pageBreakBefore w:val="0"/>
        <w:kinsoku/>
        <w:overflowPunct/>
        <w:topLinePunct w:val="0"/>
        <w:bidi w:val="0"/>
        <w:spacing w:before="156" w:after="156" w:line="560" w:lineRule="exact"/>
        <w:ind w:firstLine="880" w:firstLineChars="200"/>
        <w:jc w:val="center"/>
        <w:rPr>
          <w:rFonts w:hint="eastAsia"/>
          <w:sz w:val="44"/>
          <w:szCs w:val="44"/>
        </w:rPr>
      </w:pPr>
      <w:bookmarkStart w:id="20" w:name="_Toc508204212"/>
      <w:bookmarkStart w:id="21" w:name="_Toc508279828"/>
      <w:bookmarkStart w:id="22" w:name="_Toc508204140"/>
      <w:bookmarkStart w:id="23" w:name="_Toc321063831"/>
      <w:r>
        <w:rPr>
          <w:rFonts w:hint="eastAsia"/>
          <w:sz w:val="44"/>
          <w:szCs w:val="44"/>
        </w:rPr>
        <w:t>响应文件</w:t>
      </w:r>
      <w:bookmarkEnd w:id="20"/>
      <w:bookmarkEnd w:id="21"/>
      <w:bookmarkEnd w:id="22"/>
      <w:bookmarkEnd w:id="23"/>
    </w:p>
    <w:p w14:paraId="26211202">
      <w:pPr>
        <w:pageBreakBefore w:val="0"/>
        <w:kinsoku/>
        <w:overflowPunct/>
        <w:topLinePunct w:val="0"/>
        <w:bidi w:val="0"/>
        <w:spacing w:line="560" w:lineRule="exact"/>
        <w:ind w:firstLine="420" w:firstLineChars="200"/>
      </w:pPr>
    </w:p>
    <w:p w14:paraId="5DBC8EC5">
      <w:pPr>
        <w:pageBreakBefore w:val="0"/>
        <w:kinsoku/>
        <w:overflowPunct/>
        <w:topLinePunct w:val="0"/>
        <w:bidi w:val="0"/>
        <w:spacing w:before="312" w:beforeLines="100" w:after="312" w:afterLines="100" w:line="560" w:lineRule="exact"/>
        <w:ind w:left="718" w:leftChars="342" w:firstLine="720" w:firstLineChars="200"/>
        <w:rPr>
          <w:rFonts w:hint="eastAsia" w:ascii="宋体" w:hAnsi="宋体" w:cs="宋体"/>
          <w:b/>
          <w:bCs/>
          <w:sz w:val="36"/>
          <w:szCs w:val="36"/>
        </w:rPr>
      </w:pPr>
      <w:r>
        <w:rPr>
          <w:rFonts w:hint="eastAsia" w:ascii="宋体" w:hAnsi="宋体" w:cs="宋体"/>
          <w:b/>
          <w:bCs/>
          <w:sz w:val="36"/>
          <w:szCs w:val="36"/>
        </w:rPr>
        <w:t>采购项目名称：成都市成华区中医医院</w:t>
      </w:r>
      <w:r>
        <w:rPr>
          <w:rFonts w:hint="eastAsia" w:ascii="宋体" w:hAnsi="宋体" w:cs="宋体"/>
          <w:b/>
          <w:bCs/>
          <w:sz w:val="36"/>
          <w:szCs w:val="36"/>
          <w:lang w:val="en-US" w:eastAsia="zh-CN"/>
        </w:rPr>
        <w:t>防火避难间及消防救援窗改造项目（第二次）</w:t>
      </w:r>
    </w:p>
    <w:p w14:paraId="25BE16AD">
      <w:pPr>
        <w:pStyle w:val="6"/>
        <w:pageBreakBefore w:val="0"/>
        <w:kinsoku/>
        <w:overflowPunct/>
        <w:topLinePunct w:val="0"/>
        <w:bidi w:val="0"/>
        <w:spacing w:line="560" w:lineRule="exact"/>
        <w:ind w:firstLine="720" w:firstLineChars="200"/>
        <w:rPr>
          <w:rFonts w:hint="eastAsia"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CG202</w:t>
      </w:r>
      <w:r>
        <w:rPr>
          <w:rFonts w:hint="eastAsia" w:ascii="宋体" w:hAnsi="宋体" w:cs="宋体"/>
          <w:b/>
          <w:bCs/>
          <w:sz w:val="36"/>
          <w:szCs w:val="36"/>
          <w:lang w:val="en-US" w:eastAsia="zh-CN"/>
        </w:rPr>
        <w:t>6</w:t>
      </w:r>
      <w:r>
        <w:rPr>
          <w:rFonts w:hint="eastAsia" w:ascii="宋体" w:hAnsi="宋体" w:cs="宋体"/>
          <w:b/>
          <w:bCs/>
          <w:sz w:val="36"/>
          <w:szCs w:val="36"/>
          <w:lang w:eastAsia="zh-CN"/>
        </w:rPr>
        <w:t>-</w:t>
      </w:r>
      <w:r>
        <w:rPr>
          <w:rFonts w:hint="eastAsia" w:ascii="宋体" w:hAnsi="宋体" w:cs="宋体"/>
          <w:b/>
          <w:bCs/>
          <w:sz w:val="36"/>
          <w:szCs w:val="36"/>
          <w:lang w:val="en-US" w:eastAsia="zh-CN"/>
        </w:rPr>
        <w:t>5</w:t>
      </w:r>
    </w:p>
    <w:p w14:paraId="0878AF09">
      <w:pPr>
        <w:pageBreakBefore w:val="0"/>
        <w:kinsoku/>
        <w:overflowPunct/>
        <w:topLinePunct w:val="0"/>
        <w:bidi w:val="0"/>
        <w:spacing w:before="312" w:beforeLines="100" w:after="312" w:afterLines="100" w:line="560" w:lineRule="exact"/>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pageBreakBefore w:val="0"/>
        <w:kinsoku/>
        <w:overflowPunct/>
        <w:topLinePunct w:val="0"/>
        <w:bidi w:val="0"/>
        <w:spacing w:before="312" w:beforeLines="100" w:after="312" w:afterLines="100" w:line="560" w:lineRule="exact"/>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pageBreakBefore w:val="0"/>
        <w:kinsoku/>
        <w:overflowPunct/>
        <w:topLinePunct w:val="0"/>
        <w:bidi w:val="0"/>
        <w:spacing w:before="312" w:beforeLines="100" w:after="312" w:afterLines="100" w:line="560" w:lineRule="exact"/>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年月日</w:t>
      </w:r>
      <w:bookmarkStart w:id="24" w:name="_Toc321063835"/>
      <w:bookmarkStart w:id="25" w:name="_Toc508279829"/>
    </w:p>
    <w:p w14:paraId="7E1C086F">
      <w:pPr>
        <w:pStyle w:val="3"/>
        <w:pageBreakBefore w:val="0"/>
        <w:kinsoku/>
        <w:overflowPunct/>
        <w:topLinePunct w:val="0"/>
        <w:bidi w:val="0"/>
        <w:spacing w:before="156" w:after="156" w:line="560" w:lineRule="exact"/>
        <w:ind w:firstLine="560" w:firstLineChars="200"/>
        <w:rPr>
          <w:rFonts w:hint="eastAsia" w:ascii="仿宋" w:hAnsi="仿宋" w:eastAsia="仿宋" w:cs="仿宋"/>
          <w:sz w:val="28"/>
          <w:szCs w:val="28"/>
        </w:rPr>
      </w:pPr>
    </w:p>
    <w:p w14:paraId="147C90C0">
      <w:pPr>
        <w:pageBreakBefore w:val="0"/>
        <w:kinsoku/>
        <w:overflowPunct/>
        <w:topLinePunct w:val="0"/>
        <w:bidi w:val="0"/>
        <w:spacing w:line="560" w:lineRule="exact"/>
        <w:ind w:firstLine="560" w:firstLineChars="200"/>
        <w:rPr>
          <w:rFonts w:hint="eastAsia" w:ascii="仿宋" w:hAnsi="仿宋" w:eastAsia="仿宋" w:cs="仿宋"/>
          <w:sz w:val="28"/>
          <w:szCs w:val="28"/>
        </w:rPr>
      </w:pPr>
    </w:p>
    <w:p w14:paraId="3F8EB7F5">
      <w:pPr>
        <w:pageBreakBefore w:val="0"/>
        <w:widowControl/>
        <w:kinsoku/>
        <w:overflowPunct/>
        <w:topLinePunct w:val="0"/>
        <w:bidi w:val="0"/>
        <w:spacing w:line="560" w:lineRule="exact"/>
        <w:ind w:firstLine="420" w:firstLineChars="200"/>
        <w:jc w:val="left"/>
        <w:rPr>
          <w:rFonts w:ascii="宋体" w:hAnsi="Tms Rmn"/>
          <w:szCs w:val="22"/>
        </w:rPr>
      </w:pPr>
      <w:r>
        <w:br w:type="page"/>
      </w:r>
    </w:p>
    <w:p w14:paraId="14119708">
      <w:pPr>
        <w:pStyle w:val="9"/>
        <w:pageBreakBefore w:val="0"/>
        <w:kinsoku/>
        <w:overflowPunct/>
        <w:topLinePunct w:val="0"/>
        <w:bidi w:val="0"/>
        <w:spacing w:line="560" w:lineRule="exact"/>
        <w:ind w:firstLine="420" w:firstLineChars="200"/>
      </w:pPr>
    </w:p>
    <w:p w14:paraId="6134120F">
      <w:pPr>
        <w:pStyle w:val="3"/>
        <w:pageBreakBefore w:val="0"/>
        <w:kinsoku/>
        <w:overflowPunct/>
        <w:topLinePunct w:val="0"/>
        <w:bidi w:val="0"/>
        <w:spacing w:before="156" w:after="156"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一、参与比选声明</w:t>
      </w:r>
      <w:bookmarkEnd w:id="24"/>
      <w:bookmarkEnd w:id="25"/>
    </w:p>
    <w:p w14:paraId="25A5C469">
      <w:pPr>
        <w:pageBreakBefore w:val="0"/>
        <w:kinsoku/>
        <w:overflowPunct/>
        <w:topLinePunct w:val="0"/>
        <w:bidi w:val="0"/>
        <w:adjustRightInd w:val="0"/>
        <w:spacing w:line="56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rPr>
        <w:t>成都市成华区中医医院</w:t>
      </w:r>
      <w:r>
        <w:rPr>
          <w:rFonts w:hint="eastAsia" w:ascii="仿宋" w:hAnsi="仿宋" w:eastAsia="仿宋" w:cs="仿宋"/>
          <w:bCs/>
          <w:spacing w:val="8"/>
          <w:sz w:val="28"/>
          <w:szCs w:val="28"/>
        </w:rPr>
        <w:t>：</w:t>
      </w:r>
    </w:p>
    <w:p w14:paraId="636CA664">
      <w:pPr>
        <w:pStyle w:val="9"/>
        <w:pageBreakBefore w:val="0"/>
        <w:kinsoku/>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我方自愿参加贵公司组织的本次比选活动。为此，我方向贵单位作如下保证：</w:t>
      </w:r>
    </w:p>
    <w:p w14:paraId="5A3837A6">
      <w:pPr>
        <w:pageBreakBefore w:val="0"/>
        <w:numPr>
          <w:ilvl w:val="0"/>
          <w:numId w:val="2"/>
        </w:numPr>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我方已认真阅读比选文件的全部内容，对本次采购将作出实质性响应，并且不恶意报价（明显高于市场价格或者低于成本价）。</w:t>
      </w:r>
    </w:p>
    <w:p w14:paraId="39BBB5AB">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2、我方接受供应商须知的各项要求，自行承担所有与参与本次比选有关的费用，承诺其在比选有效期限内对我方具有约束力。</w:t>
      </w:r>
    </w:p>
    <w:p w14:paraId="71353D35">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3、本声明同时为法定代表人授权书性质。授权代表受本公司法定代表人委托，为我方参与比选活动的合法代表，以我方名义全权处理该项目有关比选、报价、签订合同以及执行合同等一切事宜。</w:t>
      </w:r>
    </w:p>
    <w:p w14:paraId="2279FD29">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4、我方同意按照贵单位的要求提供与比选、报价有关的一切数据和资料，并确保其真实性和合法性，如提供不齐，责任自负。</w:t>
      </w:r>
    </w:p>
    <w:p w14:paraId="3CF1DEBE">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rPr>
        <w:t>本次报价有效期为递交响应文件截止之日起90天。</w:t>
      </w:r>
    </w:p>
    <w:p w14:paraId="25FAF87D">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与本次比选有关的正式通讯为：</w:t>
      </w:r>
    </w:p>
    <w:p w14:paraId="281BA89B">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14:paraId="482009F1">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14:paraId="102A2EE8">
      <w:pPr>
        <w:pageBreakBefore w:val="0"/>
        <w:kinsoku/>
        <w:overflowPunct/>
        <w:topLinePunct w:val="0"/>
        <w:bidi w:val="0"/>
        <w:adjustRightIn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3D563147">
      <w:pPr>
        <w:pageBreakBefore w:val="0"/>
        <w:kinsoku/>
        <w:overflowPunct/>
        <w:topLinePunct w:val="0"/>
        <w:bidi w:val="0"/>
        <w:adjustRightIn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2EAD5712">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4AF2250E">
      <w:pPr>
        <w:pageBreakBefore w:val="0"/>
        <w:kinsoku/>
        <w:overflowPunct/>
        <w:topLinePunct w:val="0"/>
        <w:bidi w:val="0"/>
        <w:adjustRightInd w:val="0"/>
        <w:spacing w:line="56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14:paraId="468469EB">
      <w:pPr>
        <w:pStyle w:val="3"/>
        <w:pageBreakBefore w:val="0"/>
        <w:kinsoku/>
        <w:overflowPunct/>
        <w:topLinePunct w:val="0"/>
        <w:bidi w:val="0"/>
        <w:spacing w:beforeLines="0" w:afterLines="0" w:line="560" w:lineRule="exact"/>
        <w:ind w:firstLine="600" w:firstLineChars="200"/>
        <w:jc w:val="center"/>
        <w:rPr>
          <w:rFonts w:hint="eastAsia" w:ascii="仿宋" w:hAnsi="仿宋" w:eastAsia="仿宋" w:cs="仿宋"/>
        </w:rPr>
      </w:pPr>
      <w:r>
        <w:rPr>
          <w:rFonts w:hint="eastAsia" w:ascii="仿宋" w:hAnsi="仿宋" w:eastAsia="仿宋" w:cs="仿宋"/>
        </w:rPr>
        <w:t>二、相关证明文件格式</w:t>
      </w:r>
    </w:p>
    <w:p w14:paraId="60E0426C">
      <w:pPr>
        <w:pageBreakBefore w:val="0"/>
        <w:kinsoku/>
        <w:overflowPunct/>
        <w:topLinePunct w:val="0"/>
        <w:bidi w:val="0"/>
        <w:spacing w:line="560" w:lineRule="exact"/>
        <w:ind w:firstLine="480" w:firstLineChars="200"/>
        <w:jc w:val="center"/>
        <w:rPr>
          <w:rFonts w:hint="eastAsia" w:ascii="仿宋" w:hAnsi="仿宋" w:eastAsia="仿宋" w:cs="仿宋"/>
          <w:b/>
          <w:bCs/>
          <w:sz w:val="24"/>
        </w:rPr>
      </w:pPr>
      <w:r>
        <w:rPr>
          <w:rFonts w:hint="eastAsia" w:ascii="仿宋" w:hAnsi="仿宋" w:eastAsia="仿宋" w:cs="仿宋"/>
          <w:b/>
          <w:bCs/>
          <w:sz w:val="24"/>
        </w:rPr>
        <w:t>法定代表人资格证明书</w:t>
      </w:r>
    </w:p>
    <w:p w14:paraId="16611236">
      <w:pPr>
        <w:pStyle w:val="8"/>
        <w:pageBreakBefore w:val="0"/>
        <w:kinsoku/>
        <w:overflowPunct/>
        <w:topLinePunct w:val="0"/>
        <w:bidi w:val="0"/>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单位名称：</w:t>
      </w:r>
    </w:p>
    <w:p w14:paraId="25046774">
      <w:pPr>
        <w:pStyle w:val="8"/>
        <w:pageBreakBefore w:val="0"/>
        <w:kinsoku/>
        <w:overflowPunct/>
        <w:topLinePunct w:val="0"/>
        <w:bidi w:val="0"/>
        <w:spacing w:line="560" w:lineRule="exact"/>
        <w:ind w:firstLine="480" w:firstLineChars="200"/>
        <w:jc w:val="left"/>
        <w:rPr>
          <w:rFonts w:hint="eastAsia" w:ascii="仿宋" w:hAnsi="仿宋" w:eastAsia="仿宋" w:cs="仿宋"/>
          <w:sz w:val="24"/>
          <w:szCs w:val="24"/>
        </w:rPr>
      </w:pPr>
    </w:p>
    <w:p w14:paraId="35018BB5">
      <w:pPr>
        <w:pStyle w:val="8"/>
        <w:pageBreakBefore w:val="0"/>
        <w:kinsoku/>
        <w:overflowPunct/>
        <w:topLinePunct w:val="0"/>
        <w:bidi w:val="0"/>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地址：</w:t>
      </w:r>
    </w:p>
    <w:p w14:paraId="17596BEF">
      <w:pPr>
        <w:pStyle w:val="8"/>
        <w:pageBreakBefore w:val="0"/>
        <w:kinsoku/>
        <w:overflowPunct/>
        <w:topLinePunct w:val="0"/>
        <w:bidi w:val="0"/>
        <w:spacing w:line="560" w:lineRule="exact"/>
        <w:ind w:left="420"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14:paraId="5C8E66BF">
      <w:pPr>
        <w:pStyle w:val="8"/>
        <w:pageBreakBefore w:val="0"/>
        <w:kinsoku/>
        <w:overflowPunct/>
        <w:topLinePunct w:val="0"/>
        <w:bidi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本人系（供应商名称）的法定代表人。就参加贵单位组织的采购编号为（</w:t>
      </w:r>
      <w:r>
        <w:rPr>
          <w:rFonts w:hint="eastAsia" w:ascii="仿宋" w:hAnsi="仿宋" w:eastAsia="仿宋" w:cs="仿宋"/>
          <w:sz w:val="24"/>
          <w:szCs w:val="24"/>
          <w:lang w:eastAsia="zh-CN"/>
        </w:rPr>
        <w:t>CG202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）的（成都市成华区中医医院</w:t>
      </w:r>
      <w:r>
        <w:rPr>
          <w:rFonts w:hint="eastAsia" w:ascii="仿宋" w:hAnsi="仿宋" w:eastAsia="仿宋" w:cs="仿宋"/>
          <w:sz w:val="24"/>
          <w:szCs w:val="24"/>
          <w:lang w:val="en-US" w:eastAsia="zh-CN"/>
        </w:rPr>
        <w:t>防火避难间及消防救援窗改造项目（第二次）</w:t>
      </w:r>
      <w:r>
        <w:rPr>
          <w:rFonts w:hint="eastAsia" w:ascii="仿宋" w:hAnsi="仿宋" w:eastAsia="仿宋" w:cs="仿宋"/>
          <w:sz w:val="24"/>
          <w:szCs w:val="24"/>
        </w:rPr>
        <w:t>）比选项目的报价，签署上述项目的响应文件及合同的执行、完成、服务，签署合同和处理与之有关的一切事务。</w:t>
      </w:r>
    </w:p>
    <w:p w14:paraId="5E088CB2">
      <w:pPr>
        <w:pStyle w:val="8"/>
        <w:pageBreakBefore w:val="0"/>
        <w:kinsoku/>
        <w:overflowPunct/>
        <w:topLinePunct w:val="0"/>
        <w:bidi w:val="0"/>
        <w:spacing w:line="560" w:lineRule="exact"/>
        <w:ind w:left="420"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090A644E">
      <w:pPr>
        <w:pStyle w:val="8"/>
        <w:pageBreakBefore w:val="0"/>
        <w:kinsoku/>
        <w:overflowPunct/>
        <w:topLinePunct w:val="0"/>
        <w:bidi w:val="0"/>
        <w:spacing w:line="560" w:lineRule="exact"/>
        <w:ind w:left="420" w:firstLine="480" w:firstLineChars="200"/>
        <w:jc w:val="left"/>
        <w:rPr>
          <w:rFonts w:hint="eastAsia" w:ascii="仿宋" w:hAnsi="仿宋" w:eastAsia="仿宋" w:cs="仿宋"/>
          <w:sz w:val="24"/>
          <w:szCs w:val="24"/>
        </w:rPr>
      </w:pPr>
    </w:p>
    <w:p w14:paraId="6EB6BD6E">
      <w:pPr>
        <w:pStyle w:val="8"/>
        <w:pageBreakBefore w:val="0"/>
        <w:kinsoku/>
        <w:overflowPunct/>
        <w:topLinePunct w:val="0"/>
        <w:bidi w:val="0"/>
        <w:spacing w:line="560" w:lineRule="exact"/>
        <w:ind w:left="-537" w:leftChars="-256" w:firstLine="480" w:firstLineChars="200"/>
        <w:jc w:val="center"/>
        <w:rPr>
          <w:rFonts w:hint="eastAsia" w:ascii="仿宋" w:hAnsi="仿宋" w:eastAsia="仿宋" w:cs="仿宋"/>
          <w:b/>
          <w:sz w:val="24"/>
          <w:szCs w:val="24"/>
        </w:rPr>
      </w:pPr>
    </w:p>
    <w:p w14:paraId="738E0E88">
      <w:pPr>
        <w:pStyle w:val="8"/>
        <w:pageBreakBefore w:val="0"/>
        <w:kinsoku/>
        <w:overflowPunct/>
        <w:topLinePunct w:val="0"/>
        <w:bidi w:val="0"/>
        <w:spacing w:line="560" w:lineRule="exact"/>
        <w:ind w:firstLine="480" w:firstLineChars="200"/>
        <w:rPr>
          <w:rFonts w:hint="eastAsia" w:ascii="仿宋" w:hAnsi="仿宋" w:eastAsia="仿宋" w:cs="仿宋"/>
          <w:b/>
          <w:sz w:val="24"/>
          <w:szCs w:val="24"/>
        </w:rPr>
      </w:pPr>
    </w:p>
    <w:p w14:paraId="2BD07510">
      <w:pPr>
        <w:pStyle w:val="8"/>
        <w:pageBreakBefore w:val="0"/>
        <w:kinsoku/>
        <w:overflowPunct/>
        <w:topLinePunct w:val="0"/>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pageBreakBefore w:val="0"/>
        <w:kinsoku/>
        <w:overflowPunct/>
        <w:topLinePunct w:val="0"/>
        <w:bidi w:val="0"/>
        <w:spacing w:line="560" w:lineRule="exact"/>
        <w:ind w:firstLine="480" w:firstLineChars="200"/>
        <w:rPr>
          <w:rFonts w:hint="eastAsia" w:ascii="仿宋" w:hAnsi="仿宋" w:eastAsia="仿宋" w:cs="仿宋"/>
          <w:sz w:val="24"/>
        </w:rPr>
      </w:pPr>
    </w:p>
    <w:p w14:paraId="48DD71F2">
      <w:pPr>
        <w:pageBreakBefore w:val="0"/>
        <w:kinsoku/>
        <w:overflowPunct/>
        <w:topLinePunct w:val="0"/>
        <w:bidi w:val="0"/>
        <w:adjustRightIn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14:paraId="726934A4">
      <w:pPr>
        <w:pageBreakBefore w:val="0"/>
        <w:kinsoku/>
        <w:overflowPunct/>
        <w:topLinePunct w:val="0"/>
        <w:bidi w:val="0"/>
        <w:adjustRightInd w:val="0"/>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14:paraId="49156EB7">
      <w:pPr>
        <w:pageBreakBefore w:val="0"/>
        <w:kinsoku/>
        <w:overflowPunct/>
        <w:topLinePunct w:val="0"/>
        <w:bidi w:val="0"/>
        <w:adjustRightInd w:val="0"/>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14:paraId="56453520">
      <w:pPr>
        <w:pStyle w:val="5"/>
        <w:pageBreakBefore w:val="0"/>
        <w:kinsoku/>
        <w:overflowPunct/>
        <w:topLinePunct w:val="0"/>
        <w:bidi w:val="0"/>
        <w:spacing w:before="60" w:line="560" w:lineRule="exact"/>
        <w:ind w:firstLine="480" w:firstLineChars="200"/>
        <w:rPr>
          <w:rFonts w:hint="eastAsia" w:ascii="仿宋" w:hAnsi="仿宋" w:eastAsia="仿宋" w:cs="仿宋"/>
          <w:sz w:val="24"/>
        </w:rPr>
      </w:pPr>
    </w:p>
    <w:p w14:paraId="510EC838">
      <w:pPr>
        <w:pageBreakBefore w:val="0"/>
        <w:kinsoku/>
        <w:overflowPunct/>
        <w:topLinePunct w:val="0"/>
        <w:bidi w:val="0"/>
        <w:spacing w:line="560" w:lineRule="exact"/>
        <w:ind w:firstLine="480" w:firstLineChars="200"/>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注意：法定代表人参加本采购项目比选报价的，仅须出具此证明书。</w:t>
      </w:r>
    </w:p>
    <w:p w14:paraId="3F23EDFA">
      <w:pPr>
        <w:pageBreakBefore w:val="0"/>
        <w:kinsoku/>
        <w:overflowPunct/>
        <w:topLinePunct w:val="0"/>
        <w:bidi w:val="0"/>
        <w:spacing w:line="560" w:lineRule="exact"/>
        <w:ind w:firstLine="480" w:firstLineChars="200"/>
        <w:jc w:val="center"/>
        <w:rPr>
          <w:rFonts w:hint="eastAsia" w:ascii="仿宋" w:hAnsi="仿宋" w:eastAsia="仿宋" w:cs="仿宋"/>
          <w:b/>
          <w:bCs/>
          <w:sz w:val="24"/>
        </w:rPr>
      </w:pPr>
      <w:r>
        <w:rPr>
          <w:rFonts w:hint="eastAsia" w:ascii="仿宋" w:hAnsi="仿宋" w:eastAsia="仿宋" w:cs="仿宋"/>
          <w:b/>
          <w:bCs/>
          <w:sz w:val="24"/>
        </w:rPr>
        <w:t>2-2</w:t>
      </w:r>
    </w:p>
    <w:p w14:paraId="606D5D4B">
      <w:pPr>
        <w:pageBreakBefore w:val="0"/>
        <w:kinsoku/>
        <w:overflowPunct/>
        <w:topLinePunct w:val="0"/>
        <w:bidi w:val="0"/>
        <w:spacing w:line="560" w:lineRule="exact"/>
        <w:ind w:firstLine="640" w:firstLineChars="200"/>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14:paraId="5EA0FF67">
      <w:pPr>
        <w:pageBreakBefore w:val="0"/>
        <w:kinsoku/>
        <w:overflowPunct/>
        <w:topLinePunct w:val="0"/>
        <w:bidi w:val="0"/>
        <w:spacing w:line="560" w:lineRule="exact"/>
        <w:ind w:firstLine="880" w:firstLineChars="200"/>
        <w:jc w:val="center"/>
        <w:rPr>
          <w:rFonts w:hint="eastAsia" w:ascii="仿宋" w:hAnsi="仿宋" w:eastAsia="仿宋" w:cs="仿宋"/>
          <w:b/>
          <w:sz w:val="44"/>
        </w:rPr>
      </w:pPr>
    </w:p>
    <w:p w14:paraId="6173079B">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w:t>
      </w:r>
    </w:p>
    <w:p w14:paraId="14F7A273">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本授权声明：（单位名称）,（法定代表人姓名、职务）授权（被授权人姓名、职务）为我方参加贵单位</w:t>
      </w:r>
      <w:r>
        <w:rPr>
          <w:rFonts w:hint="eastAsia" w:ascii="仿宋" w:hAnsi="仿宋" w:eastAsia="仿宋" w:cs="仿宋"/>
          <w:sz w:val="24"/>
          <w:lang w:val="en-US" w:eastAsia="zh-CN"/>
        </w:rPr>
        <w:t>防火避难间及消防救援窗改造项目（第二次）</w:t>
      </w:r>
      <w:r>
        <w:rPr>
          <w:rFonts w:hint="eastAsia" w:ascii="仿宋" w:hAnsi="仿宋" w:eastAsia="仿宋" w:cs="仿宋"/>
          <w:sz w:val="24"/>
        </w:rPr>
        <w:t>（采购编号：</w:t>
      </w:r>
      <w:r>
        <w:rPr>
          <w:rFonts w:hint="eastAsia" w:ascii="仿宋" w:hAnsi="仿宋" w:eastAsia="仿宋" w:cs="仿宋"/>
          <w:sz w:val="24"/>
          <w:lang w:eastAsia="zh-CN"/>
        </w:rPr>
        <w:t>CG202</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rPr>
        <w:t>）比选活动的合法代表，以我方名义全权处理该项目有关</w:t>
      </w:r>
      <w:r>
        <w:rPr>
          <w:rFonts w:hint="eastAsia" w:ascii="仿宋" w:hAnsi="仿宋" w:eastAsia="仿宋" w:cs="仿宋"/>
          <w:sz w:val="24"/>
          <w:lang w:eastAsia="zh-CN"/>
        </w:rPr>
        <w:t>比选</w:t>
      </w:r>
      <w:r>
        <w:rPr>
          <w:rFonts w:hint="eastAsia" w:ascii="仿宋" w:hAnsi="仿宋" w:eastAsia="仿宋" w:cs="仿宋"/>
          <w:sz w:val="24"/>
        </w:rPr>
        <w:t>、报价、签订合同以及执行合同等一切事宜。</w:t>
      </w:r>
    </w:p>
    <w:p w14:paraId="7B1FC0C8">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0C33C2E7">
      <w:pPr>
        <w:pageBreakBefore w:val="0"/>
        <w:kinsoku/>
        <w:overflowPunct/>
        <w:topLinePunct w:val="0"/>
        <w:bidi w:val="0"/>
        <w:spacing w:line="560" w:lineRule="exact"/>
        <w:ind w:firstLine="480" w:firstLineChars="200"/>
        <w:rPr>
          <w:rFonts w:hint="eastAsia" w:ascii="仿宋" w:hAnsi="仿宋" w:eastAsia="仿宋" w:cs="仿宋"/>
          <w:sz w:val="24"/>
        </w:rPr>
      </w:pPr>
    </w:p>
    <w:p w14:paraId="38C8D057">
      <w:pPr>
        <w:pageBreakBefore w:val="0"/>
        <w:kinsoku/>
        <w:overflowPunct/>
        <w:topLinePunct w:val="0"/>
        <w:bidi w:val="0"/>
        <w:adjustRightIn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14:paraId="0AED6AD5">
      <w:pPr>
        <w:pageBreakBefore w:val="0"/>
        <w:kinsoku/>
        <w:overflowPunct/>
        <w:topLinePunct w:val="0"/>
        <w:bidi w:val="0"/>
        <w:adjustRightInd w:val="0"/>
        <w:spacing w:line="56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14:paraId="51281CF5">
      <w:pPr>
        <w:pageBreakBefore w:val="0"/>
        <w:kinsoku/>
        <w:overflowPunct/>
        <w:topLinePunct w:val="0"/>
        <w:bidi w:val="0"/>
        <w:adjustRightInd w:val="0"/>
        <w:spacing w:line="56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14:paraId="0AEBC9F5">
      <w:pPr>
        <w:pageBreakBefore w:val="0"/>
        <w:kinsoku/>
        <w:overflowPunct/>
        <w:topLinePunct w:val="0"/>
        <w:bidi w:val="0"/>
        <w:adjustRightInd w:val="0"/>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14:paraId="12AF8583">
      <w:pPr>
        <w:pageBreakBefore w:val="0"/>
        <w:kinsoku/>
        <w:overflowPunct/>
        <w:topLinePunct w:val="0"/>
        <w:bidi w:val="0"/>
        <w:spacing w:line="560" w:lineRule="exact"/>
        <w:ind w:firstLine="480" w:firstLineChars="200"/>
        <w:rPr>
          <w:rFonts w:hint="eastAsia" w:ascii="仿宋" w:hAnsi="仿宋" w:eastAsia="仿宋" w:cs="仿宋"/>
          <w:sz w:val="24"/>
        </w:rPr>
      </w:pPr>
    </w:p>
    <w:p w14:paraId="72A1AD55">
      <w:pPr>
        <w:pageBreakBefore w:val="0"/>
        <w:kinsoku/>
        <w:overflowPunct/>
        <w:topLinePunct w:val="0"/>
        <w:bidi w:val="0"/>
        <w:spacing w:line="560" w:lineRule="exact"/>
        <w:ind w:firstLine="640" w:firstLineChars="200"/>
        <w:rPr>
          <w:rFonts w:hint="eastAsia" w:ascii="仿宋" w:hAnsi="仿宋" w:eastAsia="仿宋" w:cs="仿宋"/>
          <w:sz w:val="32"/>
        </w:rPr>
      </w:pPr>
    </w:p>
    <w:p w14:paraId="3F837F4E">
      <w:pPr>
        <w:pStyle w:val="8"/>
        <w:pageBreakBefore w:val="0"/>
        <w:kinsoku/>
        <w:overflowPunct/>
        <w:topLinePunct w:val="0"/>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pageBreakBefore w:val="0"/>
        <w:kinsoku/>
        <w:overflowPunct/>
        <w:topLinePunct w:val="0"/>
        <w:bidi w:val="0"/>
        <w:spacing w:line="560" w:lineRule="exact"/>
        <w:ind w:firstLine="640" w:firstLineChars="200"/>
        <w:rPr>
          <w:rFonts w:hint="eastAsia" w:ascii="仿宋" w:hAnsi="仿宋" w:eastAsia="仿宋" w:cs="仿宋"/>
          <w:sz w:val="32"/>
        </w:rPr>
      </w:pPr>
    </w:p>
    <w:p w14:paraId="5590D8DF">
      <w:pPr>
        <w:pStyle w:val="6"/>
        <w:pageBreakBefore w:val="0"/>
        <w:kinsoku/>
        <w:overflowPunct/>
        <w:topLinePunct w:val="0"/>
        <w:bidi w:val="0"/>
        <w:spacing w:line="560" w:lineRule="exact"/>
        <w:ind w:firstLine="640" w:firstLineChars="200"/>
        <w:rPr>
          <w:rFonts w:hint="eastAsia" w:ascii="仿宋" w:hAnsi="仿宋" w:eastAsia="仿宋" w:cs="仿宋"/>
          <w:sz w:val="32"/>
        </w:rPr>
      </w:pPr>
    </w:p>
    <w:p w14:paraId="30DCB642">
      <w:pPr>
        <w:pStyle w:val="8"/>
        <w:pageBreakBefore w:val="0"/>
        <w:kinsoku/>
        <w:overflowPunct/>
        <w:topLinePunct w:val="0"/>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pageBreakBefore w:val="0"/>
        <w:kinsoku/>
        <w:overflowPunct/>
        <w:topLinePunct w:val="0"/>
        <w:bidi w:val="0"/>
        <w:spacing w:line="560" w:lineRule="exact"/>
        <w:ind w:firstLine="640" w:firstLineChars="200"/>
        <w:rPr>
          <w:rFonts w:hint="eastAsia" w:ascii="仿宋" w:hAnsi="仿宋" w:eastAsia="仿宋" w:cs="仿宋"/>
          <w:sz w:val="32"/>
        </w:rPr>
      </w:pPr>
    </w:p>
    <w:p w14:paraId="6B035FA8">
      <w:pPr>
        <w:pageBreakBefore w:val="0"/>
        <w:kinsoku/>
        <w:overflowPunct/>
        <w:topLinePunct w:val="0"/>
        <w:bidi w:val="0"/>
        <w:spacing w:line="560" w:lineRule="exact"/>
        <w:ind w:firstLine="640" w:firstLineChars="200"/>
        <w:rPr>
          <w:rFonts w:hint="eastAsia" w:ascii="仿宋" w:hAnsi="仿宋" w:eastAsia="仿宋" w:cs="仿宋"/>
          <w:sz w:val="32"/>
        </w:rPr>
      </w:pPr>
    </w:p>
    <w:p w14:paraId="7B79AA03">
      <w:pPr>
        <w:pageBreakBefore w:val="0"/>
        <w:kinsoku/>
        <w:overflowPunct/>
        <w:topLinePunct w:val="0"/>
        <w:bidi w:val="0"/>
        <w:spacing w:line="560" w:lineRule="exact"/>
        <w:ind w:firstLine="480" w:firstLineChars="200"/>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57C2A35">
      <w:pPr>
        <w:pageBreakBefore w:val="0"/>
        <w:kinsoku/>
        <w:overflowPunct/>
        <w:topLinePunct w:val="0"/>
        <w:bidi w:val="0"/>
        <w:spacing w:line="560" w:lineRule="exact"/>
        <w:ind w:firstLine="640" w:firstLineChars="200"/>
        <w:rPr>
          <w:rFonts w:hint="eastAsia" w:ascii="仿宋" w:hAnsi="仿宋" w:eastAsia="仿宋" w:cs="仿宋"/>
          <w:sz w:val="32"/>
        </w:rPr>
      </w:pPr>
    </w:p>
    <w:p w14:paraId="195CCB86">
      <w:pPr>
        <w:pageBreakBefore w:val="0"/>
        <w:kinsoku/>
        <w:overflowPunct/>
        <w:topLinePunct w:val="0"/>
        <w:bidi w:val="0"/>
        <w:spacing w:line="560" w:lineRule="exact"/>
        <w:ind w:firstLine="420" w:firstLineChars="200"/>
      </w:pPr>
    </w:p>
    <w:p w14:paraId="349F589E">
      <w:pPr>
        <w:pageBreakBefore w:val="0"/>
        <w:numPr>
          <w:ilvl w:val="0"/>
          <w:numId w:val="3"/>
        </w:numPr>
        <w:kinsoku/>
        <w:overflowPunct/>
        <w:topLinePunct w:val="0"/>
        <w:bidi w:val="0"/>
        <w:spacing w:line="560" w:lineRule="exact"/>
        <w:ind w:firstLine="640" w:firstLineChars="200"/>
        <w:jc w:val="center"/>
        <w:rPr>
          <w:rFonts w:hint="eastAsia" w:ascii="仿宋" w:hAnsi="仿宋" w:eastAsia="仿宋" w:cs="仿宋"/>
          <w:b/>
          <w:bCs/>
          <w:sz w:val="32"/>
          <w:szCs w:val="32"/>
        </w:rPr>
      </w:pPr>
      <w:r>
        <w:rPr>
          <w:rStyle w:val="19"/>
          <w:rFonts w:hint="eastAsia" w:ascii="仿宋" w:hAnsi="仿宋" w:eastAsia="仿宋" w:cs="仿宋"/>
        </w:rPr>
        <w:t>承诺函</w:t>
      </w:r>
    </w:p>
    <w:p w14:paraId="60177917">
      <w:pPr>
        <w:pageBreakBefore w:val="0"/>
        <w:tabs>
          <w:tab w:val="left" w:pos="4695"/>
        </w:tabs>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成都市成华区中医医院：</w:t>
      </w:r>
      <w:r>
        <w:rPr>
          <w:rFonts w:hint="eastAsia" w:ascii="仿宋" w:hAnsi="仿宋" w:eastAsia="仿宋" w:cs="仿宋"/>
          <w:sz w:val="24"/>
        </w:rPr>
        <w:tab/>
      </w:r>
    </w:p>
    <w:p w14:paraId="7F8D636F">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14:paraId="6E2C91BB">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14:paraId="3EDFAF3D">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14:paraId="26529E30">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4A8B67E9">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611E32A1">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5E893449">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50A7C0A4">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14:paraId="4E96318A">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143BF4E0">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14:paraId="5B2DF1D7">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五、响应文件中提供的能够给予贵单位带来优惠、好处的任何资料和技术、服务、商务等响应承诺情况都是真实的、有效的、合法的。</w:t>
      </w:r>
    </w:p>
    <w:p w14:paraId="0CA3B55A">
      <w:pPr>
        <w:pageBreakBefore w:val="0"/>
        <w:kinsoku/>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7F70F4EA">
      <w:pPr>
        <w:pageBreakBefore w:val="0"/>
        <w:kinsoku/>
        <w:overflowPunct/>
        <w:topLinePunct w:val="0"/>
        <w:bidi w:val="0"/>
        <w:adjustRightIn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14:paraId="2B70B031">
      <w:pPr>
        <w:pageBreakBefore w:val="0"/>
        <w:kinsoku/>
        <w:overflowPunct/>
        <w:topLinePunct w:val="0"/>
        <w:bidi w:val="0"/>
        <w:adjustRightInd w:val="0"/>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14:paraId="497BE169">
      <w:pPr>
        <w:pageBreakBefore w:val="0"/>
        <w:kinsoku/>
        <w:overflowPunct/>
        <w:topLinePunct w:val="0"/>
        <w:bidi w:val="0"/>
        <w:adjustRightInd w:val="0"/>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14:paraId="4E0072FD">
      <w:pPr>
        <w:pStyle w:val="3"/>
        <w:pageBreakBefore w:val="0"/>
        <w:kinsoku/>
        <w:overflowPunct/>
        <w:topLinePunct w:val="0"/>
        <w:bidi w:val="0"/>
        <w:spacing w:beforeLines="0" w:afterLines="0"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14:paraId="02482702">
      <w:pPr>
        <w:pageBreakBefore w:val="0"/>
        <w:kinsoku/>
        <w:overflowPunct/>
        <w:topLinePunct w:val="0"/>
        <w:bidi w:val="0"/>
        <w:spacing w:line="560" w:lineRule="exact"/>
        <w:ind w:left="420" w:leftChars="200" w:firstLine="420" w:firstLineChars="200"/>
      </w:pPr>
    </w:p>
    <w:p w14:paraId="250D3C10">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成都市成华区中医医院：</w:t>
      </w:r>
    </w:p>
    <w:p w14:paraId="07C5FE78">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p>
    <w:p w14:paraId="51C0051A">
      <w:pPr>
        <w:pageBreakBefore w:val="0"/>
        <w:kinsoku/>
        <w:wordWrap w:val="0"/>
        <w:overflowPunct/>
        <w:topLinePunct w:val="0"/>
        <w:bidi w:val="0"/>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bCs/>
          <w:sz w:val="28"/>
          <w:szCs w:val="28"/>
          <w:u w:val="single"/>
        </w:rPr>
        <w:t>成都市成华区中医医院</w:t>
      </w:r>
      <w:r>
        <w:rPr>
          <w:rFonts w:hint="eastAsia" w:ascii="仿宋" w:hAnsi="仿宋" w:eastAsia="仿宋" w:cs="仿宋"/>
          <w:bCs/>
          <w:sz w:val="28"/>
          <w:szCs w:val="28"/>
          <w:u w:val="single"/>
          <w:lang w:val="en-US" w:eastAsia="zh-CN"/>
        </w:rPr>
        <w:t>防火避难间及消防救援窗改造项目（第二次）</w:t>
      </w:r>
      <w:r>
        <w:rPr>
          <w:rFonts w:hint="eastAsia" w:ascii="仿宋" w:hAnsi="仿宋" w:eastAsia="仿宋" w:cs="仿宋"/>
          <w:bCs/>
          <w:sz w:val="28"/>
          <w:szCs w:val="28"/>
          <w:u w:val="single"/>
        </w:rPr>
        <w:t>（采购编号：</w:t>
      </w:r>
      <w:r>
        <w:rPr>
          <w:rFonts w:hint="eastAsia" w:ascii="仿宋" w:hAnsi="仿宋" w:eastAsia="仿宋" w:cs="仿宋"/>
          <w:bCs/>
          <w:sz w:val="28"/>
          <w:szCs w:val="28"/>
          <w:u w:val="single"/>
          <w:lang w:eastAsia="zh-CN"/>
        </w:rPr>
        <w:t>CG202</w:t>
      </w:r>
      <w:r>
        <w:rPr>
          <w:rFonts w:hint="eastAsia" w:ascii="仿宋" w:hAnsi="仿宋" w:eastAsia="仿宋" w:cs="仿宋"/>
          <w:bCs/>
          <w:sz w:val="28"/>
          <w:szCs w:val="28"/>
          <w:u w:val="single"/>
          <w:lang w:val="en-US" w:eastAsia="zh-CN"/>
        </w:rPr>
        <w:t>6</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lang w:val="en-US" w:eastAsia="zh-CN"/>
        </w:rPr>
        <w:t>5</w:t>
      </w:r>
      <w:r>
        <w:rPr>
          <w:rFonts w:hint="eastAsia" w:ascii="仿宋" w:hAnsi="仿宋" w:eastAsia="仿宋" w:cs="仿宋"/>
          <w:bCs/>
          <w:sz w:val="28"/>
          <w:szCs w:val="28"/>
          <w:u w:val="single"/>
        </w:rPr>
        <w:t>）</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14:paraId="4E90A989">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14:paraId="1EC4C69C">
      <w:pPr>
        <w:pageBreakBefore w:val="0"/>
        <w:kinsoku/>
        <w:overflowPunct/>
        <w:topLinePunct w:val="0"/>
        <w:bidi w:val="0"/>
        <w:spacing w:line="560" w:lineRule="exact"/>
        <w:ind w:firstLine="560" w:firstLineChars="200"/>
        <w:rPr>
          <w:rFonts w:hint="eastAsia" w:ascii="仿宋" w:hAnsi="仿宋" w:eastAsia="仿宋" w:cs="仿宋"/>
          <w:bCs/>
          <w:sz w:val="28"/>
          <w:szCs w:val="28"/>
        </w:rPr>
      </w:pPr>
    </w:p>
    <w:p w14:paraId="7E042057">
      <w:pPr>
        <w:keepNext/>
        <w:keepLines/>
        <w:pageBreakBefore w:val="0"/>
        <w:kinsoku/>
        <w:overflowPunct/>
        <w:topLinePunct w:val="0"/>
        <w:bidi w:val="0"/>
        <w:spacing w:before="260" w:after="260" w:line="560" w:lineRule="exact"/>
        <w:ind w:firstLine="560" w:firstLineChars="200"/>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7F59A95B">
      <w:pPr>
        <w:pageBreakBefore w:val="0"/>
        <w:kinsoku/>
        <w:overflowPunct/>
        <w:topLinePunct w:val="0"/>
        <w:bidi w:val="0"/>
        <w:spacing w:line="560" w:lineRule="exact"/>
        <w:ind w:firstLine="560" w:firstLineChars="200"/>
        <w:rPr>
          <w:rFonts w:hint="eastAsia" w:ascii="仿宋" w:hAnsi="仿宋" w:eastAsia="仿宋" w:cs="仿宋"/>
          <w:bCs/>
          <w:sz w:val="28"/>
          <w:szCs w:val="28"/>
        </w:rPr>
      </w:pPr>
    </w:p>
    <w:p w14:paraId="2DC2FCB9">
      <w:pPr>
        <w:pageBreakBefore w:val="0"/>
        <w:kinsoku/>
        <w:overflowPunct/>
        <w:topLinePunct w:val="0"/>
        <w:bidi w:val="0"/>
        <w:adjustRightIn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2C661801">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p>
    <w:p w14:paraId="63B3AD30">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p>
    <w:p w14:paraId="7F07E792">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6D4BC3C6">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p>
    <w:p w14:paraId="0EA266F6">
      <w:pPr>
        <w:pageBreakBefore w:val="0"/>
        <w:kinsoku/>
        <w:overflowPunct/>
        <w:topLinePunct w:val="0"/>
        <w:bidi w:val="0"/>
        <w:adjustRightInd w:val="0"/>
        <w:spacing w:line="560" w:lineRule="exact"/>
        <w:ind w:firstLine="560" w:firstLineChars="200"/>
        <w:jc w:val="left"/>
        <w:rPr>
          <w:rFonts w:hint="eastAsia" w:ascii="仿宋" w:hAnsi="仿宋" w:eastAsia="仿宋" w:cs="仿宋"/>
          <w:bCs/>
          <w:sz w:val="28"/>
          <w:szCs w:val="28"/>
        </w:rPr>
      </w:pPr>
    </w:p>
    <w:p w14:paraId="0754B1BB">
      <w:pPr>
        <w:pageBreakBefore w:val="0"/>
        <w:kinsoku/>
        <w:overflowPunct/>
        <w:topLinePunct w:val="0"/>
        <w:bidi w:val="0"/>
        <w:adjustRightInd w:val="0"/>
        <w:spacing w:line="560" w:lineRule="exact"/>
        <w:ind w:firstLine="560" w:firstLineChars="200"/>
        <w:jc w:val="right"/>
        <w:rPr>
          <w:rFonts w:hint="eastAsia" w:ascii="仿宋" w:hAnsi="仿宋" w:eastAsia="仿宋" w:cs="仿宋"/>
          <w:bCs/>
          <w:sz w:val="28"/>
          <w:szCs w:val="28"/>
        </w:rPr>
      </w:pPr>
      <w:r>
        <w:rPr>
          <w:rFonts w:hint="eastAsia" w:ascii="仿宋" w:hAnsi="仿宋" w:eastAsia="仿宋" w:cs="仿宋"/>
          <w:bCs/>
          <w:sz w:val="28"/>
          <w:szCs w:val="28"/>
        </w:rPr>
        <w:t>日期：年月日</w:t>
      </w:r>
    </w:p>
    <w:p w14:paraId="50129CDD">
      <w:pPr>
        <w:pStyle w:val="3"/>
        <w:pageBreakBefore w:val="0"/>
        <w:kinsoku/>
        <w:overflowPunct/>
        <w:topLinePunct w:val="0"/>
        <w:bidi w:val="0"/>
        <w:spacing w:before="156" w:after="156" w:line="560" w:lineRule="exact"/>
        <w:ind w:firstLine="592" w:firstLineChars="200"/>
        <w:rPr>
          <w:rFonts w:hint="eastAsia" w:ascii="仿宋" w:hAnsi="仿宋" w:eastAsia="仿宋" w:cs="仿宋"/>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五、营业执照副本、法人登记证书副本、社会团体法人登记证书副本、民办非企业单位登记证书副本或基金会法人登记证书副本（或三证合一）</w:t>
      </w:r>
    </w:p>
    <w:p w14:paraId="5902F8EA">
      <w:pPr>
        <w:pageBreakBefore w:val="0"/>
        <w:kinsoku/>
        <w:overflowPunct/>
        <w:topLinePunct w:val="0"/>
        <w:bidi w:val="0"/>
        <w:spacing w:line="560" w:lineRule="exact"/>
        <w:ind w:firstLine="640" w:firstLineChars="200"/>
        <w:rPr>
          <w:rFonts w:hint="eastAsia" w:ascii="宋体" w:hAnsi="宋体" w:cs="宋体"/>
          <w:sz w:val="32"/>
        </w:rPr>
      </w:pPr>
    </w:p>
    <w:p w14:paraId="621408EA">
      <w:pPr>
        <w:pageBreakBefore w:val="0"/>
        <w:kinsoku/>
        <w:overflowPunct/>
        <w:topLinePunct w:val="0"/>
        <w:bidi w:val="0"/>
        <w:spacing w:line="560" w:lineRule="exact"/>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六、报价函</w:t>
      </w:r>
    </w:p>
    <w:p w14:paraId="35A6E608">
      <w:pPr>
        <w:pageBreakBefore w:val="0"/>
        <w:kinsoku/>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成都市成华区中医医院：</w:t>
      </w:r>
    </w:p>
    <w:p w14:paraId="5ED37F65">
      <w:pPr>
        <w:pageBreakBefore w:val="0"/>
        <w:kinsoku/>
        <w:overflowPunct/>
        <w:topLinePunct w:val="0"/>
        <w:bidi w:val="0"/>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1.我方全面研究了“成都市成华区中医医院</w:t>
      </w:r>
      <w:r>
        <w:rPr>
          <w:rFonts w:hint="eastAsia" w:ascii="仿宋" w:hAnsi="仿宋" w:eastAsia="仿宋" w:cs="仿宋"/>
          <w:sz w:val="30"/>
          <w:szCs w:val="30"/>
          <w:lang w:val="en-US" w:eastAsia="zh-CN"/>
        </w:rPr>
        <w:t>防火避难间及消防救援窗改造项目（第二次）</w:t>
      </w:r>
      <w:r>
        <w:rPr>
          <w:rFonts w:hint="eastAsia" w:ascii="仿宋" w:hAnsi="仿宋" w:eastAsia="仿宋" w:cs="仿宋"/>
          <w:sz w:val="30"/>
          <w:szCs w:val="30"/>
        </w:rPr>
        <w:t>”比选文件，决定参加贵单位组织的本项目比选采购。</w:t>
      </w:r>
    </w:p>
    <w:p w14:paraId="72CB3242">
      <w:pPr>
        <w:pageBreakBefore w:val="0"/>
        <w:kinsoku/>
        <w:overflowPunct/>
        <w:topLinePunct w:val="0"/>
        <w:bidi w:val="0"/>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2.一旦我方成交，我方将严格履行采购合同规定的责任和义务。</w:t>
      </w:r>
    </w:p>
    <w:p w14:paraId="785415BE">
      <w:pPr>
        <w:pStyle w:val="10"/>
        <w:pageBreakBefore w:val="0"/>
        <w:kinsoku/>
        <w:overflowPunct/>
        <w:topLinePunct w:val="0"/>
        <w:bidi w:val="0"/>
        <w:spacing w:after="0"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3．我方按本项目要求提交响应文件。</w:t>
      </w:r>
    </w:p>
    <w:p w14:paraId="4CD31F52">
      <w:pPr>
        <w:pStyle w:val="10"/>
        <w:pageBreakBefore w:val="0"/>
        <w:kinsoku/>
        <w:overflowPunct/>
        <w:topLinePunct w:val="0"/>
        <w:bidi w:val="0"/>
        <w:spacing w:after="0"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4．我方愿意提供贵单位可能另外要求的，与比选有关的文件资料，并保证我方已提供和将要提供的文件资料是真实、准确的。</w:t>
      </w:r>
    </w:p>
    <w:p w14:paraId="5A656C06">
      <w:pPr>
        <w:pStyle w:val="10"/>
        <w:pageBreakBefore w:val="0"/>
        <w:kinsoku/>
        <w:overflowPunct/>
        <w:topLinePunct w:val="0"/>
        <w:bidi w:val="0"/>
        <w:spacing w:after="0"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5．本次比选有效期为递交比选响应文件截止之日起90天。</w:t>
      </w:r>
    </w:p>
    <w:p w14:paraId="7FEDF6D8">
      <w:pPr>
        <w:pageBreakBefore w:val="0"/>
        <w:kinsoku/>
        <w:overflowPunct/>
        <w:topLinePunct w:val="0"/>
        <w:bidi w:val="0"/>
        <w:adjustRightInd w:val="0"/>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供应商名称：（盖单位公章）</w:t>
      </w:r>
    </w:p>
    <w:p w14:paraId="6723C669">
      <w:pPr>
        <w:pageBreakBefore w:val="0"/>
        <w:kinsoku/>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法定代表人或授权代表（签字或者加盖个人名章）：</w:t>
      </w:r>
    </w:p>
    <w:p w14:paraId="627F936B">
      <w:pPr>
        <w:pageBreakBefore w:val="0"/>
        <w:kinsoku/>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通讯地址：</w:t>
      </w:r>
    </w:p>
    <w:p w14:paraId="53475194">
      <w:pPr>
        <w:pageBreakBefore w:val="0"/>
        <w:kinsoku/>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邮政编码：</w:t>
      </w:r>
    </w:p>
    <w:p w14:paraId="72116F35">
      <w:pPr>
        <w:pageBreakBefore w:val="0"/>
        <w:kinsoku/>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联系电话：</w:t>
      </w:r>
    </w:p>
    <w:p w14:paraId="21E4394B">
      <w:pPr>
        <w:pageBreakBefore w:val="0"/>
        <w:kinsoku/>
        <w:overflowPunct/>
        <w:topLinePunct w:val="0"/>
        <w:bidi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传真：</w:t>
      </w:r>
    </w:p>
    <w:p w14:paraId="71067E65">
      <w:pPr>
        <w:pageBreakBefore w:val="0"/>
        <w:kinsoku/>
        <w:overflowPunct/>
        <w:topLinePunct w:val="0"/>
        <w:bidi w:val="0"/>
        <w:spacing w:line="560" w:lineRule="exact"/>
        <w:ind w:firstLine="600" w:firstLineChars="200"/>
        <w:rPr>
          <w:rFonts w:hint="eastAsia" w:ascii="仿宋" w:hAnsi="仿宋" w:eastAsia="仿宋" w:cs="仿宋"/>
          <w:sz w:val="30"/>
          <w:szCs w:val="30"/>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sz w:val="30"/>
          <w:szCs w:val="30"/>
        </w:rPr>
        <w:t>日期：年月日</w:t>
      </w:r>
    </w:p>
    <w:p w14:paraId="25EDCBC6">
      <w:pPr>
        <w:pStyle w:val="3"/>
        <w:pageBreakBefore w:val="0"/>
        <w:numPr>
          <w:ilvl w:val="0"/>
          <w:numId w:val="4"/>
        </w:numPr>
        <w:kinsoku/>
        <w:overflowPunct/>
        <w:topLinePunct w:val="0"/>
        <w:bidi w:val="0"/>
        <w:spacing w:before="156" w:after="156" w:line="560" w:lineRule="exact"/>
        <w:ind w:firstLine="600" w:firstLineChars="200"/>
        <w:jc w:val="center"/>
        <w:rPr>
          <w:rFonts w:hint="eastAsia"/>
        </w:rPr>
      </w:pPr>
      <w:r>
        <w:rPr>
          <w:rFonts w:hint="eastAsia"/>
        </w:rPr>
        <w:t>报价表</w:t>
      </w:r>
    </w:p>
    <w:tbl>
      <w:tblPr>
        <w:tblStyle w:val="15"/>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2207"/>
        <w:gridCol w:w="1998"/>
        <w:gridCol w:w="1149"/>
        <w:gridCol w:w="1266"/>
        <w:gridCol w:w="947"/>
        <w:gridCol w:w="1038"/>
      </w:tblGrid>
      <w:tr w14:paraId="53FE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C804">
            <w:pPr>
              <w:keepNext w:val="0"/>
              <w:keepLines w:val="0"/>
              <w:pageBreakBefore w:val="0"/>
              <w:widowControl/>
              <w:suppressLineNumbers w:val="0"/>
              <w:kinsoku/>
              <w:overflowPunct/>
              <w:topLinePunct w:val="0"/>
              <w:bidi w:val="0"/>
              <w:spacing w:line="560" w:lineRule="exact"/>
              <w:ind w:firstLine="361" w:firstLineChars="200"/>
              <w:jc w:val="center"/>
              <w:textAlignment w:val="center"/>
              <w:rPr>
                <w:rFonts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B45">
            <w:pPr>
              <w:keepNext w:val="0"/>
              <w:keepLines w:val="0"/>
              <w:pageBreakBefore w:val="0"/>
              <w:widowControl/>
              <w:suppressLineNumbers w:val="0"/>
              <w:kinsoku/>
              <w:overflowPunct/>
              <w:topLinePunct w:val="0"/>
              <w:bidi w:val="0"/>
              <w:spacing w:line="560" w:lineRule="exact"/>
              <w:ind w:firstLine="361" w:firstLineChars="20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3B8">
            <w:pPr>
              <w:keepNext w:val="0"/>
              <w:keepLines w:val="0"/>
              <w:pageBreakBefore w:val="0"/>
              <w:widowControl/>
              <w:suppressLineNumbers w:val="0"/>
              <w:kinsoku/>
              <w:overflowPunct/>
              <w:topLinePunct w:val="0"/>
              <w:bidi w:val="0"/>
              <w:spacing w:line="560" w:lineRule="exact"/>
              <w:ind w:firstLine="361" w:firstLineChars="20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规格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1C9D">
            <w:pPr>
              <w:keepNext w:val="0"/>
              <w:keepLines w:val="0"/>
              <w:pageBreakBefore w:val="0"/>
              <w:widowControl/>
              <w:suppressLineNumbers w:val="0"/>
              <w:kinsoku/>
              <w:overflowPunct/>
              <w:topLinePunct w:val="0"/>
              <w:bidi w:val="0"/>
              <w:spacing w:line="560" w:lineRule="exact"/>
              <w:ind w:firstLine="361" w:firstLineChars="20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9C3">
            <w:pPr>
              <w:keepNext w:val="0"/>
              <w:keepLines w:val="0"/>
              <w:pageBreakBefore w:val="0"/>
              <w:widowControl/>
              <w:suppressLineNumbers w:val="0"/>
              <w:kinsoku/>
              <w:overflowPunct/>
              <w:topLinePunct w:val="0"/>
              <w:bidi w:val="0"/>
              <w:spacing w:line="560" w:lineRule="exact"/>
              <w:ind w:firstLine="361" w:firstLineChars="20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4A68">
            <w:pPr>
              <w:keepNext w:val="0"/>
              <w:keepLines w:val="0"/>
              <w:pageBreakBefore w:val="0"/>
              <w:widowControl/>
              <w:suppressLineNumbers w:val="0"/>
              <w:kinsoku/>
              <w:overflowPunct/>
              <w:topLinePunct w:val="0"/>
              <w:bidi w:val="0"/>
              <w:spacing w:line="560" w:lineRule="exact"/>
              <w:ind w:firstLine="361" w:firstLineChars="20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1FA">
            <w:pPr>
              <w:keepNext w:val="0"/>
              <w:keepLines w:val="0"/>
              <w:pageBreakBefore w:val="0"/>
              <w:widowControl/>
              <w:suppressLineNumbers w:val="0"/>
              <w:kinsoku/>
              <w:overflowPunct/>
              <w:topLinePunct w:val="0"/>
              <w:bidi w:val="0"/>
              <w:spacing w:line="560" w:lineRule="exact"/>
              <w:ind w:firstLine="361" w:firstLineChars="20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0"/>
                <w:sz w:val="18"/>
                <w:szCs w:val="18"/>
                <w:u w:val="none"/>
                <w:lang w:val="en-US" w:eastAsia="zh-CN" w:bidi="ar"/>
              </w:rPr>
              <w:t>金额（元）</w:t>
            </w:r>
          </w:p>
        </w:tc>
      </w:tr>
      <w:tr w14:paraId="3DB4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355F">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11B">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乙级防火窗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69EC">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5-11楼避难间窗户需改为乙级防火窗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6FF">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625C">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ADBB">
            <w:pPr>
              <w:pageBreakBefore w:val="0"/>
              <w:kinsoku/>
              <w:overflowPunct/>
              <w:topLinePunct w:val="0"/>
              <w:bidi w:val="0"/>
              <w:spacing w:line="560" w:lineRule="exact"/>
              <w:ind w:firstLine="361" w:firstLineChars="200"/>
              <w:jc w:val="center"/>
              <w:rPr>
                <w:rFonts w:hint="eastAsia" w:ascii="方正仿宋简体" w:hAnsi="方正仿宋简体" w:eastAsia="方正仿宋简体" w:cs="方正仿宋简体"/>
                <w:b/>
                <w:bCs/>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1118">
            <w:pPr>
              <w:pageBreakBefore w:val="0"/>
              <w:kinsoku/>
              <w:overflowPunct/>
              <w:topLinePunct w:val="0"/>
              <w:bidi w:val="0"/>
              <w:spacing w:line="560" w:lineRule="exact"/>
              <w:ind w:firstLine="361" w:firstLineChars="200"/>
              <w:jc w:val="center"/>
              <w:rPr>
                <w:rFonts w:hint="eastAsia" w:ascii="方正仿宋简体" w:hAnsi="方正仿宋简体" w:eastAsia="方正仿宋简体" w:cs="方正仿宋简体"/>
                <w:b/>
                <w:bCs/>
                <w:i w:val="0"/>
                <w:iCs w:val="0"/>
                <w:color w:val="000000"/>
                <w:sz w:val="18"/>
                <w:szCs w:val="18"/>
                <w:u w:val="none"/>
              </w:rPr>
            </w:pPr>
          </w:p>
        </w:tc>
      </w:tr>
      <w:tr w14:paraId="004C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C541">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826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窗户拆除</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489B">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原窗户拆除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6239">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905E">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AE8C">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104">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75AC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769A">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9697">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甲级防火门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AB72">
            <w:pPr>
              <w:keepNext w:val="0"/>
              <w:keepLines w:val="0"/>
              <w:pageBreakBefore w:val="0"/>
              <w:widowControl/>
              <w:suppressLineNumbers w:val="0"/>
              <w:kinsoku/>
              <w:overflowPunct/>
              <w:topLinePunct w:val="0"/>
              <w:bidi w:val="0"/>
              <w:spacing w:line="5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5-11楼避难间门需改为甲级防火门，每层楼1樘，共7樘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5F41">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5341">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FF73">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D265">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3F90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D62F">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1A3C">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检修孔开孔及恢复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43F">
            <w:pPr>
              <w:pageBreakBefore w:val="0"/>
              <w:kinsoku/>
              <w:overflowPunct/>
              <w:topLinePunct w:val="0"/>
              <w:bidi w:val="0"/>
              <w:spacing w:line="560" w:lineRule="exact"/>
              <w:ind w:firstLine="420" w:firstLineChars="20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8C7D">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E480">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75F3">
            <w:pPr>
              <w:pageBreakBefore w:val="0"/>
              <w:kinsoku/>
              <w:overflowPunct/>
              <w:topLinePunct w:val="0"/>
              <w:bidi w:val="0"/>
              <w:spacing w:line="560" w:lineRule="exact"/>
              <w:ind w:firstLine="361" w:firstLineChars="200"/>
              <w:jc w:val="center"/>
              <w:rPr>
                <w:rFonts w:hint="eastAsia" w:ascii="方正仿宋简体" w:hAnsi="方正仿宋简体" w:eastAsia="方正仿宋简体" w:cs="方正仿宋简体"/>
                <w:b/>
                <w:bCs/>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4122">
            <w:pPr>
              <w:pageBreakBefore w:val="0"/>
              <w:kinsoku/>
              <w:overflowPunct/>
              <w:topLinePunct w:val="0"/>
              <w:bidi w:val="0"/>
              <w:spacing w:line="560" w:lineRule="exact"/>
              <w:ind w:firstLine="361" w:firstLineChars="200"/>
              <w:jc w:val="center"/>
              <w:rPr>
                <w:rFonts w:hint="eastAsia" w:ascii="方正仿宋简体" w:hAnsi="方正仿宋简体" w:eastAsia="方正仿宋简体" w:cs="方正仿宋简体"/>
                <w:b/>
                <w:bCs/>
                <w:i w:val="0"/>
                <w:iCs w:val="0"/>
                <w:color w:val="FF0000"/>
                <w:sz w:val="18"/>
                <w:szCs w:val="18"/>
                <w:u w:val="none"/>
              </w:rPr>
            </w:pPr>
          </w:p>
        </w:tc>
      </w:tr>
      <w:tr w14:paraId="4E05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B6C9">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6C4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房间门拆除</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09D">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原房间门拆除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A10F">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5B65">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BC06">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844C">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FF0000"/>
                <w:sz w:val="18"/>
                <w:szCs w:val="18"/>
                <w:u w:val="none"/>
              </w:rPr>
            </w:pPr>
          </w:p>
        </w:tc>
      </w:tr>
      <w:tr w14:paraId="2485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D1F9">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D75C">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防火板（8mm）</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D112">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房间隔墙两侧刷膨胀型防火涂料，耐火等级2h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2779">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3EA5">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FBDF">
            <w:pPr>
              <w:pageBreakBefore w:val="0"/>
              <w:kinsoku/>
              <w:overflowPunct/>
              <w:topLinePunct w:val="0"/>
              <w:bidi w:val="0"/>
              <w:spacing w:line="560" w:lineRule="exact"/>
              <w:ind w:firstLine="361" w:firstLineChars="200"/>
              <w:jc w:val="center"/>
              <w:rPr>
                <w:rFonts w:hint="eastAsia" w:ascii="方正仿宋简体" w:hAnsi="方正仿宋简体" w:eastAsia="方正仿宋简体" w:cs="方正仿宋简体"/>
                <w:b/>
                <w:bCs/>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096F">
            <w:pPr>
              <w:pageBreakBefore w:val="0"/>
              <w:kinsoku/>
              <w:overflowPunct/>
              <w:topLinePunct w:val="0"/>
              <w:bidi w:val="0"/>
              <w:spacing w:line="560" w:lineRule="exact"/>
              <w:ind w:firstLine="361" w:firstLineChars="200"/>
              <w:jc w:val="center"/>
              <w:rPr>
                <w:rFonts w:hint="eastAsia" w:ascii="方正仿宋简体" w:hAnsi="方正仿宋简体" w:eastAsia="方正仿宋简体" w:cs="方正仿宋简体"/>
                <w:b/>
                <w:bCs/>
                <w:i w:val="0"/>
                <w:iCs w:val="0"/>
                <w:color w:val="FF0000"/>
                <w:sz w:val="18"/>
                <w:szCs w:val="18"/>
                <w:u w:val="none"/>
              </w:rPr>
            </w:pPr>
          </w:p>
        </w:tc>
      </w:tr>
      <w:tr w14:paraId="6AAA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AA60">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1D8F">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消防广播线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C91">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5-11楼避难间需增设消防广播，每层楼需布置36米广播线路，共计252米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B1C2">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939D">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44E1">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C901">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323B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1987">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D5E1">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消防信号线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6061">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5-11楼避难间需增设手动报警按钮，每层楼需布置48米消防报警信号线路，共计336米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590F">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A4CE">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9F10">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A4B2">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5AA7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4E27">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B37F">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消防电源线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B621">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5-11楼避难间需增设声光报警器，每层楼需布置46米消防设备电源线路，共计322米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95C8">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3E49">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3B9">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0803">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3141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ABF7">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F9CD">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消防电话线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F845">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5-11楼避难间需增设消防电话，每层楼需布置53米消防电话线路，共计371米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709B">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F3B5">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D71">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9C7F">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6503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4C29">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D6A8">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应急照明电源线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651E">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5-11楼避难间需增设应急照明灯，每层楼需布置46米电源线，共计322米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1973">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27CB">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BB82">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8156">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1463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6FD6">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28C0">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紧定管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4889">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消防信号线、电源线、广播线、应急照明线、电话线合并穿管，共需500米。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8E0">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0FF8">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E415">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367C">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1271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7304">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E977">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输入输出模块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CDB1">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5-11楼每层楼需1个送风阀模块，共计7个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CED4">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2841">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2B2D">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2005">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1E65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A9EE">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2485">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消防广播扬声器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2CFD">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5-11楼每层楼需1个，共计7个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54ED">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E615">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115B">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5BC3">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4A45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B55D">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26BB">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消防电话</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23E">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5-11楼每层楼需1个，共计7个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AC0F">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2B5F">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476A">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2C18">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1F60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8EE3">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F3A3">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应急照明灯</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A955">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5-11楼避难间需增设应急照明灯，每层楼需布置2个，共计14个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8C89">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D525">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A00B">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FDFE">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12E6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3B51">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1C9E">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轻便水龙</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ECD3">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5-11楼每层楼需1个，共计7个；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A994">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C00D">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058D">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F834">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320D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49BA">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BD04">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热镀锌钢管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CD1">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5-11楼避难间需增设轻便水龙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6A98">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F316">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B915">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9D5C">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5E89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C99A">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2DA0">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F032">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5-11楼每层楼需2个，共计14个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FA8E">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3A51">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6FAB">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A112">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7EAA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DB56">
            <w:pPr>
              <w:keepNext w:val="0"/>
              <w:keepLines w:val="0"/>
              <w:pageBreakBefore w:val="0"/>
              <w:widowControl/>
              <w:suppressLineNumbers w:val="0"/>
              <w:kinsoku/>
              <w:overflowPunct/>
              <w:topLinePunct w:val="0"/>
              <w:bidi w:val="0"/>
              <w:spacing w:line="560" w:lineRule="exact"/>
              <w:ind w:firstLine="440" w:firstLineChars="200"/>
              <w:jc w:val="both"/>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03AA">
            <w:pPr>
              <w:keepNext w:val="0"/>
              <w:keepLines w:val="0"/>
              <w:pageBreakBefore w:val="0"/>
              <w:widowControl/>
              <w:suppressLineNumbers w:val="0"/>
              <w:kinsoku/>
              <w:overflowPunct/>
              <w:topLinePunct w:val="0"/>
              <w:bidi w:val="0"/>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1CB0">
            <w:pPr>
              <w:keepNext w:val="0"/>
              <w:keepLines w:val="0"/>
              <w:pageBreakBefore w:val="0"/>
              <w:widowControl/>
              <w:suppressLineNumbers w:val="0"/>
              <w:kinsoku/>
              <w:overflowPunct/>
              <w:topLinePunct w:val="0"/>
              <w:bidi w:val="0"/>
              <w:spacing w:line="56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包含软管、螺栓、胶带等；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0F78">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6D28">
            <w:pPr>
              <w:keepNext w:val="0"/>
              <w:keepLines w:val="0"/>
              <w:pageBreakBefore w:val="0"/>
              <w:widowControl/>
              <w:suppressLineNumbers w:val="0"/>
              <w:kinsoku/>
              <w:overflowPunct/>
              <w:topLinePunct w:val="0"/>
              <w:bidi w:val="0"/>
              <w:spacing w:line="560" w:lineRule="exact"/>
              <w:ind w:firstLine="42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E690">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E756">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0042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8B8B">
            <w:pPr>
              <w:keepNext w:val="0"/>
              <w:keepLines w:val="0"/>
              <w:pageBreakBefore w:val="0"/>
              <w:widowControl/>
              <w:suppressLineNumbers w:val="0"/>
              <w:kinsoku/>
              <w:overflowPunct/>
              <w:topLinePunct w:val="0"/>
              <w:bidi w:val="0"/>
              <w:spacing w:line="560" w:lineRule="exact"/>
              <w:ind w:firstLine="360" w:firstLineChars="20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BD69">
            <w:pPr>
              <w:pageBreakBefore w:val="0"/>
              <w:kinsoku/>
              <w:overflowPunct/>
              <w:topLinePunct w:val="0"/>
              <w:bidi w:val="0"/>
              <w:spacing w:line="560" w:lineRule="exact"/>
              <w:ind w:firstLine="360" w:firstLineChars="200"/>
              <w:jc w:val="center"/>
              <w:rPr>
                <w:rFonts w:hint="eastAsia" w:ascii="方正仿宋简体" w:hAnsi="方正仿宋简体" w:eastAsia="方正仿宋简体" w:cs="方正仿宋简体"/>
                <w:i w:val="0"/>
                <w:iCs w:val="0"/>
                <w:color w:val="000000"/>
                <w:sz w:val="18"/>
                <w:szCs w:val="18"/>
                <w:u w:val="none"/>
              </w:rPr>
            </w:pPr>
          </w:p>
        </w:tc>
      </w:tr>
      <w:tr w14:paraId="0807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337E">
            <w:pPr>
              <w:keepNext w:val="0"/>
              <w:keepLines w:val="0"/>
              <w:pageBreakBefore w:val="0"/>
              <w:widowControl/>
              <w:suppressLineNumbers w:val="0"/>
              <w:kinsoku/>
              <w:overflowPunct/>
              <w:topLinePunct w:val="0"/>
              <w:bidi w:val="0"/>
              <w:spacing w:line="560" w:lineRule="exact"/>
              <w:ind w:firstLine="360" w:firstLineChars="200"/>
              <w:jc w:val="both"/>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大写：</w:t>
            </w:r>
          </w:p>
        </w:tc>
      </w:tr>
    </w:tbl>
    <w:p w14:paraId="48373C18">
      <w:pPr>
        <w:pageBreakBefore w:val="0"/>
        <w:kinsoku/>
        <w:overflowPunct/>
        <w:topLinePunct w:val="0"/>
        <w:bidi w:val="0"/>
        <w:spacing w:before="156" w:beforeLines="50" w:after="156" w:afterLines="50" w:line="560" w:lineRule="exact"/>
        <w:ind w:firstLine="480" w:firstLineChars="200"/>
        <w:rPr>
          <w:rFonts w:hint="eastAsia" w:ascii="宋体" w:hAnsi="宋体" w:cs="宋体"/>
          <w:bCs/>
          <w:sz w:val="24"/>
          <w:lang w:val="en-US" w:eastAsia="zh-CN"/>
        </w:rPr>
      </w:pPr>
      <w:r>
        <w:rPr>
          <w:rFonts w:hint="eastAsia" w:ascii="微软雅黑" w:hAnsi="微软雅黑" w:eastAsia="微软雅黑" w:cs="微软雅黑"/>
          <w:bCs/>
          <w:sz w:val="24"/>
          <w:lang w:val="en-US" w:eastAsia="zh-CN"/>
        </w:rPr>
        <w:t>★</w:t>
      </w:r>
      <w:r>
        <w:rPr>
          <w:rFonts w:hint="eastAsia" w:ascii="宋体" w:hAnsi="宋体" w:cs="宋体"/>
          <w:bCs/>
          <w:sz w:val="24"/>
          <w:lang w:val="en-US" w:eastAsia="zh-CN"/>
        </w:rPr>
        <w:t>商务应答表</w:t>
      </w:r>
    </w:p>
    <w:tbl>
      <w:tblPr>
        <w:tblStyle w:val="15"/>
        <w:tblW w:w="9518" w:type="dxa"/>
        <w:tblInd w:w="-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7"/>
        <w:gridCol w:w="5079"/>
        <w:gridCol w:w="1022"/>
      </w:tblGrid>
      <w:tr w14:paraId="08AA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7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商务要求类别</w:t>
            </w:r>
          </w:p>
        </w:tc>
        <w:tc>
          <w:tcPr>
            <w:tcW w:w="5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2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具体要求内容</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2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是否响应</w:t>
            </w:r>
          </w:p>
        </w:tc>
      </w:tr>
      <w:tr w14:paraId="139B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3417" w:type="dxa"/>
            <w:tcBorders>
              <w:top w:val="single" w:color="000000" w:sz="4" w:space="0"/>
              <w:left w:val="single" w:color="000000" w:sz="4" w:space="0"/>
              <w:bottom w:val="single" w:color="000000" w:sz="4" w:space="0"/>
              <w:right w:val="single" w:color="000000" w:sz="4" w:space="0"/>
            </w:tcBorders>
            <w:shd w:val="clear" w:color="auto" w:fill="auto"/>
            <w:vAlign w:val="top"/>
          </w:tcPr>
          <w:p w14:paraId="277879D4">
            <w:pPr>
              <w:keepNext w:val="0"/>
              <w:keepLines w:val="0"/>
              <w:widowControl/>
              <w:suppressLineNumbers w:val="0"/>
              <w:jc w:val="center"/>
              <w:textAlignment w:val="top"/>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服务期及服务地点</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245CE7D">
            <w:pPr>
              <w:keepNext w:val="0"/>
              <w:keepLines w:val="0"/>
              <w:widowControl/>
              <w:suppressLineNumbers w:val="0"/>
              <w:jc w:val="left"/>
              <w:textAlignment w:val="top"/>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Style w:val="20"/>
                <w:lang w:val="en-US" w:eastAsia="zh-CN" w:bidi="ar"/>
              </w:rPr>
              <w:t>工期：自收到采购人开工通知</w:t>
            </w:r>
            <w:r>
              <w:rPr>
                <w:rStyle w:val="21"/>
                <w:rFonts w:eastAsia="宋体"/>
                <w:lang w:val="en-US" w:eastAsia="zh-CN" w:bidi="ar"/>
              </w:rPr>
              <w:t>5</w:t>
            </w:r>
            <w:r>
              <w:rPr>
                <w:rStyle w:val="20"/>
                <w:lang w:val="en-US" w:eastAsia="zh-CN" w:bidi="ar"/>
              </w:rPr>
              <w:t>日内开始入场施工，</w:t>
            </w:r>
            <w:r>
              <w:rPr>
                <w:rStyle w:val="21"/>
                <w:rFonts w:eastAsia="宋体"/>
                <w:lang w:val="en-US" w:eastAsia="zh-CN" w:bidi="ar"/>
              </w:rPr>
              <w:t>20</w:t>
            </w:r>
            <w:r>
              <w:rPr>
                <w:rStyle w:val="21"/>
                <w:rFonts w:hint="eastAsia"/>
                <w:lang w:val="en-US" w:eastAsia="zh-CN" w:bidi="ar"/>
              </w:rPr>
              <w:t>个工作</w:t>
            </w:r>
            <w:r>
              <w:rPr>
                <w:rStyle w:val="20"/>
                <w:lang w:val="en-US" w:eastAsia="zh-CN" w:bidi="ar"/>
              </w:rPr>
              <w:t>日内完成施工；</w:t>
            </w:r>
            <w:r>
              <w:rPr>
                <w:rStyle w:val="21"/>
                <w:rFonts w:eastAsia="宋体"/>
                <w:lang w:val="en-US" w:eastAsia="zh-CN" w:bidi="ar"/>
              </w:rPr>
              <w:br w:type="textWrapping"/>
            </w:r>
            <w:r>
              <w:rPr>
                <w:rStyle w:val="21"/>
                <w:rFonts w:eastAsia="宋体"/>
                <w:lang w:val="en-US" w:eastAsia="zh-CN" w:bidi="ar"/>
              </w:rPr>
              <w:t xml:space="preserve">2. </w:t>
            </w:r>
            <w:r>
              <w:rPr>
                <w:rStyle w:val="20"/>
                <w:lang w:val="en-US" w:eastAsia="zh-CN" w:bidi="ar"/>
              </w:rPr>
              <w:t>服务地点：成都市成华区中医医院</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73EA">
            <w:pPr>
              <w:jc w:val="center"/>
              <w:rPr>
                <w:rFonts w:hint="eastAsia" w:ascii="宋体" w:hAnsi="宋体" w:eastAsia="宋体" w:cs="宋体"/>
                <w:i w:val="0"/>
                <w:iCs w:val="0"/>
                <w:color w:val="000000"/>
                <w:sz w:val="22"/>
                <w:szCs w:val="22"/>
                <w:u w:val="none"/>
              </w:rPr>
            </w:pPr>
          </w:p>
        </w:tc>
      </w:tr>
      <w:tr w14:paraId="1F09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rPr>
        <w:tc>
          <w:tcPr>
            <w:tcW w:w="3417" w:type="dxa"/>
            <w:tcBorders>
              <w:top w:val="single" w:color="000000" w:sz="4" w:space="0"/>
              <w:left w:val="single" w:color="000000" w:sz="4" w:space="0"/>
              <w:bottom w:val="single" w:color="000000" w:sz="4" w:space="0"/>
              <w:right w:val="single" w:color="000000" w:sz="4" w:space="0"/>
            </w:tcBorders>
            <w:shd w:val="clear" w:color="auto" w:fill="auto"/>
            <w:vAlign w:val="top"/>
          </w:tcPr>
          <w:p w14:paraId="1741CC68">
            <w:pPr>
              <w:keepNext w:val="0"/>
              <w:keepLines w:val="0"/>
              <w:widowControl/>
              <w:suppressLineNumbers w:val="0"/>
              <w:jc w:val="center"/>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付款方法和条件</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top"/>
          </w:tcPr>
          <w:p w14:paraId="4E9B3856">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Style w:val="20"/>
                <w:lang w:val="en-US" w:eastAsia="zh-CN" w:bidi="ar"/>
              </w:rPr>
              <w:t>付款方法：采购人通过银行转账方式向供应商支付款项；</w:t>
            </w:r>
            <w:r>
              <w:rPr>
                <w:rStyle w:val="21"/>
                <w:rFonts w:eastAsia="宋体"/>
                <w:lang w:val="en-US" w:eastAsia="zh-CN" w:bidi="ar"/>
              </w:rPr>
              <w:br w:type="textWrapping"/>
            </w:r>
            <w:r>
              <w:rPr>
                <w:rStyle w:val="21"/>
                <w:rFonts w:eastAsia="宋体"/>
                <w:lang w:val="en-US" w:eastAsia="zh-CN" w:bidi="ar"/>
              </w:rPr>
              <w:t xml:space="preserve">2. </w:t>
            </w:r>
            <w:r>
              <w:rPr>
                <w:rStyle w:val="20"/>
                <w:lang w:val="en-US" w:eastAsia="zh-CN" w:bidi="ar"/>
              </w:rPr>
              <w:t>付款方式：合同签订生效后支付不低于合同金额的</w:t>
            </w:r>
            <w:r>
              <w:rPr>
                <w:rStyle w:val="21"/>
                <w:rFonts w:eastAsia="宋体"/>
                <w:lang w:val="en-US" w:eastAsia="zh-CN" w:bidi="ar"/>
              </w:rPr>
              <w:t>30%</w:t>
            </w:r>
            <w:r>
              <w:rPr>
                <w:rStyle w:val="20"/>
                <w:lang w:val="en-US" w:eastAsia="zh-CN" w:bidi="ar"/>
              </w:rPr>
              <w:t>作为预付款；项目施工完成经验收合格，采购人向成交供应商支付至结算价的</w:t>
            </w:r>
            <w:r>
              <w:rPr>
                <w:rStyle w:val="21"/>
                <w:rFonts w:eastAsia="宋体"/>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288">
            <w:pPr>
              <w:jc w:val="center"/>
              <w:rPr>
                <w:rFonts w:hint="eastAsia" w:ascii="宋体" w:hAnsi="宋体" w:eastAsia="宋体" w:cs="宋体"/>
                <w:i w:val="0"/>
                <w:iCs w:val="0"/>
                <w:color w:val="000000"/>
                <w:sz w:val="22"/>
                <w:szCs w:val="22"/>
                <w:u w:val="none"/>
              </w:rPr>
            </w:pPr>
          </w:p>
        </w:tc>
      </w:tr>
      <w:tr w14:paraId="76C0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3417" w:type="dxa"/>
            <w:tcBorders>
              <w:top w:val="single" w:color="000000" w:sz="4" w:space="0"/>
              <w:left w:val="single" w:color="000000" w:sz="4" w:space="0"/>
              <w:bottom w:val="single" w:color="000000" w:sz="4" w:space="0"/>
              <w:right w:val="single" w:color="000000" w:sz="4" w:space="0"/>
            </w:tcBorders>
            <w:shd w:val="clear" w:color="auto" w:fill="auto"/>
            <w:vAlign w:val="top"/>
          </w:tcPr>
          <w:p w14:paraId="50774C46">
            <w:pPr>
              <w:keepNext w:val="0"/>
              <w:keepLines w:val="0"/>
              <w:widowControl/>
              <w:suppressLineNumbers w:val="0"/>
              <w:jc w:val="center"/>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价款包含范围</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top"/>
          </w:tcPr>
          <w:p w14:paraId="4CD0CC6B">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价款包括但不限于：货款、包装、运输、安装、调试、培训、检测、升级、税费、加工、人工费、设计、验收合格交付使用之前、保修期内保修服务与零配件人工费等所有相关费用，货币结算单位为人民币</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3A4">
            <w:pPr>
              <w:jc w:val="center"/>
              <w:rPr>
                <w:rFonts w:hint="eastAsia" w:ascii="宋体" w:hAnsi="宋体" w:eastAsia="宋体" w:cs="宋体"/>
                <w:i w:val="0"/>
                <w:iCs w:val="0"/>
                <w:color w:val="000000"/>
                <w:sz w:val="22"/>
                <w:szCs w:val="22"/>
                <w:u w:val="none"/>
              </w:rPr>
            </w:pPr>
          </w:p>
        </w:tc>
      </w:tr>
      <w:tr w14:paraId="550D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417" w:type="dxa"/>
            <w:tcBorders>
              <w:top w:val="single" w:color="000000" w:sz="4" w:space="0"/>
              <w:left w:val="single" w:color="000000" w:sz="4" w:space="0"/>
              <w:bottom w:val="single" w:color="000000" w:sz="4" w:space="0"/>
              <w:right w:val="single" w:color="000000" w:sz="4" w:space="0"/>
            </w:tcBorders>
            <w:shd w:val="clear" w:color="auto" w:fill="auto"/>
            <w:vAlign w:val="top"/>
          </w:tcPr>
          <w:p w14:paraId="32EEA8B1">
            <w:pPr>
              <w:keepNext w:val="0"/>
              <w:keepLines w:val="0"/>
              <w:widowControl/>
              <w:suppressLineNumbers w:val="0"/>
              <w:jc w:val="center"/>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验收要求</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top"/>
          </w:tcPr>
          <w:p w14:paraId="05517845">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Style w:val="20"/>
                <w:lang w:val="en-US" w:eastAsia="zh-CN" w:bidi="ar"/>
              </w:rPr>
              <w:t>验收标准以比选文件或比选申请文件和相关行业标准为准；</w:t>
            </w:r>
            <w:r>
              <w:rPr>
                <w:rStyle w:val="21"/>
                <w:rFonts w:eastAsia="宋体"/>
                <w:lang w:val="en-US" w:eastAsia="zh-CN" w:bidi="ar"/>
              </w:rPr>
              <w:br w:type="textWrapping"/>
            </w:r>
            <w:r>
              <w:rPr>
                <w:rStyle w:val="21"/>
                <w:rFonts w:eastAsia="宋体"/>
                <w:lang w:val="en-US" w:eastAsia="zh-CN" w:bidi="ar"/>
              </w:rPr>
              <w:t xml:space="preserve">2. </w:t>
            </w:r>
            <w:r>
              <w:rPr>
                <w:rStyle w:val="20"/>
                <w:lang w:val="en-US" w:eastAsia="zh-CN" w:bidi="ar"/>
              </w:rPr>
              <w:t>需经科室相关人员共同确认无异议并签字</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2412">
            <w:pPr>
              <w:jc w:val="center"/>
              <w:rPr>
                <w:rFonts w:hint="eastAsia" w:ascii="宋体" w:hAnsi="宋体" w:eastAsia="宋体" w:cs="宋体"/>
                <w:i w:val="0"/>
                <w:iCs w:val="0"/>
                <w:color w:val="000000"/>
                <w:sz w:val="22"/>
                <w:szCs w:val="22"/>
                <w:u w:val="none"/>
              </w:rPr>
            </w:pPr>
          </w:p>
        </w:tc>
      </w:tr>
    </w:tbl>
    <w:p w14:paraId="634BB29E">
      <w:pPr>
        <w:pageBreakBefore w:val="0"/>
        <w:kinsoku/>
        <w:overflowPunct/>
        <w:topLinePunct w:val="0"/>
        <w:bidi w:val="0"/>
        <w:spacing w:before="156" w:beforeLines="50" w:after="156" w:afterLines="50" w:line="560" w:lineRule="exact"/>
        <w:ind w:firstLine="480" w:firstLineChars="200"/>
        <w:rPr>
          <w:rFonts w:hint="eastAsia" w:ascii="宋体" w:hAnsi="宋体" w:cs="宋体"/>
          <w:bCs/>
          <w:sz w:val="24"/>
          <w:lang w:val="en-US" w:eastAsia="zh-CN"/>
        </w:rPr>
      </w:pPr>
      <w:r>
        <w:rPr>
          <w:rFonts w:hint="eastAsia" w:ascii="微软雅黑" w:hAnsi="微软雅黑" w:eastAsia="微软雅黑" w:cs="微软雅黑"/>
          <w:bCs/>
          <w:sz w:val="24"/>
          <w:lang w:val="en-US" w:eastAsia="zh-CN"/>
        </w:rPr>
        <w:t>★</w:t>
      </w:r>
      <w:r>
        <w:rPr>
          <w:rFonts w:hint="eastAsia" w:ascii="宋体" w:hAnsi="宋体" w:cs="宋体"/>
          <w:bCs/>
          <w:sz w:val="24"/>
          <w:lang w:val="en-US" w:eastAsia="zh-CN"/>
        </w:rPr>
        <w:t>技术要求</w:t>
      </w:r>
    </w:p>
    <w:tbl>
      <w:tblPr>
        <w:tblStyle w:val="15"/>
        <w:tblW w:w="9518" w:type="dxa"/>
        <w:tblInd w:w="-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23"/>
        <w:gridCol w:w="5086"/>
        <w:gridCol w:w="1009"/>
      </w:tblGrid>
      <w:tr w14:paraId="117D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vAlign w:val="top"/>
          </w:tcPr>
          <w:p w14:paraId="31783CDC">
            <w:pPr>
              <w:keepNext w:val="0"/>
              <w:keepLines w:val="0"/>
              <w:widowControl/>
              <w:suppressLineNumbers w:val="0"/>
              <w:jc w:val="center"/>
              <w:textAlignment w:val="top"/>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技术要求类别</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top"/>
          </w:tcPr>
          <w:p w14:paraId="4FB5F130">
            <w:pPr>
              <w:keepNext w:val="0"/>
              <w:keepLines w:val="0"/>
              <w:widowControl/>
              <w:suppressLineNumbers w:val="0"/>
              <w:jc w:val="center"/>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具体要求内容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5DAA9D4">
            <w:pPr>
              <w:jc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是否响应</w:t>
            </w:r>
          </w:p>
        </w:tc>
      </w:tr>
      <w:tr w14:paraId="1108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施工相关方案</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top"/>
          </w:tcPr>
          <w:p w14:paraId="5A65A984">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针对本项目特点提出合理化技术建议；</w:t>
            </w:r>
            <w:r>
              <w:rPr>
                <w:rFonts w:hint="eastAsia" w:ascii="等线" w:hAnsi="等线" w:eastAsia="等线" w:cs="等线"/>
                <w:i w:val="0"/>
                <w:iCs w:val="0"/>
                <w:color w:val="000000"/>
                <w:kern w:val="0"/>
                <w:sz w:val="22"/>
                <w:szCs w:val="22"/>
                <w:u w:val="none"/>
                <w:lang w:val="en-US" w:eastAsia="zh-CN" w:bidi="ar"/>
              </w:rPr>
              <w:br w:type="textWrapping"/>
            </w:r>
            <w:r>
              <w:rPr>
                <w:rFonts w:ascii="Arial" w:hAnsi="Arial" w:eastAsia="等线"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提供施工部署、施工方案、施工技术措施、施工组织方案；</w:t>
            </w:r>
            <w:r>
              <w:rPr>
                <w:rFonts w:hint="eastAsia" w:ascii="等线" w:hAnsi="等线" w:eastAsia="等线" w:cs="等线"/>
                <w:i w:val="0"/>
                <w:iCs w:val="0"/>
                <w:color w:val="000000"/>
                <w:kern w:val="0"/>
                <w:sz w:val="22"/>
                <w:szCs w:val="22"/>
                <w:u w:val="none"/>
                <w:lang w:val="en-US" w:eastAsia="zh-CN" w:bidi="ar"/>
              </w:rPr>
              <w:br w:type="textWrapping"/>
            </w:r>
            <w:r>
              <w:rPr>
                <w:rFonts w:ascii="Arial" w:hAnsi="Arial" w:eastAsia="等线" w:cs="Arial"/>
                <w:i w:val="0"/>
                <w:iCs w:val="0"/>
                <w:color w:val="000000"/>
                <w:kern w:val="0"/>
                <w:sz w:val="22"/>
                <w:szCs w:val="22"/>
                <w:u w:val="none"/>
                <w:lang w:val="en-US" w:eastAsia="zh-CN" w:bidi="ar"/>
              </w:rPr>
              <w:t xml:space="preserve">3. </w:t>
            </w:r>
            <w:r>
              <w:rPr>
                <w:rFonts w:hint="eastAsia" w:ascii="等线" w:hAnsi="等线" w:eastAsia="等线" w:cs="等线"/>
                <w:i w:val="0"/>
                <w:iCs w:val="0"/>
                <w:color w:val="000000"/>
                <w:kern w:val="0"/>
                <w:sz w:val="22"/>
                <w:szCs w:val="22"/>
                <w:u w:val="none"/>
                <w:lang w:val="en-US" w:eastAsia="zh-CN" w:bidi="ar"/>
              </w:rPr>
              <w:t>针对施工特点及关键技术问题提出对应解决措施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C2F6D29">
            <w:pPr>
              <w:jc w:val="center"/>
              <w:rPr>
                <w:rFonts w:hint="eastAsia" w:ascii="等线" w:hAnsi="等线" w:eastAsia="等线" w:cs="等线"/>
                <w:i w:val="0"/>
                <w:iCs w:val="0"/>
                <w:color w:val="000000"/>
                <w:sz w:val="22"/>
                <w:szCs w:val="22"/>
                <w:u w:val="none"/>
              </w:rPr>
            </w:pPr>
          </w:p>
        </w:tc>
      </w:tr>
      <w:tr w14:paraId="74FE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7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计划制定</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top"/>
          </w:tcPr>
          <w:p w14:paraId="3AC45B8F">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提供详细工作计划；</w:t>
            </w:r>
            <w:r>
              <w:rPr>
                <w:rFonts w:hint="eastAsia" w:ascii="等线" w:hAnsi="等线" w:eastAsia="等线" w:cs="等线"/>
                <w:i w:val="0"/>
                <w:iCs w:val="0"/>
                <w:color w:val="000000"/>
                <w:kern w:val="0"/>
                <w:sz w:val="22"/>
                <w:szCs w:val="22"/>
                <w:u w:val="none"/>
                <w:lang w:val="en-US" w:eastAsia="zh-CN" w:bidi="ar"/>
              </w:rPr>
              <w:br w:type="textWrapping"/>
            </w:r>
            <w:r>
              <w:rPr>
                <w:rFonts w:ascii="Arial" w:hAnsi="Arial" w:eastAsia="等线"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制定合理的施工进度计划，明确各阶段施工节点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0D1578F">
            <w:pPr>
              <w:jc w:val="center"/>
              <w:rPr>
                <w:rFonts w:hint="eastAsia" w:ascii="等线" w:hAnsi="等线" w:eastAsia="等线" w:cs="等线"/>
                <w:i w:val="0"/>
                <w:iCs w:val="0"/>
                <w:color w:val="000000"/>
                <w:sz w:val="22"/>
                <w:szCs w:val="22"/>
                <w:u w:val="none"/>
              </w:rPr>
            </w:pPr>
          </w:p>
        </w:tc>
      </w:tr>
      <w:tr w14:paraId="343E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E1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人员及管理</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top"/>
          </w:tcPr>
          <w:p w14:paraId="7B89B531">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提供工作人员安排计划，明确各专业工种人员配备及劳动力安排；</w:t>
            </w:r>
            <w:r>
              <w:rPr>
                <w:rFonts w:hint="eastAsia" w:ascii="等线" w:hAnsi="等线" w:eastAsia="等线" w:cs="等线"/>
                <w:i w:val="0"/>
                <w:iCs w:val="0"/>
                <w:color w:val="000000"/>
                <w:kern w:val="0"/>
                <w:sz w:val="22"/>
                <w:szCs w:val="22"/>
                <w:u w:val="none"/>
                <w:lang w:val="en-US" w:eastAsia="zh-CN" w:bidi="ar"/>
              </w:rPr>
              <w:br w:type="textWrapping"/>
            </w:r>
            <w:r>
              <w:rPr>
                <w:rFonts w:ascii="Arial" w:hAnsi="Arial" w:eastAsia="等线"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建立完善的组织管理体系，确保施工管理工作有效实施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top"/>
          </w:tcPr>
          <w:p w14:paraId="099141E3">
            <w:pPr>
              <w:jc w:val="center"/>
              <w:rPr>
                <w:rFonts w:hint="eastAsia" w:ascii="等线" w:hAnsi="等线" w:eastAsia="等线" w:cs="等线"/>
                <w:i w:val="0"/>
                <w:iCs w:val="0"/>
                <w:color w:val="000000"/>
                <w:sz w:val="22"/>
                <w:szCs w:val="22"/>
                <w:u w:val="none"/>
              </w:rPr>
            </w:pPr>
          </w:p>
        </w:tc>
      </w:tr>
      <w:tr w14:paraId="124B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9C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专项保障措施</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top"/>
          </w:tcPr>
          <w:p w14:paraId="26D67BCA">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针对本项目提供专项措施，包括安全措施方案、工期保证措施、质量保证措施及文明施工措施，全面保障施工安全、进度、质量及现场文明</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6C27243">
            <w:pPr>
              <w:jc w:val="center"/>
              <w:rPr>
                <w:rFonts w:hint="eastAsia" w:ascii="等线" w:hAnsi="等线" w:eastAsia="等线" w:cs="等线"/>
                <w:i w:val="0"/>
                <w:iCs w:val="0"/>
                <w:color w:val="000000"/>
                <w:sz w:val="22"/>
                <w:szCs w:val="22"/>
                <w:u w:val="none"/>
              </w:rPr>
            </w:pPr>
          </w:p>
        </w:tc>
      </w:tr>
    </w:tbl>
    <w:p w14:paraId="238A2C22">
      <w:pPr>
        <w:pageBreakBefore w:val="0"/>
        <w:kinsoku/>
        <w:overflowPunct/>
        <w:topLinePunct w:val="0"/>
        <w:bidi w:val="0"/>
        <w:spacing w:before="156" w:beforeLines="50" w:after="156" w:afterLines="50" w:line="560" w:lineRule="exact"/>
        <w:ind w:firstLine="480" w:firstLineChars="200"/>
        <w:rPr>
          <w:rFonts w:hint="default" w:ascii="宋体" w:hAnsi="宋体" w:cs="宋体"/>
          <w:bCs/>
          <w:sz w:val="24"/>
          <w:lang w:val="en-US" w:eastAsia="zh-CN"/>
        </w:rPr>
      </w:pPr>
    </w:p>
    <w:p w14:paraId="3AB1006D">
      <w:pPr>
        <w:pageBreakBefore w:val="0"/>
        <w:kinsoku/>
        <w:overflowPunct/>
        <w:topLinePunct w:val="0"/>
        <w:bidi w:val="0"/>
        <w:spacing w:before="156" w:beforeLines="50" w:after="156" w:afterLines="50" w:line="560" w:lineRule="exact"/>
        <w:ind w:firstLine="480" w:firstLineChars="200"/>
        <w:rPr>
          <w:rFonts w:hint="default" w:ascii="宋体" w:hAnsi="宋体" w:cs="宋体"/>
          <w:bCs/>
          <w:sz w:val="24"/>
          <w:lang w:val="en-US" w:eastAsia="zh-CN"/>
        </w:rPr>
      </w:pPr>
    </w:p>
    <w:p w14:paraId="5D1283A3">
      <w:pPr>
        <w:pageBreakBefore w:val="0"/>
        <w:kinsoku/>
        <w:overflowPunct/>
        <w:topLinePunct w:val="0"/>
        <w:bidi w:val="0"/>
        <w:spacing w:before="156" w:beforeLines="50" w:after="156" w:afterLines="50" w:line="560" w:lineRule="exact"/>
        <w:ind w:firstLine="480" w:firstLineChars="200"/>
        <w:rPr>
          <w:rFonts w:hint="eastAsia" w:ascii="宋体" w:hAnsi="宋体" w:eastAsia="宋体" w:cs="宋体"/>
          <w:bCs/>
          <w:sz w:val="24"/>
          <w:lang w:eastAsia="zh-CN"/>
        </w:rPr>
      </w:pPr>
      <w:r>
        <w:rPr>
          <w:rFonts w:hint="eastAsia" w:ascii="宋体" w:hAnsi="宋体" w:cs="宋体"/>
          <w:bCs/>
          <w:sz w:val="24"/>
        </w:rPr>
        <w:t>注：1.以上报价是最终用户验收合格后的总价，是</w:t>
      </w:r>
      <w:r>
        <w:rPr>
          <w:rFonts w:hint="eastAsia" w:ascii="宋体" w:hAnsi="宋体"/>
          <w:sz w:val="24"/>
        </w:rPr>
        <w:t>响应比选项目要求的全部工作内容的体现，</w:t>
      </w:r>
      <w:r>
        <w:rPr>
          <w:rFonts w:hint="eastAsia" w:ascii="宋体" w:hAnsi="宋体" w:cs="宋体"/>
          <w:bCs/>
          <w:sz w:val="24"/>
        </w:rPr>
        <w:t>包括保险、代理、安装调试、培训、税费和比选文件规定的其它费用等</w:t>
      </w:r>
      <w:r>
        <w:rPr>
          <w:rFonts w:hint="eastAsia" w:ascii="宋体" w:hAnsi="宋体"/>
          <w:sz w:val="24"/>
        </w:rPr>
        <w:t>完成本项目所需的一切费用</w:t>
      </w:r>
      <w:r>
        <w:rPr>
          <w:rFonts w:hint="eastAsia" w:ascii="宋体" w:hAnsi="宋体" w:cs="宋体"/>
          <w:bCs/>
          <w:sz w:val="24"/>
        </w:rPr>
        <w:t>。</w:t>
      </w:r>
    </w:p>
    <w:p w14:paraId="2A50DD9B">
      <w:pPr>
        <w:pageBreakBefore w:val="0"/>
        <w:kinsoku/>
        <w:overflowPunct/>
        <w:topLinePunct w:val="0"/>
        <w:bidi w:val="0"/>
        <w:spacing w:before="156" w:beforeLines="50" w:after="156" w:afterLines="50" w:line="560" w:lineRule="exact"/>
        <w:ind w:firstLine="480" w:firstLineChars="200"/>
        <w:rPr>
          <w:rFonts w:hint="eastAsia" w:ascii="宋体" w:hAnsi="宋体" w:cs="宋体"/>
          <w:bCs/>
          <w:sz w:val="24"/>
        </w:rPr>
      </w:pPr>
      <w:r>
        <w:rPr>
          <w:rFonts w:hint="eastAsia" w:ascii="宋体" w:hAnsi="宋体" w:cs="宋体"/>
          <w:bCs/>
          <w:sz w:val="24"/>
        </w:rPr>
        <w:t>2.“报价表”为多页的，每页均应加盖比选申请人公章（鲜章）。</w:t>
      </w:r>
    </w:p>
    <w:p w14:paraId="7B525188">
      <w:pPr>
        <w:pageBreakBefore w:val="0"/>
        <w:kinsoku/>
        <w:overflowPunct/>
        <w:topLinePunct w:val="0"/>
        <w:bidi w:val="0"/>
        <w:spacing w:before="156" w:beforeLines="50" w:after="156" w:afterLines="50" w:line="560" w:lineRule="exact"/>
        <w:ind w:firstLine="480" w:firstLineChars="200"/>
        <w:rPr>
          <w:rFonts w:hint="eastAsia" w:ascii="宋体" w:hAnsi="宋体" w:cs="宋体"/>
          <w:bCs/>
          <w:sz w:val="24"/>
        </w:rPr>
      </w:pPr>
    </w:p>
    <w:p w14:paraId="200EC086">
      <w:pPr>
        <w:pageBreakBefore w:val="0"/>
        <w:kinsoku/>
        <w:overflowPunct/>
        <w:topLinePunct w:val="0"/>
        <w:bidi w:val="0"/>
        <w:spacing w:before="156" w:beforeLines="50" w:after="156" w:afterLines="50" w:line="560" w:lineRule="exact"/>
        <w:ind w:firstLine="480" w:firstLineChars="200"/>
        <w:rPr>
          <w:rFonts w:hint="eastAsia" w:ascii="宋体" w:hAnsi="宋体" w:cs="宋体"/>
          <w:bCs/>
          <w:sz w:val="24"/>
        </w:rPr>
      </w:pPr>
      <w:r>
        <w:rPr>
          <w:rFonts w:hint="eastAsia" w:ascii="宋体" w:hAnsi="宋体" w:cs="宋体"/>
          <w:bCs/>
          <w:sz w:val="24"/>
        </w:rPr>
        <w:t>比选申请人名称：</w:t>
      </w:r>
      <w:r>
        <w:rPr>
          <w:rFonts w:hint="eastAsia" w:ascii="宋体" w:hAnsi="宋体" w:cs="宋体"/>
          <w:bCs/>
          <w:sz w:val="24"/>
          <w:u w:val="single"/>
        </w:rPr>
        <w:t>（单位公章）</w:t>
      </w:r>
      <w:r>
        <w:rPr>
          <w:rFonts w:hint="eastAsia" w:ascii="宋体" w:hAnsi="宋体" w:cs="宋体"/>
          <w:bCs/>
          <w:sz w:val="24"/>
        </w:rPr>
        <w:t>。</w:t>
      </w:r>
    </w:p>
    <w:p w14:paraId="70FCA0BB">
      <w:pPr>
        <w:pageBreakBefore w:val="0"/>
        <w:kinsoku/>
        <w:overflowPunct/>
        <w:topLinePunct w:val="0"/>
        <w:bidi w:val="0"/>
        <w:spacing w:before="156" w:beforeLines="50" w:after="156" w:afterLines="50" w:line="560" w:lineRule="exact"/>
        <w:ind w:firstLine="480" w:firstLineChars="200"/>
        <w:rPr>
          <w:rFonts w:hint="eastAsia" w:ascii="宋体" w:hAnsi="宋体" w:cs="宋体"/>
          <w:bCs/>
          <w:sz w:val="24"/>
        </w:rPr>
      </w:pPr>
      <w:r>
        <w:rPr>
          <w:rFonts w:hint="eastAsia" w:ascii="宋体" w:hAnsi="宋体" w:cs="宋体"/>
          <w:bCs/>
          <w:sz w:val="24"/>
        </w:rPr>
        <w:t>法定代表人/单位负责人或授权代表（签字或加盖个人名章）：。</w:t>
      </w:r>
    </w:p>
    <w:p w14:paraId="26AF0DC9">
      <w:pPr>
        <w:pageBreakBefore w:val="0"/>
        <w:kinsoku/>
        <w:overflowPunct/>
        <w:topLinePunct w:val="0"/>
        <w:bidi w:val="0"/>
        <w:spacing w:before="156" w:beforeLines="50" w:after="156" w:afterLines="50" w:line="560" w:lineRule="exact"/>
        <w:ind w:firstLine="480" w:firstLineChars="200"/>
        <w:rPr>
          <w:rFonts w:hint="eastAsia" w:ascii="宋体" w:hAnsi="宋体" w:cs="宋体"/>
          <w:bCs/>
          <w:sz w:val="24"/>
        </w:rPr>
      </w:pPr>
      <w:r>
        <w:rPr>
          <w:rFonts w:hint="eastAsia" w:ascii="宋体" w:hAnsi="宋体" w:cs="宋体"/>
          <w:bCs/>
          <w:sz w:val="24"/>
        </w:rPr>
        <w:t>日期：年月日。</w:t>
      </w:r>
    </w:p>
    <w:p w14:paraId="3FBCB58D">
      <w:pPr>
        <w:pStyle w:val="4"/>
        <w:pageBreakBefore w:val="0"/>
        <w:kinsoku/>
        <w:overflowPunct/>
        <w:topLinePunct w:val="0"/>
        <w:bidi w:val="0"/>
        <w:spacing w:line="560" w:lineRule="exact"/>
      </w:pPr>
    </w:p>
    <w:p w14:paraId="22E9AAC0">
      <w:pPr>
        <w:pStyle w:val="3"/>
        <w:pageBreakBefore w:val="0"/>
        <w:numPr>
          <w:ilvl w:val="0"/>
          <w:numId w:val="4"/>
        </w:numPr>
        <w:kinsoku/>
        <w:overflowPunct/>
        <w:topLinePunct w:val="0"/>
        <w:bidi w:val="0"/>
        <w:spacing w:before="156" w:after="156" w:line="560" w:lineRule="exact"/>
        <w:ind w:firstLine="600" w:firstLineChars="200"/>
        <w:jc w:val="center"/>
        <w:rPr>
          <w:rFonts w:hint="eastAsia"/>
        </w:rPr>
      </w:pPr>
      <w:r>
        <w:rPr>
          <w:rFonts w:hint="eastAsia"/>
          <w:lang w:val="en-US" w:eastAsia="zh-CN"/>
        </w:rPr>
        <w:t>施工组织方案</w:t>
      </w:r>
    </w:p>
    <w:p w14:paraId="4150A0F8">
      <w:pPr>
        <w:pStyle w:val="7"/>
        <w:pageBreakBefore w:val="0"/>
        <w:kinsoku/>
        <w:overflowPunct/>
        <w:topLinePunct w:val="0"/>
        <w:bidi w:val="0"/>
        <w:spacing w:line="560" w:lineRule="exact"/>
        <w:ind w:firstLine="600" w:firstLineChars="200"/>
        <w:jc w:val="cente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九、跟踪服务及承诺</w:t>
      </w:r>
    </w:p>
    <w:p w14:paraId="43B8F0DA">
      <w:pPr>
        <w:pStyle w:val="7"/>
        <w:pageBreakBefore w:val="0"/>
        <w:kinsoku/>
        <w:overflowPunct/>
        <w:topLinePunct w:val="0"/>
        <w:bidi w:val="0"/>
        <w:spacing w:line="560" w:lineRule="exact"/>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十、类似项目业绩</w:t>
      </w:r>
    </w:p>
    <w:p w14:paraId="28FCC226">
      <w:pPr>
        <w:pStyle w:val="7"/>
        <w:pageBreakBefore w:val="0"/>
        <w:kinsoku/>
        <w:overflowPunct/>
        <w:topLinePunct w:val="0"/>
        <w:bidi w:val="0"/>
        <w:spacing w:line="560" w:lineRule="exact"/>
        <w:ind w:firstLine="600" w:firstLineChars="200"/>
        <w:rPr>
          <w:rFonts w:hint="eastAsia" w:ascii="宋体" w:hAnsi="宋体" w:eastAsia="宋体" w:cs="宋体"/>
          <w:kern w:val="2"/>
          <w:sz w:val="30"/>
          <w:szCs w:val="30"/>
        </w:rPr>
      </w:pPr>
    </w:p>
    <w:p w14:paraId="03B0F550">
      <w:pPr>
        <w:pStyle w:val="7"/>
        <w:pageBreakBefore w:val="0"/>
        <w:kinsoku/>
        <w:overflowPunct/>
        <w:topLinePunct w:val="0"/>
        <w:bidi w:val="0"/>
        <w:spacing w:line="560" w:lineRule="exact"/>
        <w:ind w:firstLine="440" w:firstLineChars="200"/>
      </w:pPr>
    </w:p>
    <w:p w14:paraId="36BFB8CF">
      <w:pPr>
        <w:pStyle w:val="7"/>
        <w:pageBreakBefore w:val="0"/>
        <w:kinsoku/>
        <w:overflowPunct/>
        <w:topLinePunct w:val="0"/>
        <w:bidi w:val="0"/>
        <w:spacing w:line="560" w:lineRule="exact"/>
        <w:ind w:firstLine="440" w:firstLineChars="200"/>
      </w:pPr>
    </w:p>
    <w:p w14:paraId="7421A042">
      <w:pPr>
        <w:pStyle w:val="7"/>
        <w:pageBreakBefore w:val="0"/>
        <w:kinsoku/>
        <w:overflowPunct/>
        <w:topLinePunct w:val="0"/>
        <w:bidi w:val="0"/>
        <w:spacing w:line="560" w:lineRule="exact"/>
        <w:ind w:firstLine="440" w:firstLineChars="200"/>
      </w:pPr>
    </w:p>
    <w:p w14:paraId="555F746A">
      <w:pPr>
        <w:pStyle w:val="7"/>
        <w:pageBreakBefore w:val="0"/>
        <w:kinsoku/>
        <w:overflowPunct/>
        <w:topLinePunct w:val="0"/>
        <w:bidi w:val="0"/>
        <w:spacing w:line="560" w:lineRule="exact"/>
        <w:ind w:firstLine="440" w:firstLineChars="200"/>
        <w:sectPr>
          <w:footerReference r:id="rId7" w:type="default"/>
          <w:pgSz w:w="11906" w:h="16838"/>
          <w:pgMar w:top="1440" w:right="1800" w:bottom="1440" w:left="1800" w:header="851" w:footer="992" w:gutter="0"/>
          <w:cols w:space="720" w:num="1"/>
          <w:docGrid w:type="lines" w:linePitch="312" w:charSpace="0"/>
        </w:sectPr>
      </w:pPr>
    </w:p>
    <w:p w14:paraId="4F187348">
      <w:pPr>
        <w:pStyle w:val="3"/>
        <w:pageBreakBefore w:val="0"/>
        <w:kinsoku/>
        <w:overflowPunct/>
        <w:topLinePunct w:val="0"/>
        <w:bidi w:val="0"/>
        <w:spacing w:before="156" w:after="156" w:line="560" w:lineRule="exact"/>
        <w:ind w:firstLine="600" w:firstLineChars="200"/>
        <w:rPr>
          <w:rFonts w:hint="eastAsia"/>
        </w:rPr>
      </w:pPr>
      <w:r>
        <w:rPr>
          <w:rFonts w:hint="eastAsia"/>
        </w:rPr>
        <w:t>十一、评分细则</w:t>
      </w:r>
    </w:p>
    <w:p w14:paraId="780B78A1">
      <w:pPr>
        <w:pageBreakBefore w:val="0"/>
        <w:kinsoku/>
        <w:overflowPunct/>
        <w:topLinePunct w:val="0"/>
        <w:bidi w:val="0"/>
        <w:spacing w:line="560" w:lineRule="exact"/>
        <w:ind w:firstLine="420" w:firstLineChars="200"/>
      </w:pPr>
    </w:p>
    <w:tbl>
      <w:tblPr>
        <w:tblStyle w:val="15"/>
        <w:tblW w:w="8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6"/>
        <w:gridCol w:w="1271"/>
        <w:gridCol w:w="1696"/>
        <w:gridCol w:w="3816"/>
        <w:gridCol w:w="911"/>
      </w:tblGrid>
      <w:tr w14:paraId="38C9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8600"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14:paraId="79815D27">
            <w:pPr>
              <w:pStyle w:val="13"/>
              <w:keepNext w:val="0"/>
              <w:keepLines w:val="0"/>
              <w:pageBreakBefore w:val="0"/>
              <w:widowControl/>
              <w:suppressLineNumbers w:val="0"/>
              <w:kinsoku/>
              <w:overflowPunct/>
              <w:topLinePunct w:val="0"/>
              <w:bidi w:val="0"/>
              <w:spacing w:line="560" w:lineRule="exact"/>
              <w:ind w:firstLine="381" w:firstLineChars="200"/>
              <w:jc w:val="center"/>
            </w:pPr>
            <w:r>
              <w:rPr>
                <w:rFonts w:hint="eastAsia" w:ascii="宋体" w:hAnsi="宋体" w:eastAsia="宋体" w:cs="宋体"/>
                <w:b/>
                <w:bCs/>
                <w:i w:val="0"/>
                <w:iCs w:val="0"/>
                <w:color w:val="000000"/>
                <w:spacing w:val="0"/>
                <w:sz w:val="19"/>
                <w:szCs w:val="19"/>
                <w:u w:val="none"/>
              </w:rPr>
              <w:t>评分办法</w:t>
            </w:r>
          </w:p>
        </w:tc>
      </w:tr>
      <w:tr w14:paraId="293A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9" w:hRule="atLeast"/>
        </w:trPr>
        <w:tc>
          <w:tcPr>
            <w:tcW w:w="90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577526">
            <w:pPr>
              <w:pStyle w:val="13"/>
              <w:keepNext w:val="0"/>
              <w:keepLines w:val="0"/>
              <w:pageBreakBefore w:val="0"/>
              <w:widowControl/>
              <w:suppressLineNumbers w:val="0"/>
              <w:kinsoku/>
              <w:overflowPunct/>
              <w:topLinePunct w:val="0"/>
              <w:bidi w:val="0"/>
              <w:spacing w:line="560" w:lineRule="exact"/>
              <w:ind w:firstLine="381" w:firstLineChars="200"/>
              <w:jc w:val="left"/>
              <w:rPr>
                <w:rFonts w:hint="eastAsia" w:eastAsia="宋体"/>
                <w:lang w:eastAsia="zh-CN"/>
              </w:rPr>
            </w:pPr>
            <w:r>
              <w:rPr>
                <w:rFonts w:hint="eastAsia" w:ascii="宋体" w:hAnsi="宋体" w:eastAsia="宋体" w:cs="宋体"/>
                <w:b/>
                <w:bCs/>
                <w:i w:val="0"/>
                <w:iCs w:val="0"/>
                <w:color w:val="000000"/>
                <w:spacing w:val="0"/>
                <w:sz w:val="19"/>
                <w:szCs w:val="19"/>
                <w:u w:val="none"/>
              </w:rPr>
              <w:t>序号</w:t>
            </w:r>
          </w:p>
        </w:tc>
        <w:tc>
          <w:tcPr>
            <w:tcW w:w="127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BDCB64">
            <w:pPr>
              <w:pStyle w:val="13"/>
              <w:keepNext w:val="0"/>
              <w:keepLines w:val="0"/>
              <w:pageBreakBefore w:val="0"/>
              <w:widowControl/>
              <w:suppressLineNumbers w:val="0"/>
              <w:kinsoku/>
              <w:overflowPunct/>
              <w:topLinePunct w:val="0"/>
              <w:bidi w:val="0"/>
              <w:spacing w:line="560" w:lineRule="exact"/>
              <w:ind w:firstLine="381" w:firstLineChars="200"/>
              <w:jc w:val="left"/>
              <w:rPr>
                <w:rFonts w:hint="eastAsia" w:eastAsia="宋体"/>
                <w:lang w:eastAsia="zh-CN"/>
              </w:rPr>
            </w:pPr>
            <w:r>
              <w:rPr>
                <w:rFonts w:hint="eastAsia" w:ascii="宋体" w:hAnsi="宋体" w:eastAsia="宋体" w:cs="宋体"/>
                <w:b/>
                <w:bCs/>
                <w:i w:val="0"/>
                <w:iCs w:val="0"/>
                <w:color w:val="000000"/>
                <w:spacing w:val="0"/>
                <w:sz w:val="19"/>
                <w:szCs w:val="19"/>
                <w:u w:val="none"/>
              </w:rPr>
              <w:t>评审项目</w:t>
            </w:r>
          </w:p>
        </w:tc>
        <w:tc>
          <w:tcPr>
            <w:tcW w:w="16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6CA79A0">
            <w:pPr>
              <w:pStyle w:val="13"/>
              <w:keepNext w:val="0"/>
              <w:keepLines w:val="0"/>
              <w:pageBreakBefore w:val="0"/>
              <w:widowControl/>
              <w:suppressLineNumbers w:val="0"/>
              <w:kinsoku/>
              <w:overflowPunct/>
              <w:topLinePunct w:val="0"/>
              <w:bidi w:val="0"/>
              <w:spacing w:line="560" w:lineRule="exact"/>
              <w:ind w:firstLine="381" w:firstLineChars="200"/>
              <w:jc w:val="left"/>
              <w:rPr>
                <w:rFonts w:hint="eastAsia" w:eastAsia="宋体"/>
                <w:lang w:eastAsia="zh-CN"/>
              </w:rPr>
            </w:pPr>
            <w:r>
              <w:rPr>
                <w:rFonts w:hint="eastAsia" w:ascii="宋体" w:hAnsi="宋体" w:eastAsia="宋体" w:cs="宋体"/>
                <w:b/>
                <w:bCs/>
                <w:i w:val="0"/>
                <w:iCs w:val="0"/>
                <w:color w:val="000000"/>
                <w:spacing w:val="0"/>
                <w:sz w:val="19"/>
                <w:szCs w:val="19"/>
                <w:u w:val="none"/>
              </w:rPr>
              <w:t>权重分值</w:t>
            </w:r>
          </w:p>
        </w:tc>
        <w:tc>
          <w:tcPr>
            <w:tcW w:w="381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FB4CFA">
            <w:pPr>
              <w:pageBreakBefore w:val="0"/>
              <w:kinsoku/>
              <w:overflowPunct/>
              <w:topLinePunct w:val="0"/>
              <w:bidi w:val="0"/>
              <w:spacing w:line="560" w:lineRule="exact"/>
              <w:ind w:firstLine="381" w:firstLineChars="200"/>
              <w:rPr>
                <w:rFonts w:hint="default" w:ascii="宋体" w:eastAsia="宋体"/>
                <w:sz w:val="24"/>
                <w:szCs w:val="24"/>
                <w:lang w:val="en-US" w:eastAsia="zh-CN"/>
              </w:rPr>
            </w:pPr>
            <w:r>
              <w:rPr>
                <w:rFonts w:hint="eastAsia" w:ascii="宋体" w:hAnsi="宋体" w:eastAsia="宋体" w:cs="宋体"/>
                <w:b/>
                <w:bCs/>
                <w:i w:val="0"/>
                <w:iCs w:val="0"/>
                <w:color w:val="000000"/>
                <w:spacing w:val="0"/>
                <w:kern w:val="0"/>
                <w:sz w:val="19"/>
                <w:szCs w:val="19"/>
                <w:u w:val="none"/>
                <w:lang w:val="en-US" w:eastAsia="zh-CN" w:bidi="ar"/>
              </w:rPr>
              <w:t>评分标准</w:t>
            </w:r>
          </w:p>
        </w:tc>
        <w:tc>
          <w:tcPr>
            <w:tcW w:w="9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D100C8F">
            <w:pPr>
              <w:pStyle w:val="13"/>
              <w:keepNext w:val="0"/>
              <w:keepLines w:val="0"/>
              <w:pageBreakBefore w:val="0"/>
              <w:widowControl/>
              <w:suppressLineNumbers w:val="0"/>
              <w:kinsoku/>
              <w:overflowPunct/>
              <w:topLinePunct w:val="0"/>
              <w:bidi w:val="0"/>
              <w:spacing w:line="560" w:lineRule="exact"/>
              <w:ind w:firstLine="381" w:firstLineChars="200"/>
              <w:jc w:val="left"/>
              <w:rPr>
                <w:rFonts w:hint="eastAsia" w:eastAsia="宋体"/>
                <w:lang w:eastAsia="zh-CN"/>
              </w:rPr>
            </w:pPr>
            <w:r>
              <w:rPr>
                <w:rFonts w:hint="eastAsia" w:ascii="宋体" w:hAnsi="宋体" w:eastAsia="宋体" w:cs="宋体"/>
                <w:b/>
                <w:bCs/>
                <w:i w:val="0"/>
                <w:iCs w:val="0"/>
                <w:color w:val="000000"/>
                <w:spacing w:val="0"/>
                <w:sz w:val="19"/>
                <w:szCs w:val="19"/>
                <w:u w:val="none"/>
              </w:rPr>
              <w:t>备注</w:t>
            </w:r>
          </w:p>
        </w:tc>
      </w:tr>
      <w:tr w14:paraId="06B3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2" w:hRule="atLeast"/>
        </w:trPr>
        <w:tc>
          <w:tcPr>
            <w:tcW w:w="90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301079">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1</w:t>
            </w:r>
          </w:p>
        </w:tc>
        <w:tc>
          <w:tcPr>
            <w:tcW w:w="127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27461B">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投标报价</w:t>
            </w:r>
          </w:p>
        </w:tc>
        <w:tc>
          <w:tcPr>
            <w:tcW w:w="16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A1F7EA">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360" w:firstLineChars="200"/>
              <w:jc w:val="left"/>
              <w:textAlignment w:val="auto"/>
              <w:rPr>
                <w:rFonts w:hint="eastAsia" w:ascii="方正仿宋简体" w:hAnsi="方正仿宋简体" w:eastAsia="方正仿宋简体" w:cs="方正仿宋简体"/>
                <w:b w:val="0"/>
                <w:bCs w:val="0"/>
                <w:i w:val="0"/>
                <w:iCs w:val="0"/>
                <w:color w:val="000000"/>
                <w:spacing w:val="0"/>
                <w:sz w:val="18"/>
                <w:szCs w:val="18"/>
                <w:u w:val="none"/>
                <w:lang w:val="en-US" w:eastAsia="zh-CN"/>
              </w:rPr>
            </w:pPr>
            <w:r>
              <w:rPr>
                <w:rFonts w:hint="eastAsia" w:ascii="方正仿宋简体" w:hAnsi="方正仿宋简体" w:eastAsia="方正仿宋简体" w:cs="方正仿宋简体"/>
                <w:b w:val="0"/>
                <w:bCs w:val="0"/>
                <w:i w:val="0"/>
                <w:iCs w:val="0"/>
                <w:color w:val="000000"/>
                <w:spacing w:val="0"/>
                <w:sz w:val="18"/>
                <w:szCs w:val="18"/>
                <w:u w:val="none"/>
                <w:lang w:val="en-US" w:eastAsia="zh-CN"/>
              </w:rPr>
              <w:t>30</w:t>
            </w:r>
          </w:p>
        </w:tc>
        <w:tc>
          <w:tcPr>
            <w:tcW w:w="381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660226">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360" w:firstLineChars="200"/>
              <w:jc w:val="left"/>
              <w:textAlignment w:val="auto"/>
              <w:rPr>
                <w:rFonts w:hint="eastAsia" w:ascii="方正仿宋简体" w:hAnsi="方正仿宋简体" w:eastAsia="方正仿宋简体" w:cs="方正仿宋简体"/>
                <w:b w:val="0"/>
                <w:bCs w:val="0"/>
                <w:i w:val="0"/>
                <w:iCs w:val="0"/>
                <w:color w:val="000000"/>
                <w:spacing w:val="0"/>
                <w:sz w:val="18"/>
                <w:szCs w:val="18"/>
                <w:u w:val="none"/>
              </w:rPr>
            </w:pPr>
            <w:r>
              <w:rPr>
                <w:rFonts w:hint="eastAsia" w:ascii="方正仿宋简体" w:hAnsi="方正仿宋简体" w:eastAsia="方正仿宋简体" w:cs="方正仿宋简体"/>
                <w:b w:val="0"/>
                <w:bCs w:val="0"/>
                <w:i w:val="0"/>
                <w:iCs w:val="0"/>
                <w:color w:val="000000"/>
                <w:spacing w:val="0"/>
                <w:sz w:val="18"/>
                <w:szCs w:val="18"/>
                <w:u w:val="none"/>
              </w:rPr>
              <w:t>以本次最低有效比选报价为基准价，其价格为满分，报价得分=(基准价／比选报价)×</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30</w:t>
            </w:r>
            <w:r>
              <w:rPr>
                <w:rFonts w:hint="eastAsia" w:ascii="方正仿宋简体" w:hAnsi="方正仿宋简体" w:eastAsia="方正仿宋简体" w:cs="方正仿宋简体"/>
                <w:b w:val="0"/>
                <w:bCs w:val="0"/>
                <w:i w:val="0"/>
                <w:iCs w:val="0"/>
                <w:color w:val="000000"/>
                <w:spacing w:val="0"/>
                <w:sz w:val="18"/>
                <w:szCs w:val="18"/>
                <w:u w:val="none"/>
              </w:rPr>
              <w:t>。</w:t>
            </w:r>
          </w:p>
        </w:tc>
        <w:tc>
          <w:tcPr>
            <w:tcW w:w="9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7CF600">
            <w:pPr>
              <w:pageBreakBefore w:val="0"/>
              <w:kinsoku/>
              <w:overflowPunct/>
              <w:topLinePunct w:val="0"/>
              <w:bidi w:val="0"/>
              <w:spacing w:line="560" w:lineRule="exact"/>
              <w:ind w:firstLine="480" w:firstLineChars="200"/>
              <w:rPr>
                <w:rFonts w:hint="eastAsia" w:ascii="宋体"/>
                <w:sz w:val="24"/>
                <w:szCs w:val="24"/>
              </w:rPr>
            </w:pPr>
          </w:p>
        </w:tc>
      </w:tr>
      <w:tr w14:paraId="3F44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4" w:hRule="atLeast"/>
        </w:trPr>
        <w:tc>
          <w:tcPr>
            <w:tcW w:w="90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921A0F">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2</w:t>
            </w:r>
          </w:p>
        </w:tc>
        <w:tc>
          <w:tcPr>
            <w:tcW w:w="127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8664D6">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施工方案</w:t>
            </w:r>
          </w:p>
        </w:tc>
        <w:tc>
          <w:tcPr>
            <w:tcW w:w="16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176039">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360" w:firstLineChars="200"/>
              <w:jc w:val="left"/>
              <w:textAlignment w:val="auto"/>
              <w:rPr>
                <w:rFonts w:hint="eastAsia" w:ascii="方正仿宋简体" w:hAnsi="方正仿宋简体" w:eastAsia="方正仿宋简体" w:cs="方正仿宋简体"/>
                <w:b w:val="0"/>
                <w:bCs w:val="0"/>
                <w:i w:val="0"/>
                <w:iCs w:val="0"/>
                <w:color w:val="000000"/>
                <w:spacing w:val="0"/>
                <w:sz w:val="18"/>
                <w:szCs w:val="18"/>
                <w:u w:val="none"/>
                <w:lang w:val="en-US" w:eastAsia="zh-CN"/>
              </w:rPr>
            </w:pPr>
            <w:r>
              <w:rPr>
                <w:rFonts w:hint="eastAsia" w:ascii="方正仿宋简体" w:hAnsi="方正仿宋简体" w:eastAsia="方正仿宋简体" w:cs="方正仿宋简体"/>
                <w:b w:val="0"/>
                <w:bCs w:val="0"/>
                <w:i w:val="0"/>
                <w:iCs w:val="0"/>
                <w:color w:val="000000"/>
                <w:spacing w:val="0"/>
                <w:sz w:val="18"/>
                <w:szCs w:val="18"/>
                <w:u w:val="none"/>
                <w:lang w:val="en-US" w:eastAsia="zh-CN"/>
              </w:rPr>
              <w:t>20</w:t>
            </w:r>
          </w:p>
        </w:tc>
        <w:tc>
          <w:tcPr>
            <w:tcW w:w="381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1D6D0D">
            <w:pPr>
              <w:pStyle w:val="13"/>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 w:val="0"/>
                <w:bCs w:val="0"/>
                <w:i w:val="0"/>
                <w:iCs w:val="0"/>
                <w:color w:val="000000"/>
                <w:spacing w:val="0"/>
                <w:sz w:val="18"/>
                <w:szCs w:val="18"/>
                <w:u w:val="none"/>
                <w:lang w:eastAsia="zh-CN"/>
              </w:rPr>
            </w:pPr>
            <w:r>
              <w:rPr>
                <w:rFonts w:hint="eastAsia" w:ascii="方正仿宋简体" w:hAnsi="方正仿宋简体" w:eastAsia="方正仿宋简体" w:cs="方正仿宋简体"/>
                <w:b w:val="0"/>
                <w:bCs w:val="0"/>
                <w:i w:val="0"/>
                <w:iCs w:val="0"/>
                <w:color w:val="000000"/>
                <w:spacing w:val="0"/>
                <w:sz w:val="18"/>
                <w:szCs w:val="18"/>
                <w:u w:val="none"/>
              </w:rPr>
              <w:t>根据项目的实际特点来制定符合本项目的施工方案，包括但不限于（①施工组织设计；②人员职责分工及劳务施工人员的管理；③工程管理措施；④技术保障措施；⑤进度计划及控制措施）等内容，每提供一项得</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3</w:t>
            </w:r>
            <w:r>
              <w:rPr>
                <w:rFonts w:hint="eastAsia" w:ascii="方正仿宋简体" w:hAnsi="方正仿宋简体" w:eastAsia="方正仿宋简体" w:cs="方正仿宋简体"/>
                <w:b w:val="0"/>
                <w:bCs w:val="0"/>
                <w:i w:val="0"/>
                <w:iCs w:val="0"/>
                <w:color w:val="000000"/>
                <w:spacing w:val="0"/>
                <w:sz w:val="18"/>
                <w:szCs w:val="18"/>
                <w:u w:val="none"/>
              </w:rPr>
              <w:t>分，以此为基础，以上①-⑤项内容完整详实，编制合理、具有针对性的每项再加1分，加至标准分为止。未提供不得分。</w:t>
            </w:r>
          </w:p>
        </w:tc>
        <w:tc>
          <w:tcPr>
            <w:tcW w:w="9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05EDEA">
            <w:pPr>
              <w:pageBreakBefore w:val="0"/>
              <w:kinsoku/>
              <w:overflowPunct/>
              <w:topLinePunct w:val="0"/>
              <w:bidi w:val="0"/>
              <w:spacing w:line="560" w:lineRule="exact"/>
              <w:ind w:firstLine="480" w:firstLineChars="200"/>
              <w:rPr>
                <w:rFonts w:hint="eastAsia" w:ascii="宋体"/>
                <w:sz w:val="24"/>
                <w:szCs w:val="24"/>
              </w:rPr>
            </w:pPr>
          </w:p>
        </w:tc>
      </w:tr>
      <w:tr w14:paraId="420A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7" w:hRule="atLeast"/>
        </w:trPr>
        <w:tc>
          <w:tcPr>
            <w:tcW w:w="90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BF69349">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3</w:t>
            </w:r>
          </w:p>
        </w:tc>
        <w:tc>
          <w:tcPr>
            <w:tcW w:w="127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441C6B">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质量保障</w:t>
            </w:r>
          </w:p>
        </w:tc>
        <w:tc>
          <w:tcPr>
            <w:tcW w:w="16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69974F0">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360" w:firstLineChars="200"/>
              <w:jc w:val="left"/>
              <w:textAlignment w:val="auto"/>
              <w:rPr>
                <w:rFonts w:hint="eastAsia" w:ascii="方正仿宋简体" w:hAnsi="方正仿宋简体" w:eastAsia="方正仿宋简体" w:cs="方正仿宋简体"/>
                <w:b w:val="0"/>
                <w:bCs w:val="0"/>
                <w:i w:val="0"/>
                <w:iCs w:val="0"/>
                <w:color w:val="000000"/>
                <w:spacing w:val="0"/>
                <w:sz w:val="18"/>
                <w:szCs w:val="18"/>
                <w:u w:val="none"/>
                <w:lang w:eastAsia="zh-CN"/>
              </w:rPr>
            </w:pPr>
            <w:r>
              <w:rPr>
                <w:rFonts w:hint="eastAsia" w:ascii="方正仿宋简体" w:hAnsi="方正仿宋简体" w:eastAsia="方正仿宋简体" w:cs="方正仿宋简体"/>
                <w:b w:val="0"/>
                <w:bCs w:val="0"/>
                <w:i w:val="0"/>
                <w:iCs w:val="0"/>
                <w:color w:val="000000"/>
                <w:spacing w:val="0"/>
                <w:sz w:val="18"/>
                <w:szCs w:val="18"/>
                <w:u w:val="none"/>
              </w:rPr>
              <w:t>1</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5</w:t>
            </w:r>
          </w:p>
        </w:tc>
        <w:tc>
          <w:tcPr>
            <w:tcW w:w="381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FC8F67">
            <w:pPr>
              <w:pStyle w:val="13"/>
              <w:keepNext w:val="0"/>
              <w:keepLines w:val="0"/>
              <w:pageBreakBefore w:val="0"/>
              <w:widowControl/>
              <w:suppressLineNumbers w:val="0"/>
              <w:kinsoku/>
              <w:wordWrap/>
              <w:overflowPunct/>
              <w:topLinePunct w:val="0"/>
              <w:autoSpaceDE/>
              <w:autoSpaceDN/>
              <w:bidi w:val="0"/>
              <w:adjustRightInd/>
              <w:snapToGrid/>
              <w:spacing w:line="560" w:lineRule="exact"/>
              <w:ind w:firstLine="360" w:firstLineChars="200"/>
              <w:jc w:val="left"/>
              <w:textAlignment w:val="auto"/>
              <w:rPr>
                <w:rFonts w:hint="eastAsia" w:ascii="方正仿宋简体" w:hAnsi="方正仿宋简体" w:eastAsia="方正仿宋简体" w:cs="方正仿宋简体"/>
                <w:b w:val="0"/>
                <w:bCs w:val="0"/>
                <w:i w:val="0"/>
                <w:iCs w:val="0"/>
                <w:color w:val="000000"/>
                <w:spacing w:val="0"/>
                <w:sz w:val="18"/>
                <w:szCs w:val="18"/>
                <w:u w:val="none"/>
                <w:lang w:eastAsia="zh-CN"/>
              </w:rPr>
            </w:pPr>
            <w:r>
              <w:rPr>
                <w:rFonts w:hint="eastAsia" w:ascii="方正仿宋简体" w:hAnsi="方正仿宋简体" w:eastAsia="方正仿宋简体" w:cs="方正仿宋简体"/>
                <w:b w:val="0"/>
                <w:bCs w:val="0"/>
                <w:i w:val="0"/>
                <w:iCs w:val="0"/>
                <w:color w:val="000000"/>
                <w:spacing w:val="0"/>
                <w:sz w:val="18"/>
                <w:szCs w:val="18"/>
                <w:u w:val="none"/>
              </w:rPr>
              <w:t>根据项目的实际特点来制定符合本项目的施工质量保障方案，包括但不限于（①施工所用材料的质量保障；②工艺技术及施工人员技艺水平保障；③施工期间出现质量问题应对措施及处置方案；④质保期间出现质量问题的响应速度、维修及保修承诺；⑤投标单位的质量保证体系</w:t>
            </w:r>
            <w:r>
              <w:rPr>
                <w:rFonts w:hint="eastAsia" w:ascii="方正仿宋简体" w:hAnsi="方正仿宋简体" w:eastAsia="方正仿宋简体" w:cs="方正仿宋简体"/>
                <w:b w:val="0"/>
                <w:bCs w:val="0"/>
                <w:i w:val="0"/>
                <w:iCs w:val="0"/>
                <w:color w:val="000000"/>
                <w:spacing w:val="0"/>
                <w:sz w:val="18"/>
                <w:szCs w:val="18"/>
                <w:u w:val="none"/>
                <w:lang w:eastAsia="zh-CN"/>
              </w:rPr>
              <w:t>；</w:t>
            </w:r>
            <w:r>
              <w:rPr>
                <w:rFonts w:hint="eastAsia" w:ascii="方正仿宋简体" w:hAnsi="方正仿宋简体" w:eastAsia="方正仿宋简体" w:cs="方正仿宋简体"/>
                <w:b w:val="0"/>
                <w:bCs w:val="0"/>
                <w:i w:val="0"/>
                <w:iCs w:val="0"/>
                <w:color w:val="000000"/>
                <w:spacing w:val="0"/>
                <w:sz w:val="18"/>
                <w:szCs w:val="18"/>
                <w:u w:val="none"/>
              </w:rPr>
              <w:t>）等内容，每提供一项得</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2</w:t>
            </w:r>
            <w:r>
              <w:rPr>
                <w:rFonts w:hint="eastAsia" w:ascii="方正仿宋简体" w:hAnsi="方正仿宋简体" w:eastAsia="方正仿宋简体" w:cs="方正仿宋简体"/>
                <w:b w:val="0"/>
                <w:bCs w:val="0"/>
                <w:i w:val="0"/>
                <w:iCs w:val="0"/>
                <w:color w:val="000000"/>
                <w:spacing w:val="0"/>
                <w:sz w:val="18"/>
                <w:szCs w:val="18"/>
                <w:u w:val="none"/>
              </w:rPr>
              <w:t>分，以此为基础，以上①-⑤项内容完整详实，编制合理、具有针对性的每项再加1分，加至标准分为止。未提供不得分。</w:t>
            </w:r>
          </w:p>
        </w:tc>
        <w:tc>
          <w:tcPr>
            <w:tcW w:w="9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737986">
            <w:pPr>
              <w:pageBreakBefore w:val="0"/>
              <w:kinsoku/>
              <w:overflowPunct/>
              <w:topLinePunct w:val="0"/>
              <w:bidi w:val="0"/>
              <w:spacing w:line="560" w:lineRule="exact"/>
              <w:ind w:firstLine="480" w:firstLineChars="200"/>
              <w:rPr>
                <w:rFonts w:hint="eastAsia" w:ascii="宋体"/>
                <w:sz w:val="24"/>
                <w:szCs w:val="24"/>
              </w:rPr>
            </w:pPr>
          </w:p>
        </w:tc>
      </w:tr>
      <w:tr w14:paraId="2869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68" w:hRule="atLeast"/>
        </w:trPr>
        <w:tc>
          <w:tcPr>
            <w:tcW w:w="90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2057F54">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4</w:t>
            </w:r>
          </w:p>
        </w:tc>
        <w:tc>
          <w:tcPr>
            <w:tcW w:w="127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F487D3">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b w:val="0"/>
                <w:bCs w:val="0"/>
                <w:i w:val="0"/>
                <w:iCs w:val="0"/>
                <w:color w:val="000000"/>
                <w:spacing w:val="0"/>
                <w:sz w:val="18"/>
                <w:szCs w:val="18"/>
                <w:u w:val="none"/>
              </w:rPr>
              <w:t>安全文明</w:t>
            </w:r>
          </w:p>
          <w:p w14:paraId="30967A01">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施工</w:t>
            </w:r>
          </w:p>
        </w:tc>
        <w:tc>
          <w:tcPr>
            <w:tcW w:w="16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0BE2CC">
            <w:pPr>
              <w:pStyle w:val="13"/>
              <w:keepNext w:val="0"/>
              <w:keepLines w:val="0"/>
              <w:pageBreakBefore w:val="0"/>
              <w:widowControl/>
              <w:suppressLineNumbers w:val="0"/>
              <w:kinsoku/>
              <w:overflowPunct/>
              <w:topLinePunct w:val="0"/>
              <w:bidi w:val="0"/>
              <w:spacing w:line="560" w:lineRule="exact"/>
              <w:ind w:firstLine="360" w:firstLineChars="200"/>
              <w:jc w:val="left"/>
              <w:rPr>
                <w:rFonts w:hint="default"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b w:val="0"/>
                <w:bCs w:val="0"/>
                <w:i w:val="0"/>
                <w:iCs w:val="0"/>
                <w:color w:val="000000"/>
                <w:spacing w:val="0"/>
                <w:sz w:val="18"/>
                <w:szCs w:val="18"/>
                <w:u w:val="none"/>
                <w:lang w:val="en-US" w:eastAsia="zh-CN"/>
              </w:rPr>
              <w:t>10</w:t>
            </w:r>
          </w:p>
        </w:tc>
        <w:tc>
          <w:tcPr>
            <w:tcW w:w="381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14D1A0">
            <w:pPr>
              <w:pStyle w:val="13"/>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根据项目的实际特点来制定符合本项目的安全文明施工方案，包括但不限于（①安全管理制度；②安全保障措施；③文明施工及环境保护；④噪音处理及减少对患者就诊及工作人员工作影响的措施；⑤成品保护方案；）等内容，每提供一项得</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2</w:t>
            </w:r>
            <w:r>
              <w:rPr>
                <w:rFonts w:hint="eastAsia" w:ascii="方正仿宋简体" w:hAnsi="方正仿宋简体" w:eastAsia="方正仿宋简体" w:cs="方正仿宋简体"/>
                <w:b w:val="0"/>
                <w:bCs w:val="0"/>
                <w:i w:val="0"/>
                <w:iCs w:val="0"/>
                <w:color w:val="000000"/>
                <w:spacing w:val="0"/>
                <w:sz w:val="18"/>
                <w:szCs w:val="18"/>
                <w:u w:val="none"/>
              </w:rPr>
              <w:t>分，以此为基础，以上①-⑤项内容完整详实，安全制度内容真实合理；安全措施可行性和可操作性强；标化工地创建措施完整、表述清楚、有具体的标准及措施；噪音处理及降低</w:t>
            </w:r>
          </w:p>
        </w:tc>
        <w:tc>
          <w:tcPr>
            <w:tcW w:w="9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7C27BBA">
            <w:pPr>
              <w:pageBreakBefore w:val="0"/>
              <w:kinsoku/>
              <w:overflowPunct/>
              <w:topLinePunct w:val="0"/>
              <w:bidi w:val="0"/>
              <w:spacing w:line="560" w:lineRule="exact"/>
              <w:ind w:firstLine="480" w:firstLineChars="200"/>
              <w:rPr>
                <w:rFonts w:hint="eastAsia" w:ascii="宋体"/>
                <w:sz w:val="24"/>
                <w:szCs w:val="24"/>
              </w:rPr>
            </w:pPr>
          </w:p>
        </w:tc>
      </w:tr>
      <w:tr w14:paraId="4521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4" w:hRule="atLeast"/>
        </w:trPr>
        <w:tc>
          <w:tcPr>
            <w:tcW w:w="90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E7D63E">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5</w:t>
            </w:r>
          </w:p>
        </w:tc>
        <w:tc>
          <w:tcPr>
            <w:tcW w:w="127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B25AA1C">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b w:val="0"/>
                <w:bCs w:val="0"/>
                <w:i w:val="0"/>
                <w:iCs w:val="0"/>
                <w:color w:val="000000"/>
                <w:spacing w:val="0"/>
                <w:sz w:val="18"/>
                <w:szCs w:val="18"/>
                <w:u w:val="none"/>
              </w:rPr>
              <w:t>应急处置</w:t>
            </w:r>
          </w:p>
          <w:p w14:paraId="73CA79B9">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b w:val="0"/>
                <w:bCs w:val="0"/>
                <w:i w:val="0"/>
                <w:iCs w:val="0"/>
                <w:color w:val="000000"/>
                <w:spacing w:val="0"/>
                <w:sz w:val="18"/>
                <w:szCs w:val="18"/>
                <w:u w:val="none"/>
              </w:rPr>
              <w:t>及预防方</w:t>
            </w:r>
          </w:p>
          <w:p w14:paraId="61AE6056">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案</w:t>
            </w:r>
          </w:p>
        </w:tc>
        <w:tc>
          <w:tcPr>
            <w:tcW w:w="16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1948F9">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b w:val="0"/>
                <w:bCs w:val="0"/>
                <w:i w:val="0"/>
                <w:iCs w:val="0"/>
                <w:color w:val="000000"/>
                <w:spacing w:val="0"/>
                <w:sz w:val="18"/>
                <w:szCs w:val="18"/>
                <w:u w:val="none"/>
                <w:lang w:val="en-US" w:eastAsia="zh-CN"/>
              </w:rPr>
              <w:t>10</w:t>
            </w:r>
          </w:p>
        </w:tc>
        <w:tc>
          <w:tcPr>
            <w:tcW w:w="381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B60AD38">
            <w:pPr>
              <w:pStyle w:val="13"/>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针对本项目实施特点及可能存在的施工安全问题，提供行之有效的应急处置及预防方案，包括但不限以下内容：（①施工期间火灾应急处置及预防方案；②施工人员触电应急处置及预防方案；③切割伤、划伤、重物砸伤应急处置及预防方案；④施工人员个人突发疾病应急处置及预防方案；⑤因施工原因造成医院原有水电气系统及相关设施损坏的应急处置及预防方案）等内容，每提供一项得</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2</w:t>
            </w:r>
            <w:r>
              <w:rPr>
                <w:rFonts w:hint="eastAsia" w:ascii="方正仿宋简体" w:hAnsi="方正仿宋简体" w:eastAsia="方正仿宋简体" w:cs="方正仿宋简体"/>
                <w:b w:val="0"/>
                <w:bCs w:val="0"/>
                <w:i w:val="0"/>
                <w:iCs w:val="0"/>
                <w:color w:val="000000"/>
                <w:spacing w:val="0"/>
                <w:sz w:val="18"/>
                <w:szCs w:val="18"/>
                <w:u w:val="none"/>
              </w:rPr>
              <w:t>分，未提供不得分。</w:t>
            </w:r>
          </w:p>
        </w:tc>
        <w:tc>
          <w:tcPr>
            <w:tcW w:w="9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9E3B90">
            <w:pPr>
              <w:pageBreakBefore w:val="0"/>
              <w:kinsoku/>
              <w:overflowPunct/>
              <w:topLinePunct w:val="0"/>
              <w:bidi w:val="0"/>
              <w:spacing w:line="560" w:lineRule="exact"/>
              <w:ind w:firstLine="480" w:firstLineChars="200"/>
              <w:rPr>
                <w:rFonts w:hint="eastAsia" w:ascii="宋体"/>
                <w:sz w:val="24"/>
                <w:szCs w:val="24"/>
              </w:rPr>
            </w:pPr>
          </w:p>
        </w:tc>
      </w:tr>
      <w:tr w14:paraId="1775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2" w:hRule="atLeast"/>
        </w:trPr>
        <w:tc>
          <w:tcPr>
            <w:tcW w:w="90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1D22E7">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lang w:val="en-US" w:eastAsia="zh-CN"/>
              </w:rPr>
              <w:t>6</w:t>
            </w:r>
          </w:p>
        </w:tc>
        <w:tc>
          <w:tcPr>
            <w:tcW w:w="127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83356B">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业绩</w:t>
            </w:r>
          </w:p>
        </w:tc>
        <w:tc>
          <w:tcPr>
            <w:tcW w:w="16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859233">
            <w:pPr>
              <w:pStyle w:val="13"/>
              <w:keepNext w:val="0"/>
              <w:keepLines w:val="0"/>
              <w:pageBreakBefore w:val="0"/>
              <w:widowControl/>
              <w:suppressLineNumbers w:val="0"/>
              <w:kinsoku/>
              <w:overflowPunct/>
              <w:topLinePunct w:val="0"/>
              <w:bidi w:val="0"/>
              <w:spacing w:line="560" w:lineRule="exact"/>
              <w:ind w:firstLine="360" w:firstLineChars="200"/>
              <w:jc w:val="left"/>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b w:val="0"/>
                <w:bCs w:val="0"/>
                <w:i w:val="0"/>
                <w:iCs w:val="0"/>
                <w:color w:val="000000"/>
                <w:spacing w:val="0"/>
                <w:sz w:val="18"/>
                <w:szCs w:val="18"/>
                <w:u w:val="none"/>
                <w:lang w:val="en-US" w:eastAsia="zh-CN"/>
              </w:rPr>
              <w:t>15</w:t>
            </w:r>
          </w:p>
        </w:tc>
        <w:tc>
          <w:tcPr>
            <w:tcW w:w="381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29350E">
            <w:pPr>
              <w:pStyle w:val="13"/>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b w:val="0"/>
                <w:bCs w:val="0"/>
                <w:i w:val="0"/>
                <w:iCs w:val="0"/>
                <w:color w:val="000000"/>
                <w:spacing w:val="0"/>
                <w:sz w:val="18"/>
                <w:szCs w:val="18"/>
                <w:u w:val="none"/>
              </w:rPr>
              <w:t>提供供应商近三年（2022年7月至今）类似项目业绩，每提供一项得</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5</w:t>
            </w:r>
            <w:r>
              <w:rPr>
                <w:rFonts w:hint="eastAsia" w:ascii="方正仿宋简体" w:hAnsi="方正仿宋简体" w:eastAsia="方正仿宋简体" w:cs="方正仿宋简体"/>
                <w:b w:val="0"/>
                <w:bCs w:val="0"/>
                <w:i w:val="0"/>
                <w:iCs w:val="0"/>
                <w:color w:val="000000"/>
                <w:spacing w:val="0"/>
                <w:sz w:val="18"/>
                <w:szCs w:val="18"/>
                <w:u w:val="none"/>
              </w:rPr>
              <w:t>分，最多得</w:t>
            </w:r>
            <w:r>
              <w:rPr>
                <w:rFonts w:hint="eastAsia" w:ascii="方正仿宋简体" w:hAnsi="方正仿宋简体" w:eastAsia="方正仿宋简体" w:cs="方正仿宋简体"/>
                <w:b w:val="0"/>
                <w:bCs w:val="0"/>
                <w:i w:val="0"/>
                <w:iCs w:val="0"/>
                <w:color w:val="000000"/>
                <w:spacing w:val="0"/>
                <w:sz w:val="18"/>
                <w:szCs w:val="18"/>
                <w:u w:val="none"/>
                <w:lang w:val="en-US" w:eastAsia="zh-CN"/>
              </w:rPr>
              <w:t>1</w:t>
            </w:r>
            <w:r>
              <w:rPr>
                <w:rFonts w:hint="eastAsia" w:ascii="方正仿宋简体" w:hAnsi="方正仿宋简体" w:eastAsia="方正仿宋简体" w:cs="方正仿宋简体"/>
                <w:b w:val="0"/>
                <w:bCs w:val="0"/>
                <w:i w:val="0"/>
                <w:iCs w:val="0"/>
                <w:color w:val="000000"/>
                <w:spacing w:val="0"/>
                <w:sz w:val="18"/>
                <w:szCs w:val="18"/>
                <w:u w:val="none"/>
              </w:rPr>
              <w:t>5分。注：供应商需提供业绩合同或中标（成交）通知书，响应文件中附相应证明材料的原件扫描件并加盖供应商公章，否则不得分。</w:t>
            </w:r>
          </w:p>
        </w:tc>
        <w:tc>
          <w:tcPr>
            <w:tcW w:w="91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20ACE0F">
            <w:pPr>
              <w:pageBreakBefore w:val="0"/>
              <w:kinsoku/>
              <w:overflowPunct/>
              <w:topLinePunct w:val="0"/>
              <w:bidi w:val="0"/>
              <w:spacing w:line="560" w:lineRule="exact"/>
              <w:ind w:firstLine="480" w:firstLineChars="200"/>
              <w:rPr>
                <w:rFonts w:hint="eastAsia" w:ascii="宋体"/>
                <w:sz w:val="24"/>
                <w:szCs w:val="24"/>
              </w:rPr>
            </w:pPr>
          </w:p>
        </w:tc>
      </w:tr>
    </w:tbl>
    <w:p w14:paraId="669342BB">
      <w:pPr>
        <w:pageBreakBefore w:val="0"/>
        <w:kinsoku/>
        <w:overflowPunct/>
        <w:topLinePunct w:val="0"/>
        <w:bidi w:val="0"/>
        <w:spacing w:line="560" w:lineRule="exact"/>
        <w:ind w:firstLine="420" w:firstLineChars="200"/>
      </w:pPr>
    </w:p>
    <w:p w14:paraId="4E754F9E">
      <w:bookmarkStart w:id="27" w:name="_GoBack"/>
      <w:bookmarkEnd w:id="27"/>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1"/>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1"/>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2"/>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1119E8D5"/>
    <w:multiLevelType w:val="singleLevel"/>
    <w:tmpl w:val="1119E8D5"/>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4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Lines="50" w:afterLines="50"/>
    </w:pPr>
    <w:rPr>
      <w:rFonts w:ascii="宋体" w:hAnsi="宋体" w:cs="宋体"/>
      <w:kern w:val="44"/>
      <w:sz w:val="32"/>
    </w:rPr>
  </w:style>
  <w:style w:type="paragraph" w:styleId="3">
    <w:name w:val="heading 2"/>
    <w:basedOn w:val="1"/>
    <w:next w:val="1"/>
    <w:qFormat/>
    <w:uiPriority w:val="0"/>
    <w:pPr>
      <w:keepNext/>
      <w:keepLines/>
      <w:spacing w:beforeLines="50" w:afterLines="50"/>
      <w:outlineLvl w:val="1"/>
    </w:pPr>
    <w:rPr>
      <w:rFonts w:ascii="宋体" w:hAnsi="宋体" w:cs="宋体"/>
      <w:sz w:val="30"/>
      <w:szCs w:val="30"/>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Body Text"/>
    <w:basedOn w:val="1"/>
    <w:next w:val="7"/>
    <w:qFormat/>
    <w:uiPriority w:val="0"/>
    <w:pPr>
      <w:spacing w:after="120"/>
    </w:pPr>
    <w:rPr>
      <w:rFonts w:ascii="Calibri" w:hAnsi="Calibri"/>
    </w:rPr>
  </w:style>
  <w:style w:type="paragraph" w:styleId="7">
    <w:name w:val="Body Text First Indent"/>
    <w:basedOn w:val="6"/>
    <w:qFormat/>
    <w:uiPriority w:val="0"/>
    <w:pPr>
      <w:widowControl/>
      <w:tabs>
        <w:tab w:val="left" w:pos="1500"/>
      </w:tabs>
      <w:snapToGrid w:val="0"/>
      <w:ind w:firstLine="420" w:firstLineChars="100"/>
    </w:pPr>
    <w:rPr>
      <w:rFonts w:ascii="Tahoma" w:hAnsi="Tahoma" w:eastAsia="微软雅黑"/>
      <w:kern w:val="1"/>
      <w:sz w:val="22"/>
    </w:rPr>
  </w:style>
  <w:style w:type="paragraph" w:styleId="8">
    <w:name w:val="Body Text Indent"/>
    <w:basedOn w:val="1"/>
    <w:qFormat/>
    <w:uiPriority w:val="0"/>
    <w:pPr>
      <w:ind w:firstLine="630"/>
    </w:pPr>
    <w:rPr>
      <w:rFonts w:ascii="Calibri" w:hAnsi="Calibri"/>
      <w:sz w:val="32"/>
      <w:szCs w:val="22"/>
    </w:rPr>
  </w:style>
  <w:style w:type="paragraph" w:styleId="9">
    <w:name w:val="Plain Text"/>
    <w:basedOn w:val="1"/>
    <w:qFormat/>
    <w:uiPriority w:val="0"/>
    <w:pPr>
      <w:autoSpaceDE w:val="0"/>
      <w:autoSpaceDN w:val="0"/>
      <w:adjustRightInd w:val="0"/>
    </w:pPr>
    <w:rPr>
      <w:rFonts w:ascii="宋体" w:hAnsi="Tms Rmn"/>
      <w:szCs w:val="22"/>
    </w:rPr>
  </w:style>
  <w:style w:type="paragraph" w:styleId="10">
    <w:name w:val="Body Text Indent 2"/>
    <w:basedOn w:val="1"/>
    <w:qFormat/>
    <w:uiPriority w:val="0"/>
    <w:pPr>
      <w:spacing w:after="120" w:line="480" w:lineRule="auto"/>
      <w:ind w:left="420" w:leftChars="200"/>
    </w:pPr>
    <w:rPr>
      <w:rFonts w:ascii="Calibri" w:hAnsi="Calibri"/>
    </w:rPr>
  </w:style>
  <w:style w:type="paragraph" w:styleId="11">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qFormat/>
    <w:uiPriority w:val="0"/>
    <w:pPr>
      <w:spacing w:beforeAutospacing="1" w:after="0" w:afterAutospacing="1"/>
      <w:jc w:val="left"/>
    </w:pPr>
    <w:rPr>
      <w:kern w:val="0"/>
      <w:sz w:val="24"/>
    </w:rPr>
  </w:style>
  <w:style w:type="paragraph" w:styleId="14">
    <w:name w:val="Title"/>
    <w:basedOn w:val="1"/>
    <w:next w:val="1"/>
    <w:qFormat/>
    <w:uiPriority w:val="0"/>
    <w:pPr>
      <w:spacing w:before="240" w:after="60"/>
      <w:jc w:val="center"/>
      <w:outlineLvl w:val="0"/>
    </w:pPr>
    <w:rPr>
      <w:rFonts w:ascii="Calibri Light" w:hAnsi="Calibri Light"/>
      <w:b/>
      <w:bCs/>
      <w:sz w:val="36"/>
      <w:szCs w:val="32"/>
    </w:rPr>
  </w:style>
  <w:style w:type="character" w:customStyle="1" w:styleId="17">
    <w:name w:val="标题 1 字符"/>
    <w:basedOn w:val="16"/>
    <w:link w:val="2"/>
    <w:qFormat/>
    <w:uiPriority w:val="0"/>
    <w:rPr>
      <w:rFonts w:ascii="宋体" w:hAnsi="宋体" w:cs="宋体"/>
      <w:kern w:val="44"/>
      <w:sz w:val="32"/>
    </w:rPr>
  </w:style>
  <w:style w:type="paragraph" w:customStyle="1" w:styleId="18">
    <w:name w:val="样式  + 首行缩进:  2 字符"/>
    <w:basedOn w:val="1"/>
    <w:qFormat/>
    <w:uiPriority w:val="0"/>
    <w:pPr>
      <w:adjustRightInd w:val="0"/>
      <w:snapToGrid w:val="0"/>
      <w:ind w:firstLine="524"/>
    </w:pPr>
    <w:rPr>
      <w:rFonts w:ascii="宋体" w:hAnsi="宋体"/>
      <w:spacing w:val="11"/>
      <w:kern w:val="0"/>
      <w:sz w:val="24"/>
    </w:rPr>
  </w:style>
  <w:style w:type="character" w:customStyle="1" w:styleId="19">
    <w:name w:val="标题 2 Char"/>
    <w:basedOn w:val="16"/>
    <w:qFormat/>
    <w:uiPriority w:val="0"/>
    <w:rPr>
      <w:rFonts w:ascii="Cambria" w:hAnsi="Cambria" w:eastAsia="宋体" w:cs="Times New Roman"/>
      <w:b/>
      <w:bCs/>
      <w:sz w:val="32"/>
      <w:szCs w:val="32"/>
    </w:rPr>
  </w:style>
  <w:style w:type="character" w:customStyle="1" w:styleId="20">
    <w:name w:val="font11"/>
    <w:basedOn w:val="16"/>
    <w:uiPriority w:val="0"/>
    <w:rPr>
      <w:rFonts w:hint="eastAsia" w:ascii="等线" w:hAnsi="等线" w:eastAsia="等线" w:cs="等线"/>
      <w:color w:val="000000"/>
      <w:sz w:val="22"/>
      <w:szCs w:val="22"/>
      <w:u w:val="none"/>
    </w:rPr>
  </w:style>
  <w:style w:type="character" w:customStyle="1" w:styleId="21">
    <w:name w:val="font2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2026-01-29T09:49:25Z</dcterms:created>
  <dc:creator>bwyp</dc:creator>
  <cp:lastModifiedBy>醒着做梦</cp:lastModifiedBy>
  <dcterms:modified xsi:type="dcterms:W3CDTF">2026-01-29T09:49:47Z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eyJoZGlkIjoiMmJkZjI4Mjg1YmY3OTVjNzE5NDhlNGYzNDk0ZDNlZWEiLCJ1c2VySWQiOiI3MDc4MTMzODgifQ==</vt:lpwstr>
  </property>
  <property fmtid="{D5CDD505-2E9C-101B-9397-08002B2CF9AE}" pid="4" name="ICV">
    <vt:lpwstr>1B47815C907F4F1F931E9687AE11110D_12</vt:lpwstr>
  </property>
</Properties>
</file>