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F0FB4D5">
      <w:pPr>
        <w:keepNext w:val="0"/>
        <w:keepLines w:val="0"/>
        <w:pageBreakBefore w:val="0"/>
        <w:widowControl w:val="0"/>
        <w:kinsoku/>
        <w:wordWrap/>
        <w:overflowPunct/>
        <w:topLinePunct w:val="0"/>
        <w:autoSpaceDE/>
        <w:autoSpaceDN/>
        <w:bidi w:val="0"/>
        <w:adjustRightInd/>
        <w:snapToGrid w:val="0"/>
        <w:spacing w:before="0" w:beforeLines="0" w:after="0" w:afterLines="0" w:line="560" w:lineRule="exact"/>
        <w:ind w:left="0" w:leftChars="0" w:right="0" w:rightChars="0" w:firstLine="0" w:firstLineChars="0"/>
        <w:jc w:val="center"/>
        <w:textAlignment w:val="auto"/>
        <w:outlineLvl w:val="9"/>
        <w:rPr>
          <w:rFonts w:hint="eastAsia" w:ascii="方正小标宋简体" w:hAnsi="Times New Roman" w:eastAsia="方正小标宋简体" w:cs="Times New Roman"/>
          <w:snapToGrid/>
          <w:color w:val="auto"/>
          <w:spacing w:val="0"/>
          <w:kern w:val="2"/>
          <w:sz w:val="44"/>
          <w:szCs w:val="44"/>
          <w:lang w:val="en-US" w:eastAsia="zh-CN"/>
        </w:rPr>
      </w:pPr>
      <w:r>
        <w:rPr>
          <w:rFonts w:hint="eastAsia" w:ascii="方正小标宋简体" w:hAnsi="Times New Roman" w:eastAsia="方正小标宋简体" w:cs="Times New Roman"/>
          <w:snapToGrid/>
          <w:color w:val="auto"/>
          <w:spacing w:val="0"/>
          <w:kern w:val="2"/>
          <w:sz w:val="44"/>
          <w:szCs w:val="44"/>
          <w:lang w:val="en-US" w:eastAsia="zh-CN"/>
        </w:rPr>
        <w:t>成都市成华区中医医院</w:t>
      </w:r>
    </w:p>
    <w:p w14:paraId="4AE040DE">
      <w:pPr>
        <w:keepNext w:val="0"/>
        <w:keepLines w:val="0"/>
        <w:pageBreakBefore w:val="0"/>
        <w:widowControl w:val="0"/>
        <w:kinsoku/>
        <w:wordWrap/>
        <w:overflowPunct/>
        <w:topLinePunct w:val="0"/>
        <w:autoSpaceDE/>
        <w:autoSpaceDN/>
        <w:bidi w:val="0"/>
        <w:adjustRightInd/>
        <w:snapToGrid w:val="0"/>
        <w:spacing w:before="0" w:beforeLines="0" w:after="0" w:afterLines="0" w:line="560" w:lineRule="exact"/>
        <w:ind w:left="0" w:leftChars="0" w:right="0" w:rightChars="0" w:firstLine="0" w:firstLineChars="0"/>
        <w:jc w:val="center"/>
        <w:textAlignment w:val="auto"/>
        <w:outlineLvl w:val="9"/>
        <w:rPr>
          <w:rFonts w:hint="eastAsia" w:ascii="方正小标宋简体" w:hAnsi="Times New Roman" w:eastAsia="方正小标宋简体" w:cs="Times New Roman"/>
          <w:snapToGrid/>
          <w:color w:val="auto"/>
          <w:spacing w:val="0"/>
          <w:kern w:val="2"/>
          <w:sz w:val="44"/>
          <w:szCs w:val="44"/>
          <w:lang w:val="en-US" w:eastAsia="zh-CN"/>
        </w:rPr>
      </w:pPr>
      <w:r>
        <w:rPr>
          <w:rFonts w:hint="eastAsia" w:ascii="方正小标宋简体" w:hAnsi="Times New Roman" w:eastAsia="方正小标宋简体" w:cs="Times New Roman"/>
          <w:snapToGrid/>
          <w:color w:val="auto"/>
          <w:spacing w:val="0"/>
          <w:kern w:val="2"/>
          <w:sz w:val="44"/>
          <w:szCs w:val="44"/>
          <w:lang w:val="en-US" w:eastAsia="zh-CN"/>
        </w:rPr>
        <w:t>关于互联网医院系统医保处方外配接口改造</w:t>
      </w:r>
    </w:p>
    <w:p w14:paraId="2615DD57">
      <w:pPr>
        <w:keepNext w:val="0"/>
        <w:keepLines w:val="0"/>
        <w:pageBreakBefore w:val="0"/>
        <w:widowControl w:val="0"/>
        <w:kinsoku/>
        <w:wordWrap/>
        <w:overflowPunct/>
        <w:topLinePunct w:val="0"/>
        <w:autoSpaceDE/>
        <w:autoSpaceDN/>
        <w:bidi w:val="0"/>
        <w:adjustRightInd/>
        <w:snapToGrid w:val="0"/>
        <w:spacing w:before="0" w:beforeLines="0" w:after="0" w:afterLines="0" w:line="560" w:lineRule="exact"/>
        <w:ind w:left="0" w:leftChars="0" w:right="0" w:rightChars="0" w:firstLine="0" w:firstLineChars="0"/>
        <w:jc w:val="center"/>
        <w:textAlignment w:val="auto"/>
        <w:outlineLvl w:val="9"/>
        <w:rPr>
          <w:rFonts w:hint="eastAsia" w:ascii="方正小标宋简体" w:hAnsi="Times New Roman" w:eastAsia="方正小标宋简体" w:cs="Times New Roman"/>
          <w:snapToGrid/>
          <w:color w:val="auto"/>
          <w:spacing w:val="0"/>
          <w:kern w:val="2"/>
          <w:sz w:val="44"/>
          <w:szCs w:val="44"/>
          <w:lang w:eastAsia="zh-CN"/>
        </w:rPr>
      </w:pPr>
      <w:r>
        <w:rPr>
          <w:rFonts w:hint="eastAsia" w:ascii="方正小标宋简体" w:hAnsi="Times New Roman" w:eastAsia="方正小标宋简体" w:cs="Times New Roman"/>
          <w:snapToGrid/>
          <w:color w:val="auto"/>
          <w:spacing w:val="0"/>
          <w:kern w:val="2"/>
          <w:sz w:val="44"/>
          <w:szCs w:val="44"/>
          <w:lang w:val="en-US" w:eastAsia="zh-CN"/>
        </w:rPr>
        <w:t>服务采购项目单一来源采购公告</w:t>
      </w:r>
    </w:p>
    <w:p w14:paraId="18D9E7A0">
      <w:pPr>
        <w:keepNext w:val="0"/>
        <w:keepLines w:val="0"/>
        <w:pageBreakBefore w:val="0"/>
        <w:widowControl w:val="0"/>
        <w:kinsoku/>
        <w:wordWrap/>
        <w:overflowPunct/>
        <w:topLinePunct w:val="0"/>
        <w:autoSpaceDE/>
        <w:autoSpaceDN/>
        <w:bidi w:val="0"/>
        <w:adjustRightInd/>
        <w:snapToGrid/>
        <w:spacing w:line="440" w:lineRule="exact"/>
        <w:ind w:leftChars="0" w:firstLine="562" w:firstLineChars="200"/>
        <w:jc w:val="left"/>
        <w:textAlignment w:val="auto"/>
        <w:rPr>
          <w:rFonts w:hint="eastAsia" w:ascii="方正仿宋简体" w:hAnsi="方正仿宋简体" w:eastAsia="方正仿宋简体" w:cs="方正仿宋简体"/>
          <w:b/>
          <w:bCs w:val="0"/>
          <w:color w:val="auto"/>
          <w:spacing w:val="0"/>
          <w:w w:val="100"/>
          <w:kern w:val="2"/>
          <w:sz w:val="28"/>
          <w:szCs w:val="28"/>
          <w:lang w:val="en-US" w:eastAsia="zh-CN" w:bidi="ar-SA"/>
        </w:rPr>
      </w:pPr>
      <w:r>
        <w:rPr>
          <w:rFonts w:hint="eastAsia" w:ascii="方正仿宋简体" w:hAnsi="方正仿宋简体" w:eastAsia="方正仿宋简体" w:cs="方正仿宋简体"/>
          <w:b/>
          <w:bCs w:val="0"/>
          <w:color w:val="auto"/>
          <w:spacing w:val="0"/>
          <w:w w:val="100"/>
          <w:kern w:val="2"/>
          <w:sz w:val="28"/>
          <w:szCs w:val="28"/>
          <w:lang w:val="en-US" w:eastAsia="zh-CN" w:bidi="ar-SA"/>
        </w:rPr>
        <w:t>一、项目信息</w:t>
      </w:r>
    </w:p>
    <w:p w14:paraId="5DC8C3FE">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Chars="0" w:firstLine="560" w:firstLineChars="200"/>
        <w:jc w:val="left"/>
        <w:textAlignment w:val="auto"/>
        <w:rPr>
          <w:rFonts w:hint="eastAsia" w:ascii="方正仿宋简体" w:hAnsi="方正仿宋简体" w:eastAsia="方正仿宋简体" w:cs="方正仿宋简体"/>
          <w:b w:val="0"/>
          <w:bCs/>
          <w:color w:val="auto"/>
          <w:spacing w:val="0"/>
          <w:w w:val="100"/>
          <w:kern w:val="2"/>
          <w:sz w:val="28"/>
          <w:szCs w:val="28"/>
          <w:lang w:val="en-US" w:eastAsia="zh-CN" w:bidi="ar-SA"/>
        </w:rPr>
      </w:pPr>
      <w:r>
        <w:rPr>
          <w:rFonts w:hint="eastAsia" w:ascii="方正仿宋简体" w:hAnsi="方正仿宋简体" w:eastAsia="方正仿宋简体" w:cs="方正仿宋简体"/>
          <w:b w:val="0"/>
          <w:bCs/>
          <w:color w:val="auto"/>
          <w:spacing w:val="0"/>
          <w:w w:val="100"/>
          <w:kern w:val="2"/>
          <w:sz w:val="28"/>
          <w:szCs w:val="28"/>
          <w:lang w:val="en-US" w:eastAsia="zh-CN" w:bidi="ar-SA"/>
        </w:rPr>
        <w:t>（一）采购人：成都市成华区中医医院</w:t>
      </w:r>
    </w:p>
    <w:p w14:paraId="567615A1">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Chars="0" w:firstLine="560" w:firstLineChars="200"/>
        <w:jc w:val="left"/>
        <w:textAlignment w:val="auto"/>
        <w:rPr>
          <w:rFonts w:hint="eastAsia" w:ascii="方正仿宋简体" w:hAnsi="方正仿宋简体" w:eastAsia="方正仿宋简体" w:cs="方正仿宋简体"/>
          <w:b w:val="0"/>
          <w:bCs/>
          <w:color w:val="auto"/>
          <w:spacing w:val="0"/>
          <w:w w:val="100"/>
          <w:kern w:val="2"/>
          <w:sz w:val="28"/>
          <w:szCs w:val="28"/>
          <w:lang w:val="en-US" w:eastAsia="zh-CN" w:bidi="ar-SA"/>
        </w:rPr>
      </w:pPr>
      <w:r>
        <w:rPr>
          <w:rFonts w:hint="eastAsia" w:ascii="方正仿宋简体" w:hAnsi="方正仿宋简体" w:eastAsia="方正仿宋简体" w:cs="方正仿宋简体"/>
          <w:b w:val="0"/>
          <w:bCs/>
          <w:color w:val="auto"/>
          <w:spacing w:val="0"/>
          <w:w w:val="100"/>
          <w:kern w:val="2"/>
          <w:sz w:val="28"/>
          <w:szCs w:val="28"/>
          <w:lang w:val="en-US" w:eastAsia="zh-CN" w:bidi="ar-SA"/>
        </w:rPr>
        <w:t>（二）项目名称：成都市成华区中医医院互联网医院医保处方外配接口改造服务采购项目</w:t>
      </w:r>
    </w:p>
    <w:p w14:paraId="7ADE1393">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Chars="0" w:firstLine="560" w:firstLineChars="200"/>
        <w:jc w:val="left"/>
        <w:textAlignment w:val="auto"/>
        <w:rPr>
          <w:rFonts w:hint="eastAsia" w:ascii="方正仿宋简体" w:hAnsi="方正仿宋简体" w:eastAsia="方正仿宋简体" w:cs="方正仿宋简体"/>
          <w:b w:val="0"/>
          <w:bCs/>
          <w:color w:val="auto"/>
          <w:spacing w:val="0"/>
          <w:w w:val="100"/>
          <w:kern w:val="2"/>
          <w:sz w:val="28"/>
          <w:szCs w:val="28"/>
          <w:lang w:val="en-US" w:eastAsia="zh-CN" w:bidi="ar-SA"/>
        </w:rPr>
      </w:pPr>
      <w:r>
        <w:rPr>
          <w:rFonts w:hint="eastAsia" w:ascii="方正仿宋简体" w:hAnsi="方正仿宋简体" w:eastAsia="方正仿宋简体" w:cs="方正仿宋简体"/>
          <w:b w:val="0"/>
          <w:bCs/>
          <w:color w:val="auto"/>
          <w:spacing w:val="0"/>
          <w:w w:val="100"/>
          <w:kern w:val="2"/>
          <w:sz w:val="28"/>
          <w:szCs w:val="28"/>
          <w:lang w:val="en-US" w:eastAsia="zh-CN" w:bidi="ar-SA"/>
        </w:rPr>
        <w:t>（三）项目编号:CG2026-44-1</w:t>
      </w:r>
    </w:p>
    <w:p w14:paraId="356CC4EB">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Chars="0" w:firstLine="560" w:firstLineChars="200"/>
        <w:jc w:val="left"/>
        <w:textAlignment w:val="auto"/>
        <w:rPr>
          <w:rFonts w:hint="eastAsia" w:ascii="方正仿宋简体" w:hAnsi="方正仿宋简体" w:eastAsia="方正仿宋简体" w:cs="方正仿宋简体"/>
          <w:b w:val="0"/>
          <w:bCs/>
          <w:color w:val="auto"/>
          <w:spacing w:val="0"/>
          <w:w w:val="100"/>
          <w:kern w:val="2"/>
          <w:sz w:val="28"/>
          <w:szCs w:val="28"/>
          <w:lang w:val="en-US" w:eastAsia="zh-CN" w:bidi="ar-SA"/>
        </w:rPr>
      </w:pPr>
      <w:r>
        <w:rPr>
          <w:rFonts w:hint="eastAsia" w:ascii="方正仿宋简体" w:hAnsi="方正仿宋简体" w:eastAsia="方正仿宋简体" w:cs="方正仿宋简体"/>
          <w:b w:val="0"/>
          <w:bCs/>
          <w:color w:val="auto"/>
          <w:spacing w:val="0"/>
          <w:w w:val="100"/>
          <w:kern w:val="2"/>
          <w:sz w:val="28"/>
          <w:szCs w:val="28"/>
          <w:lang w:val="en-US" w:eastAsia="zh-CN" w:bidi="ar-SA"/>
        </w:rPr>
        <w:t>（四）为落实国家、省、市医保局关于互联网诊疗、医保处方外配流转、双通道药品保障及门诊共济保障落地相关政策要求，实现医保电子处方合规外配、药店流转、医保实时结算全流程闭环管理，保障线上诊疗服务合规、稳定、安全运行</w:t>
      </w:r>
    </w:p>
    <w:p w14:paraId="6FE0D07E">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Chars="0" w:firstLine="560" w:firstLineChars="200"/>
        <w:jc w:val="left"/>
        <w:textAlignment w:val="auto"/>
        <w:rPr>
          <w:rFonts w:hint="eastAsia" w:ascii="方正仿宋简体" w:hAnsi="方正仿宋简体" w:eastAsia="方正仿宋简体" w:cs="方正仿宋简体"/>
          <w:b w:val="0"/>
          <w:bCs/>
          <w:color w:val="auto"/>
          <w:spacing w:val="0"/>
          <w:w w:val="100"/>
          <w:kern w:val="2"/>
          <w:sz w:val="28"/>
          <w:szCs w:val="28"/>
          <w:lang w:val="en-US" w:eastAsia="zh-CN" w:bidi="ar-SA"/>
        </w:rPr>
      </w:pPr>
      <w:r>
        <w:rPr>
          <w:rFonts w:hint="eastAsia" w:ascii="方正仿宋简体" w:hAnsi="方正仿宋简体" w:eastAsia="方正仿宋简体" w:cs="方正仿宋简体"/>
          <w:b w:val="0"/>
          <w:bCs/>
          <w:color w:val="auto"/>
          <w:spacing w:val="0"/>
          <w:w w:val="100"/>
          <w:kern w:val="2"/>
          <w:sz w:val="28"/>
          <w:szCs w:val="28"/>
          <w:lang w:val="en-US" w:eastAsia="zh-CN" w:bidi="ar-SA"/>
        </w:rPr>
        <w:t>（五）项目预算：50000元（大写：伍万园整）</w:t>
      </w:r>
    </w:p>
    <w:p w14:paraId="730C884E">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Chars="0" w:firstLine="562" w:firstLineChars="200"/>
        <w:jc w:val="left"/>
        <w:textAlignment w:val="auto"/>
        <w:rPr>
          <w:rFonts w:hint="eastAsia" w:ascii="方正仿宋简体" w:hAnsi="方正仿宋简体" w:eastAsia="方正仿宋简体" w:cs="方正仿宋简体"/>
          <w:b/>
          <w:bCs w:val="0"/>
          <w:color w:val="auto"/>
          <w:spacing w:val="0"/>
          <w:w w:val="100"/>
          <w:kern w:val="2"/>
          <w:sz w:val="28"/>
          <w:szCs w:val="28"/>
          <w:lang w:val="en-US" w:eastAsia="zh-CN" w:bidi="ar-SA"/>
        </w:rPr>
      </w:pPr>
      <w:r>
        <w:rPr>
          <w:rFonts w:hint="eastAsia" w:ascii="方正仿宋简体" w:hAnsi="方正仿宋简体" w:eastAsia="方正仿宋简体" w:cs="方正仿宋简体"/>
          <w:b/>
          <w:bCs w:val="0"/>
          <w:color w:val="auto"/>
          <w:spacing w:val="0"/>
          <w:w w:val="100"/>
          <w:kern w:val="2"/>
          <w:sz w:val="28"/>
          <w:szCs w:val="28"/>
          <w:lang w:val="en-US" w:eastAsia="zh-CN" w:bidi="ar-SA"/>
        </w:rPr>
        <w:t>二、项目要求：</w:t>
      </w:r>
    </w:p>
    <w:p w14:paraId="24918BEA">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Chars="0" w:firstLine="560" w:firstLineChars="200"/>
        <w:jc w:val="left"/>
        <w:textAlignment w:val="auto"/>
        <w:rPr>
          <w:rFonts w:hint="eastAsia" w:ascii="方正仿宋简体" w:hAnsi="方正仿宋简体" w:eastAsia="方正仿宋简体" w:cs="方正仿宋简体"/>
          <w:b w:val="0"/>
          <w:bCs/>
          <w:color w:val="auto"/>
          <w:spacing w:val="0"/>
          <w:w w:val="100"/>
          <w:kern w:val="2"/>
          <w:sz w:val="28"/>
          <w:szCs w:val="28"/>
          <w:lang w:val="en-US" w:eastAsia="zh-CN" w:bidi="ar-SA"/>
        </w:rPr>
      </w:pPr>
      <w:r>
        <w:rPr>
          <w:rFonts w:hint="eastAsia" w:ascii="方正仿宋简体" w:hAnsi="方正仿宋简体" w:eastAsia="方正仿宋简体" w:cs="方正仿宋简体"/>
          <w:b w:val="0"/>
          <w:bCs/>
          <w:color w:val="auto"/>
          <w:spacing w:val="0"/>
          <w:w w:val="100"/>
          <w:kern w:val="2"/>
          <w:sz w:val="28"/>
          <w:szCs w:val="28"/>
          <w:lang w:val="en-US" w:eastAsia="zh-CN" w:bidi="ar-SA"/>
        </w:rPr>
        <w:t>★（一）技术要求</w:t>
      </w:r>
    </w:p>
    <w:tbl>
      <w:tblPr>
        <w:tblStyle w:val="13"/>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345"/>
        <w:gridCol w:w="1400"/>
        <w:gridCol w:w="1333"/>
        <w:gridCol w:w="1519"/>
        <w:gridCol w:w="3439"/>
      </w:tblGrid>
      <w:tr w14:paraId="2E16413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3" w:hRule="atLeast"/>
        </w:trPr>
        <w:tc>
          <w:tcPr>
            <w:tcW w:w="134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DAEAC76">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center"/>
              <w:rPr>
                <w:rFonts w:hint="eastAsia" w:ascii="方正仿宋简体" w:hAnsi="方正仿宋简体" w:eastAsia="方正仿宋简体" w:cs="方正仿宋简体"/>
                <w:i w:val="0"/>
                <w:iCs w:val="0"/>
                <w:color w:val="auto"/>
                <w:sz w:val="28"/>
                <w:szCs w:val="28"/>
                <w:u w:val="none"/>
              </w:rPr>
            </w:pPr>
            <w:r>
              <w:rPr>
                <w:rFonts w:hint="eastAsia" w:ascii="方正仿宋简体" w:hAnsi="方正仿宋简体" w:eastAsia="方正仿宋简体" w:cs="方正仿宋简体"/>
                <w:i w:val="0"/>
                <w:iCs w:val="0"/>
                <w:color w:val="auto"/>
                <w:kern w:val="0"/>
                <w:sz w:val="28"/>
                <w:szCs w:val="28"/>
                <w:u w:val="none"/>
                <w:lang w:val="en-US" w:eastAsia="zh-CN" w:bidi="ar"/>
              </w:rPr>
              <w:t>系统名称</w:t>
            </w:r>
          </w:p>
        </w:tc>
        <w:tc>
          <w:tcPr>
            <w:tcW w:w="140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6E411A0">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center"/>
              <w:rPr>
                <w:rFonts w:hint="eastAsia" w:ascii="方正仿宋简体" w:hAnsi="方正仿宋简体" w:eastAsia="方正仿宋简体" w:cs="方正仿宋简体"/>
                <w:i w:val="0"/>
                <w:iCs w:val="0"/>
                <w:color w:val="auto"/>
                <w:sz w:val="28"/>
                <w:szCs w:val="28"/>
                <w:u w:val="none"/>
              </w:rPr>
            </w:pPr>
            <w:r>
              <w:rPr>
                <w:rFonts w:hint="eastAsia" w:ascii="方正仿宋简体" w:hAnsi="方正仿宋简体" w:eastAsia="方正仿宋简体" w:cs="方正仿宋简体"/>
                <w:i w:val="0"/>
                <w:iCs w:val="0"/>
                <w:color w:val="auto"/>
                <w:kern w:val="0"/>
                <w:sz w:val="28"/>
                <w:szCs w:val="28"/>
                <w:u w:val="none"/>
                <w:lang w:val="en-US" w:eastAsia="zh-CN" w:bidi="ar"/>
              </w:rPr>
              <w:t>产品名称</w:t>
            </w:r>
          </w:p>
        </w:tc>
        <w:tc>
          <w:tcPr>
            <w:tcW w:w="133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CAD290D">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center"/>
              <w:rPr>
                <w:rFonts w:hint="eastAsia" w:ascii="方正仿宋简体" w:hAnsi="方正仿宋简体" w:eastAsia="方正仿宋简体" w:cs="方正仿宋简体"/>
                <w:i w:val="0"/>
                <w:iCs w:val="0"/>
                <w:color w:val="auto"/>
                <w:sz w:val="28"/>
                <w:szCs w:val="28"/>
                <w:u w:val="none"/>
              </w:rPr>
            </w:pPr>
            <w:r>
              <w:rPr>
                <w:rFonts w:hint="eastAsia" w:ascii="方正仿宋简体" w:hAnsi="方正仿宋简体" w:eastAsia="方正仿宋简体" w:cs="方正仿宋简体"/>
                <w:i w:val="0"/>
                <w:iCs w:val="0"/>
                <w:color w:val="auto"/>
                <w:kern w:val="0"/>
                <w:sz w:val="28"/>
                <w:szCs w:val="28"/>
                <w:u w:val="none"/>
                <w:lang w:val="en-US" w:eastAsia="zh-CN" w:bidi="ar"/>
              </w:rPr>
              <w:t>使用端</w:t>
            </w:r>
          </w:p>
        </w:tc>
        <w:tc>
          <w:tcPr>
            <w:tcW w:w="1519"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25939F1">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center"/>
              <w:rPr>
                <w:rFonts w:hint="eastAsia" w:ascii="方正仿宋简体" w:hAnsi="方正仿宋简体" w:eastAsia="方正仿宋简体" w:cs="方正仿宋简体"/>
                <w:i w:val="0"/>
                <w:iCs w:val="0"/>
                <w:color w:val="auto"/>
                <w:sz w:val="28"/>
                <w:szCs w:val="28"/>
                <w:u w:val="none"/>
              </w:rPr>
            </w:pPr>
            <w:r>
              <w:rPr>
                <w:rFonts w:hint="eastAsia" w:ascii="方正仿宋简体" w:hAnsi="方正仿宋简体" w:eastAsia="方正仿宋简体" w:cs="方正仿宋简体"/>
                <w:i w:val="0"/>
                <w:iCs w:val="0"/>
                <w:color w:val="auto"/>
                <w:kern w:val="0"/>
                <w:sz w:val="28"/>
                <w:szCs w:val="28"/>
                <w:u w:val="none"/>
                <w:lang w:val="en-US" w:eastAsia="zh-CN" w:bidi="ar"/>
              </w:rPr>
              <w:t>功能点</w:t>
            </w:r>
          </w:p>
        </w:tc>
        <w:tc>
          <w:tcPr>
            <w:tcW w:w="3439"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6275FD3">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center"/>
              <w:rPr>
                <w:rFonts w:hint="eastAsia" w:ascii="方正仿宋简体" w:hAnsi="方正仿宋简体" w:eastAsia="方正仿宋简体" w:cs="方正仿宋简体"/>
                <w:i w:val="0"/>
                <w:iCs w:val="0"/>
                <w:color w:val="auto"/>
                <w:sz w:val="28"/>
                <w:szCs w:val="28"/>
                <w:u w:val="none"/>
              </w:rPr>
            </w:pPr>
            <w:r>
              <w:rPr>
                <w:rFonts w:hint="eastAsia" w:ascii="方正仿宋简体" w:hAnsi="方正仿宋简体" w:eastAsia="方正仿宋简体" w:cs="方正仿宋简体"/>
                <w:i w:val="0"/>
                <w:iCs w:val="0"/>
                <w:color w:val="auto"/>
                <w:kern w:val="0"/>
                <w:sz w:val="28"/>
                <w:szCs w:val="28"/>
                <w:u w:val="none"/>
                <w:lang w:val="en-US" w:eastAsia="zh-CN" w:bidi="ar"/>
              </w:rPr>
              <w:t>功能描述</w:t>
            </w:r>
          </w:p>
        </w:tc>
      </w:tr>
      <w:tr w14:paraId="075375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22" w:hRule="atLeast"/>
        </w:trPr>
        <w:tc>
          <w:tcPr>
            <w:tcW w:w="1345" w:type="dxa"/>
            <w:vMerge w:val="restart"/>
            <w:tcBorders>
              <w:top w:val="nil"/>
              <w:left w:val="single" w:color="000000" w:sz="8" w:space="0"/>
              <w:bottom w:val="nil"/>
              <w:right w:val="single" w:color="000000" w:sz="8" w:space="0"/>
            </w:tcBorders>
            <w:shd w:val="clear" w:color="auto" w:fill="auto"/>
            <w:vAlign w:val="center"/>
          </w:tcPr>
          <w:p w14:paraId="11FA6185">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简体" w:hAnsi="方正仿宋简体" w:eastAsia="方正仿宋简体" w:cs="方正仿宋简体"/>
                <w:i w:val="0"/>
                <w:iCs w:val="0"/>
                <w:color w:val="auto"/>
                <w:sz w:val="28"/>
                <w:szCs w:val="28"/>
                <w:u w:val="none"/>
              </w:rPr>
            </w:pPr>
            <w:r>
              <w:rPr>
                <w:rFonts w:hint="eastAsia" w:ascii="方正仿宋简体" w:hAnsi="方正仿宋简体" w:eastAsia="方正仿宋简体" w:cs="方正仿宋简体"/>
                <w:i w:val="0"/>
                <w:iCs w:val="0"/>
                <w:color w:val="auto"/>
                <w:kern w:val="0"/>
                <w:sz w:val="28"/>
                <w:szCs w:val="28"/>
                <w:u w:val="none"/>
                <w:lang w:val="en-US" w:eastAsia="zh-CN" w:bidi="ar"/>
              </w:rPr>
              <w:t>互联网医院</w:t>
            </w:r>
          </w:p>
        </w:tc>
        <w:tc>
          <w:tcPr>
            <w:tcW w:w="1400" w:type="dxa"/>
            <w:vMerge w:val="restart"/>
            <w:tcBorders>
              <w:top w:val="nil"/>
              <w:left w:val="single" w:color="000000" w:sz="8" w:space="0"/>
              <w:bottom w:val="nil"/>
              <w:right w:val="single" w:color="000000" w:sz="8" w:space="0"/>
            </w:tcBorders>
            <w:shd w:val="clear" w:color="auto" w:fill="auto"/>
            <w:vAlign w:val="center"/>
          </w:tcPr>
          <w:p w14:paraId="2F8E8CD5">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简体" w:hAnsi="方正仿宋简体" w:eastAsia="方正仿宋简体" w:cs="方正仿宋简体"/>
                <w:i w:val="0"/>
                <w:iCs w:val="0"/>
                <w:color w:val="auto"/>
                <w:sz w:val="28"/>
                <w:szCs w:val="28"/>
                <w:u w:val="none"/>
              </w:rPr>
            </w:pPr>
            <w:r>
              <w:rPr>
                <w:rFonts w:hint="eastAsia" w:ascii="方正仿宋简体" w:hAnsi="方正仿宋简体" w:eastAsia="方正仿宋简体" w:cs="方正仿宋简体"/>
                <w:i w:val="0"/>
                <w:iCs w:val="0"/>
                <w:color w:val="auto"/>
                <w:kern w:val="0"/>
                <w:sz w:val="28"/>
                <w:szCs w:val="28"/>
                <w:u w:val="none"/>
                <w:lang w:val="en-US" w:eastAsia="zh-CN" w:bidi="ar"/>
              </w:rPr>
              <w:t>药房双通道对接</w:t>
            </w:r>
          </w:p>
        </w:tc>
        <w:tc>
          <w:tcPr>
            <w:tcW w:w="1333" w:type="dxa"/>
            <w:tcBorders>
              <w:top w:val="nil"/>
              <w:left w:val="single" w:color="000000" w:sz="8" w:space="0"/>
              <w:bottom w:val="single" w:color="000000" w:sz="8" w:space="0"/>
              <w:right w:val="single" w:color="000000" w:sz="8" w:space="0"/>
            </w:tcBorders>
            <w:shd w:val="clear" w:color="auto" w:fill="auto"/>
            <w:vAlign w:val="center"/>
          </w:tcPr>
          <w:p w14:paraId="4010CEDC">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center"/>
              <w:rPr>
                <w:rFonts w:hint="eastAsia" w:ascii="方正仿宋简体" w:hAnsi="方正仿宋简体" w:eastAsia="方正仿宋简体" w:cs="方正仿宋简体"/>
                <w:i w:val="0"/>
                <w:iCs w:val="0"/>
                <w:color w:val="auto"/>
                <w:sz w:val="28"/>
                <w:szCs w:val="28"/>
                <w:u w:val="none"/>
              </w:rPr>
            </w:pPr>
            <w:r>
              <w:rPr>
                <w:rFonts w:hint="eastAsia" w:ascii="方正仿宋简体" w:hAnsi="方正仿宋简体" w:eastAsia="方正仿宋简体" w:cs="方正仿宋简体"/>
                <w:i w:val="0"/>
                <w:iCs w:val="0"/>
                <w:color w:val="auto"/>
                <w:kern w:val="0"/>
                <w:sz w:val="28"/>
                <w:szCs w:val="28"/>
                <w:u w:val="none"/>
                <w:lang w:val="en-US" w:eastAsia="zh-CN" w:bidi="ar"/>
              </w:rPr>
              <w:t>系统对接</w:t>
            </w:r>
          </w:p>
        </w:tc>
        <w:tc>
          <w:tcPr>
            <w:tcW w:w="1519" w:type="dxa"/>
            <w:tcBorders>
              <w:top w:val="nil"/>
              <w:left w:val="single" w:color="000000" w:sz="8" w:space="0"/>
              <w:bottom w:val="single" w:color="000000" w:sz="8" w:space="0"/>
              <w:right w:val="single" w:color="000000" w:sz="8" w:space="0"/>
            </w:tcBorders>
            <w:shd w:val="clear" w:color="auto" w:fill="auto"/>
            <w:vAlign w:val="center"/>
          </w:tcPr>
          <w:p w14:paraId="5B2E2925">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center"/>
              <w:rPr>
                <w:rFonts w:hint="eastAsia" w:ascii="方正仿宋简体" w:hAnsi="方正仿宋简体" w:eastAsia="方正仿宋简体" w:cs="方正仿宋简体"/>
                <w:i w:val="0"/>
                <w:iCs w:val="0"/>
                <w:color w:val="auto"/>
                <w:sz w:val="28"/>
                <w:szCs w:val="28"/>
                <w:u w:val="none"/>
              </w:rPr>
            </w:pPr>
            <w:r>
              <w:rPr>
                <w:rFonts w:hint="eastAsia" w:ascii="方正仿宋简体" w:hAnsi="方正仿宋简体" w:eastAsia="方正仿宋简体" w:cs="方正仿宋简体"/>
                <w:i w:val="0"/>
                <w:iCs w:val="0"/>
                <w:color w:val="auto"/>
                <w:kern w:val="0"/>
                <w:sz w:val="28"/>
                <w:szCs w:val="28"/>
                <w:u w:val="none"/>
                <w:lang w:val="en-US" w:eastAsia="zh-CN" w:bidi="ar"/>
              </w:rPr>
              <w:t>选医生接口</w:t>
            </w:r>
          </w:p>
        </w:tc>
        <w:tc>
          <w:tcPr>
            <w:tcW w:w="3439" w:type="dxa"/>
            <w:tcBorders>
              <w:top w:val="nil"/>
              <w:left w:val="single" w:color="000000" w:sz="8" w:space="0"/>
              <w:bottom w:val="single" w:color="000000" w:sz="8" w:space="0"/>
              <w:right w:val="single" w:color="000000" w:sz="8" w:space="0"/>
            </w:tcBorders>
            <w:shd w:val="clear" w:color="auto" w:fill="auto"/>
            <w:vAlign w:val="center"/>
          </w:tcPr>
          <w:p w14:paraId="654A7410">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center"/>
              <w:rPr>
                <w:rFonts w:hint="eastAsia" w:ascii="方正仿宋简体" w:hAnsi="方正仿宋简体" w:eastAsia="方正仿宋简体" w:cs="方正仿宋简体"/>
                <w:i w:val="0"/>
                <w:iCs w:val="0"/>
                <w:color w:val="auto"/>
                <w:sz w:val="28"/>
                <w:szCs w:val="28"/>
                <w:u w:val="none"/>
              </w:rPr>
            </w:pPr>
            <w:r>
              <w:rPr>
                <w:rFonts w:hint="eastAsia" w:ascii="方正仿宋简体" w:hAnsi="方正仿宋简体" w:eastAsia="方正仿宋简体" w:cs="方正仿宋简体"/>
                <w:i w:val="0"/>
                <w:iCs w:val="0"/>
                <w:color w:val="auto"/>
                <w:kern w:val="0"/>
                <w:sz w:val="28"/>
                <w:szCs w:val="28"/>
                <w:u w:val="none"/>
                <w:lang w:val="en-US" w:eastAsia="zh-CN" w:bidi="ar"/>
              </w:rPr>
              <w:t>获取医生列表及排班信息，供患者选择医生发起问诊</w:t>
            </w:r>
          </w:p>
        </w:tc>
      </w:tr>
      <w:tr w14:paraId="515190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83" w:hRule="atLeast"/>
        </w:trPr>
        <w:tc>
          <w:tcPr>
            <w:tcW w:w="1345" w:type="dxa"/>
            <w:vMerge w:val="continue"/>
            <w:tcBorders>
              <w:top w:val="nil"/>
              <w:left w:val="single" w:color="000000" w:sz="8" w:space="0"/>
              <w:bottom w:val="nil"/>
              <w:right w:val="single" w:color="000000" w:sz="8" w:space="0"/>
            </w:tcBorders>
            <w:shd w:val="clear" w:color="auto" w:fill="auto"/>
            <w:vAlign w:val="center"/>
          </w:tcPr>
          <w:p w14:paraId="7598EB1B">
            <w:pPr>
              <w:keepNext w:val="0"/>
              <w:keepLines w:val="0"/>
              <w:pageBreakBefore w:val="0"/>
              <w:kinsoku/>
              <w:wordWrap/>
              <w:overflowPunct/>
              <w:topLinePunct w:val="0"/>
              <w:autoSpaceDE/>
              <w:autoSpaceDN/>
              <w:bidi w:val="0"/>
              <w:adjustRightInd/>
              <w:snapToGrid/>
              <w:spacing w:line="440" w:lineRule="exact"/>
              <w:jc w:val="center"/>
              <w:rPr>
                <w:rFonts w:hint="eastAsia" w:ascii="方正仿宋简体" w:hAnsi="方正仿宋简体" w:eastAsia="方正仿宋简体" w:cs="方正仿宋简体"/>
                <w:i w:val="0"/>
                <w:iCs w:val="0"/>
                <w:color w:val="auto"/>
                <w:sz w:val="28"/>
                <w:szCs w:val="28"/>
                <w:u w:val="none"/>
              </w:rPr>
            </w:pPr>
          </w:p>
        </w:tc>
        <w:tc>
          <w:tcPr>
            <w:tcW w:w="1400" w:type="dxa"/>
            <w:vMerge w:val="continue"/>
            <w:tcBorders>
              <w:top w:val="nil"/>
              <w:left w:val="single" w:color="000000" w:sz="8" w:space="0"/>
              <w:bottom w:val="nil"/>
              <w:right w:val="single" w:color="000000" w:sz="8" w:space="0"/>
            </w:tcBorders>
            <w:shd w:val="clear" w:color="auto" w:fill="auto"/>
            <w:vAlign w:val="center"/>
          </w:tcPr>
          <w:p w14:paraId="70CD8B45">
            <w:pPr>
              <w:keepNext w:val="0"/>
              <w:keepLines w:val="0"/>
              <w:pageBreakBefore w:val="0"/>
              <w:kinsoku/>
              <w:wordWrap/>
              <w:overflowPunct/>
              <w:topLinePunct w:val="0"/>
              <w:autoSpaceDE/>
              <w:autoSpaceDN/>
              <w:bidi w:val="0"/>
              <w:adjustRightInd/>
              <w:snapToGrid/>
              <w:spacing w:line="440" w:lineRule="exact"/>
              <w:jc w:val="center"/>
              <w:rPr>
                <w:rFonts w:hint="eastAsia" w:ascii="方正仿宋简体" w:hAnsi="方正仿宋简体" w:eastAsia="方正仿宋简体" w:cs="方正仿宋简体"/>
                <w:i w:val="0"/>
                <w:iCs w:val="0"/>
                <w:color w:val="auto"/>
                <w:sz w:val="28"/>
                <w:szCs w:val="28"/>
                <w:u w:val="none"/>
              </w:rPr>
            </w:pPr>
          </w:p>
        </w:tc>
        <w:tc>
          <w:tcPr>
            <w:tcW w:w="1333" w:type="dxa"/>
            <w:tcBorders>
              <w:top w:val="nil"/>
              <w:left w:val="single" w:color="000000" w:sz="8" w:space="0"/>
              <w:bottom w:val="single" w:color="000000" w:sz="8" w:space="0"/>
              <w:right w:val="single" w:color="000000" w:sz="8" w:space="0"/>
            </w:tcBorders>
            <w:shd w:val="clear" w:color="auto" w:fill="auto"/>
            <w:vAlign w:val="center"/>
          </w:tcPr>
          <w:p w14:paraId="18D9C138">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center"/>
              <w:rPr>
                <w:rFonts w:hint="eastAsia" w:ascii="方正仿宋简体" w:hAnsi="方正仿宋简体" w:eastAsia="方正仿宋简体" w:cs="方正仿宋简体"/>
                <w:i w:val="0"/>
                <w:iCs w:val="0"/>
                <w:color w:val="auto"/>
                <w:sz w:val="28"/>
                <w:szCs w:val="28"/>
                <w:u w:val="none"/>
              </w:rPr>
            </w:pPr>
            <w:r>
              <w:rPr>
                <w:rFonts w:hint="eastAsia" w:ascii="方正仿宋简体" w:hAnsi="方正仿宋简体" w:eastAsia="方正仿宋简体" w:cs="方正仿宋简体"/>
                <w:i w:val="0"/>
                <w:iCs w:val="0"/>
                <w:color w:val="auto"/>
                <w:kern w:val="0"/>
                <w:sz w:val="28"/>
                <w:szCs w:val="28"/>
                <w:u w:val="none"/>
                <w:lang w:val="en-US" w:eastAsia="zh-CN" w:bidi="ar"/>
              </w:rPr>
              <w:t>患者服务端</w:t>
            </w:r>
          </w:p>
        </w:tc>
        <w:tc>
          <w:tcPr>
            <w:tcW w:w="1519" w:type="dxa"/>
            <w:tcBorders>
              <w:top w:val="nil"/>
              <w:left w:val="single" w:color="000000" w:sz="8" w:space="0"/>
              <w:bottom w:val="single" w:color="000000" w:sz="8" w:space="0"/>
              <w:right w:val="single" w:color="000000" w:sz="8" w:space="0"/>
            </w:tcBorders>
            <w:shd w:val="clear" w:color="auto" w:fill="auto"/>
            <w:vAlign w:val="center"/>
          </w:tcPr>
          <w:p w14:paraId="336D125B">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center"/>
              <w:rPr>
                <w:rFonts w:hint="eastAsia" w:ascii="方正仿宋简体" w:hAnsi="方正仿宋简体" w:eastAsia="方正仿宋简体" w:cs="方正仿宋简体"/>
                <w:i w:val="0"/>
                <w:iCs w:val="0"/>
                <w:color w:val="auto"/>
                <w:sz w:val="28"/>
                <w:szCs w:val="28"/>
                <w:u w:val="none"/>
              </w:rPr>
            </w:pPr>
            <w:r>
              <w:rPr>
                <w:rFonts w:hint="eastAsia" w:ascii="方正仿宋简体" w:hAnsi="方正仿宋简体" w:eastAsia="方正仿宋简体" w:cs="方正仿宋简体"/>
                <w:i w:val="0"/>
                <w:iCs w:val="0"/>
                <w:color w:val="auto"/>
                <w:kern w:val="0"/>
                <w:sz w:val="28"/>
                <w:szCs w:val="28"/>
                <w:u w:val="none"/>
                <w:lang w:val="en-US" w:eastAsia="zh-CN" w:bidi="ar"/>
              </w:rPr>
              <w:t>发起问诊</w:t>
            </w:r>
          </w:p>
        </w:tc>
        <w:tc>
          <w:tcPr>
            <w:tcW w:w="3439" w:type="dxa"/>
            <w:tcBorders>
              <w:top w:val="nil"/>
              <w:left w:val="single" w:color="000000" w:sz="8" w:space="0"/>
              <w:bottom w:val="single" w:color="000000" w:sz="8" w:space="0"/>
              <w:right w:val="single" w:color="000000" w:sz="8" w:space="0"/>
            </w:tcBorders>
            <w:shd w:val="clear" w:color="auto" w:fill="auto"/>
            <w:vAlign w:val="center"/>
          </w:tcPr>
          <w:p w14:paraId="6C2A904C">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center"/>
              <w:rPr>
                <w:rFonts w:hint="eastAsia" w:ascii="方正仿宋简体" w:hAnsi="方正仿宋简体" w:eastAsia="方正仿宋简体" w:cs="方正仿宋简体"/>
                <w:i w:val="0"/>
                <w:iCs w:val="0"/>
                <w:color w:val="auto"/>
                <w:sz w:val="28"/>
                <w:szCs w:val="28"/>
                <w:u w:val="none"/>
              </w:rPr>
            </w:pPr>
            <w:r>
              <w:rPr>
                <w:rFonts w:hint="eastAsia" w:ascii="方正仿宋简体" w:hAnsi="方正仿宋简体" w:eastAsia="方正仿宋简体" w:cs="方正仿宋简体"/>
                <w:i w:val="0"/>
                <w:iCs w:val="0"/>
                <w:color w:val="auto"/>
                <w:kern w:val="0"/>
                <w:sz w:val="28"/>
                <w:szCs w:val="28"/>
                <w:u w:val="none"/>
                <w:lang w:val="en-US" w:eastAsia="zh-CN" w:bidi="ar"/>
              </w:rPr>
              <w:t>发起问诊并返回视频通话链接，支持0元号场景及后续沟通对接</w:t>
            </w:r>
          </w:p>
        </w:tc>
      </w:tr>
      <w:tr w14:paraId="7E7D7E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95" w:hRule="atLeast"/>
        </w:trPr>
        <w:tc>
          <w:tcPr>
            <w:tcW w:w="1345" w:type="dxa"/>
            <w:vMerge w:val="continue"/>
            <w:tcBorders>
              <w:top w:val="nil"/>
              <w:left w:val="single" w:color="000000" w:sz="8" w:space="0"/>
              <w:bottom w:val="nil"/>
              <w:right w:val="single" w:color="000000" w:sz="8" w:space="0"/>
            </w:tcBorders>
            <w:shd w:val="clear" w:color="auto" w:fill="auto"/>
            <w:vAlign w:val="center"/>
          </w:tcPr>
          <w:p w14:paraId="2E857B6C">
            <w:pPr>
              <w:keepNext w:val="0"/>
              <w:keepLines w:val="0"/>
              <w:pageBreakBefore w:val="0"/>
              <w:kinsoku/>
              <w:wordWrap/>
              <w:overflowPunct/>
              <w:topLinePunct w:val="0"/>
              <w:autoSpaceDE/>
              <w:autoSpaceDN/>
              <w:bidi w:val="0"/>
              <w:adjustRightInd/>
              <w:snapToGrid/>
              <w:spacing w:line="440" w:lineRule="exact"/>
              <w:jc w:val="center"/>
              <w:rPr>
                <w:rFonts w:hint="eastAsia" w:ascii="方正仿宋简体" w:hAnsi="方正仿宋简体" w:eastAsia="方正仿宋简体" w:cs="方正仿宋简体"/>
                <w:i w:val="0"/>
                <w:iCs w:val="0"/>
                <w:color w:val="auto"/>
                <w:sz w:val="28"/>
                <w:szCs w:val="28"/>
                <w:u w:val="none"/>
              </w:rPr>
            </w:pPr>
          </w:p>
        </w:tc>
        <w:tc>
          <w:tcPr>
            <w:tcW w:w="1400" w:type="dxa"/>
            <w:vMerge w:val="continue"/>
            <w:tcBorders>
              <w:top w:val="nil"/>
              <w:left w:val="single" w:color="000000" w:sz="8" w:space="0"/>
              <w:bottom w:val="nil"/>
              <w:right w:val="single" w:color="000000" w:sz="8" w:space="0"/>
            </w:tcBorders>
            <w:shd w:val="clear" w:color="auto" w:fill="auto"/>
            <w:vAlign w:val="center"/>
          </w:tcPr>
          <w:p w14:paraId="60155A9C">
            <w:pPr>
              <w:keepNext w:val="0"/>
              <w:keepLines w:val="0"/>
              <w:pageBreakBefore w:val="0"/>
              <w:kinsoku/>
              <w:wordWrap/>
              <w:overflowPunct/>
              <w:topLinePunct w:val="0"/>
              <w:autoSpaceDE/>
              <w:autoSpaceDN/>
              <w:bidi w:val="0"/>
              <w:adjustRightInd/>
              <w:snapToGrid/>
              <w:spacing w:line="440" w:lineRule="exact"/>
              <w:jc w:val="center"/>
              <w:rPr>
                <w:rFonts w:hint="eastAsia" w:ascii="方正仿宋简体" w:hAnsi="方正仿宋简体" w:eastAsia="方正仿宋简体" w:cs="方正仿宋简体"/>
                <w:i w:val="0"/>
                <w:iCs w:val="0"/>
                <w:color w:val="auto"/>
                <w:sz w:val="28"/>
                <w:szCs w:val="28"/>
                <w:u w:val="none"/>
              </w:rPr>
            </w:pPr>
          </w:p>
        </w:tc>
        <w:tc>
          <w:tcPr>
            <w:tcW w:w="1333" w:type="dxa"/>
            <w:tcBorders>
              <w:top w:val="nil"/>
              <w:left w:val="single" w:color="000000" w:sz="8" w:space="0"/>
              <w:bottom w:val="single" w:color="000000" w:sz="8" w:space="0"/>
              <w:right w:val="single" w:color="000000" w:sz="8" w:space="0"/>
            </w:tcBorders>
            <w:shd w:val="clear" w:color="auto" w:fill="auto"/>
            <w:vAlign w:val="center"/>
          </w:tcPr>
          <w:p w14:paraId="623510A6">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center"/>
              <w:rPr>
                <w:rFonts w:hint="eastAsia" w:ascii="方正仿宋简体" w:hAnsi="方正仿宋简体" w:eastAsia="方正仿宋简体" w:cs="方正仿宋简体"/>
                <w:i w:val="0"/>
                <w:iCs w:val="0"/>
                <w:color w:val="auto"/>
                <w:sz w:val="28"/>
                <w:szCs w:val="28"/>
                <w:u w:val="none"/>
              </w:rPr>
            </w:pPr>
            <w:r>
              <w:rPr>
                <w:rFonts w:hint="eastAsia" w:ascii="方正仿宋简体" w:hAnsi="方正仿宋简体" w:eastAsia="方正仿宋简体" w:cs="方正仿宋简体"/>
                <w:i w:val="0"/>
                <w:iCs w:val="0"/>
                <w:color w:val="auto"/>
                <w:kern w:val="0"/>
                <w:sz w:val="28"/>
                <w:szCs w:val="28"/>
                <w:u w:val="none"/>
                <w:lang w:val="en-US" w:eastAsia="zh-CN" w:bidi="ar"/>
              </w:rPr>
              <w:t>患者服务端</w:t>
            </w:r>
          </w:p>
        </w:tc>
        <w:tc>
          <w:tcPr>
            <w:tcW w:w="1519" w:type="dxa"/>
            <w:tcBorders>
              <w:top w:val="nil"/>
              <w:left w:val="single" w:color="000000" w:sz="8" w:space="0"/>
              <w:bottom w:val="single" w:color="000000" w:sz="8" w:space="0"/>
              <w:right w:val="single" w:color="000000" w:sz="8" w:space="0"/>
            </w:tcBorders>
            <w:shd w:val="clear" w:color="auto" w:fill="auto"/>
            <w:vAlign w:val="center"/>
          </w:tcPr>
          <w:p w14:paraId="08959D97">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center"/>
              <w:rPr>
                <w:rFonts w:hint="eastAsia" w:ascii="方正仿宋简体" w:hAnsi="方正仿宋简体" w:eastAsia="方正仿宋简体" w:cs="方正仿宋简体"/>
                <w:i w:val="0"/>
                <w:iCs w:val="0"/>
                <w:color w:val="auto"/>
                <w:sz w:val="28"/>
                <w:szCs w:val="28"/>
                <w:u w:val="none"/>
              </w:rPr>
            </w:pPr>
            <w:r>
              <w:rPr>
                <w:rFonts w:hint="eastAsia" w:ascii="方正仿宋简体" w:hAnsi="方正仿宋简体" w:eastAsia="方正仿宋简体" w:cs="方正仿宋简体"/>
                <w:i w:val="0"/>
                <w:iCs w:val="0"/>
                <w:color w:val="auto"/>
                <w:kern w:val="0"/>
                <w:sz w:val="28"/>
                <w:szCs w:val="28"/>
                <w:u w:val="none"/>
                <w:lang w:val="en-US" w:eastAsia="zh-CN" w:bidi="ar"/>
              </w:rPr>
              <w:t>自费返回支付链接</w:t>
            </w:r>
          </w:p>
        </w:tc>
        <w:tc>
          <w:tcPr>
            <w:tcW w:w="3439" w:type="dxa"/>
            <w:tcBorders>
              <w:top w:val="nil"/>
              <w:left w:val="single" w:color="000000" w:sz="8" w:space="0"/>
              <w:bottom w:val="single" w:color="000000" w:sz="8" w:space="0"/>
              <w:right w:val="single" w:color="000000" w:sz="8" w:space="0"/>
            </w:tcBorders>
            <w:shd w:val="clear" w:color="auto" w:fill="auto"/>
            <w:vAlign w:val="center"/>
          </w:tcPr>
          <w:p w14:paraId="0E51D377">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center"/>
              <w:rPr>
                <w:rFonts w:hint="eastAsia" w:ascii="方正仿宋简体" w:hAnsi="方正仿宋简体" w:eastAsia="方正仿宋简体" w:cs="方正仿宋简体"/>
                <w:i w:val="0"/>
                <w:iCs w:val="0"/>
                <w:color w:val="auto"/>
                <w:sz w:val="28"/>
                <w:szCs w:val="28"/>
                <w:u w:val="none"/>
              </w:rPr>
            </w:pPr>
            <w:r>
              <w:rPr>
                <w:rFonts w:hint="eastAsia" w:ascii="方正仿宋简体" w:hAnsi="方正仿宋简体" w:eastAsia="方正仿宋简体" w:cs="方正仿宋简体"/>
                <w:i w:val="0"/>
                <w:iCs w:val="0"/>
                <w:color w:val="auto"/>
                <w:kern w:val="0"/>
                <w:sz w:val="28"/>
                <w:szCs w:val="28"/>
                <w:u w:val="none"/>
                <w:lang w:val="en-US" w:eastAsia="zh-CN" w:bidi="ar"/>
              </w:rPr>
              <w:t>非医保场景下由系统返回支付链接，患者自行完成自费支付</w:t>
            </w:r>
          </w:p>
        </w:tc>
      </w:tr>
      <w:tr w14:paraId="2087BC6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1345" w:type="dxa"/>
            <w:vMerge w:val="continue"/>
            <w:tcBorders>
              <w:top w:val="nil"/>
              <w:left w:val="single" w:color="000000" w:sz="8" w:space="0"/>
              <w:bottom w:val="nil"/>
              <w:right w:val="single" w:color="000000" w:sz="8" w:space="0"/>
            </w:tcBorders>
            <w:shd w:val="clear" w:color="auto" w:fill="auto"/>
            <w:vAlign w:val="center"/>
          </w:tcPr>
          <w:p w14:paraId="284CBD88">
            <w:pPr>
              <w:keepNext w:val="0"/>
              <w:keepLines w:val="0"/>
              <w:pageBreakBefore w:val="0"/>
              <w:kinsoku/>
              <w:wordWrap/>
              <w:overflowPunct/>
              <w:topLinePunct w:val="0"/>
              <w:autoSpaceDE/>
              <w:autoSpaceDN/>
              <w:bidi w:val="0"/>
              <w:adjustRightInd/>
              <w:snapToGrid/>
              <w:spacing w:line="440" w:lineRule="exact"/>
              <w:jc w:val="center"/>
              <w:rPr>
                <w:rFonts w:hint="eastAsia" w:ascii="方正仿宋简体" w:hAnsi="方正仿宋简体" w:eastAsia="方正仿宋简体" w:cs="方正仿宋简体"/>
                <w:i w:val="0"/>
                <w:iCs w:val="0"/>
                <w:color w:val="auto"/>
                <w:sz w:val="28"/>
                <w:szCs w:val="28"/>
                <w:u w:val="none"/>
              </w:rPr>
            </w:pPr>
          </w:p>
        </w:tc>
        <w:tc>
          <w:tcPr>
            <w:tcW w:w="1400" w:type="dxa"/>
            <w:vMerge w:val="continue"/>
            <w:tcBorders>
              <w:top w:val="nil"/>
              <w:left w:val="single" w:color="000000" w:sz="8" w:space="0"/>
              <w:bottom w:val="nil"/>
              <w:right w:val="single" w:color="000000" w:sz="8" w:space="0"/>
            </w:tcBorders>
            <w:shd w:val="clear" w:color="auto" w:fill="auto"/>
            <w:vAlign w:val="center"/>
          </w:tcPr>
          <w:p w14:paraId="5B22ECE9">
            <w:pPr>
              <w:keepNext w:val="0"/>
              <w:keepLines w:val="0"/>
              <w:pageBreakBefore w:val="0"/>
              <w:kinsoku/>
              <w:wordWrap/>
              <w:overflowPunct/>
              <w:topLinePunct w:val="0"/>
              <w:autoSpaceDE/>
              <w:autoSpaceDN/>
              <w:bidi w:val="0"/>
              <w:adjustRightInd/>
              <w:snapToGrid/>
              <w:spacing w:line="440" w:lineRule="exact"/>
              <w:jc w:val="center"/>
              <w:rPr>
                <w:rFonts w:hint="eastAsia" w:ascii="方正仿宋简体" w:hAnsi="方正仿宋简体" w:eastAsia="方正仿宋简体" w:cs="方正仿宋简体"/>
                <w:i w:val="0"/>
                <w:iCs w:val="0"/>
                <w:color w:val="auto"/>
                <w:sz w:val="28"/>
                <w:szCs w:val="28"/>
                <w:u w:val="none"/>
              </w:rPr>
            </w:pPr>
          </w:p>
        </w:tc>
        <w:tc>
          <w:tcPr>
            <w:tcW w:w="1333" w:type="dxa"/>
            <w:tcBorders>
              <w:top w:val="nil"/>
              <w:left w:val="single" w:color="000000" w:sz="8" w:space="0"/>
              <w:bottom w:val="single" w:color="000000" w:sz="8" w:space="0"/>
              <w:right w:val="single" w:color="000000" w:sz="8" w:space="0"/>
            </w:tcBorders>
            <w:shd w:val="clear" w:color="auto" w:fill="auto"/>
            <w:vAlign w:val="center"/>
          </w:tcPr>
          <w:p w14:paraId="5C26CF99">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center"/>
              <w:rPr>
                <w:rFonts w:hint="eastAsia" w:ascii="方正仿宋简体" w:hAnsi="方正仿宋简体" w:eastAsia="方正仿宋简体" w:cs="方正仿宋简体"/>
                <w:i w:val="0"/>
                <w:iCs w:val="0"/>
                <w:color w:val="auto"/>
                <w:sz w:val="28"/>
                <w:szCs w:val="28"/>
                <w:u w:val="none"/>
              </w:rPr>
            </w:pPr>
            <w:r>
              <w:rPr>
                <w:rFonts w:hint="eastAsia" w:ascii="方正仿宋简体" w:hAnsi="方正仿宋简体" w:eastAsia="方正仿宋简体" w:cs="方正仿宋简体"/>
                <w:i w:val="0"/>
                <w:iCs w:val="0"/>
                <w:color w:val="auto"/>
                <w:kern w:val="0"/>
                <w:sz w:val="28"/>
                <w:szCs w:val="28"/>
                <w:u w:val="none"/>
                <w:lang w:val="en-US" w:eastAsia="zh-CN" w:bidi="ar"/>
              </w:rPr>
              <w:t>系统对接</w:t>
            </w:r>
          </w:p>
        </w:tc>
        <w:tc>
          <w:tcPr>
            <w:tcW w:w="1519" w:type="dxa"/>
            <w:tcBorders>
              <w:top w:val="nil"/>
              <w:left w:val="single" w:color="000000" w:sz="8" w:space="0"/>
              <w:bottom w:val="single" w:color="000000" w:sz="8" w:space="0"/>
              <w:right w:val="single" w:color="000000" w:sz="8" w:space="0"/>
            </w:tcBorders>
            <w:shd w:val="clear" w:color="auto" w:fill="auto"/>
            <w:vAlign w:val="center"/>
          </w:tcPr>
          <w:p w14:paraId="41860134">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center"/>
              <w:rPr>
                <w:rFonts w:hint="eastAsia" w:ascii="方正仿宋简体" w:hAnsi="方正仿宋简体" w:eastAsia="方正仿宋简体" w:cs="方正仿宋简体"/>
                <w:i w:val="0"/>
                <w:iCs w:val="0"/>
                <w:color w:val="auto"/>
                <w:sz w:val="28"/>
                <w:szCs w:val="28"/>
                <w:u w:val="none"/>
              </w:rPr>
            </w:pPr>
            <w:r>
              <w:rPr>
                <w:rFonts w:hint="eastAsia" w:ascii="方正仿宋简体" w:hAnsi="方正仿宋简体" w:eastAsia="方正仿宋简体" w:cs="方正仿宋简体"/>
                <w:i w:val="0"/>
                <w:iCs w:val="0"/>
                <w:color w:val="auto"/>
                <w:kern w:val="0"/>
                <w:sz w:val="28"/>
                <w:szCs w:val="28"/>
                <w:u w:val="none"/>
                <w:lang w:val="en-US" w:eastAsia="zh-CN" w:bidi="ar"/>
              </w:rPr>
              <w:t>自费退款</w:t>
            </w:r>
          </w:p>
        </w:tc>
        <w:tc>
          <w:tcPr>
            <w:tcW w:w="3439" w:type="dxa"/>
            <w:tcBorders>
              <w:top w:val="nil"/>
              <w:left w:val="single" w:color="000000" w:sz="8" w:space="0"/>
              <w:bottom w:val="single" w:color="000000" w:sz="8" w:space="0"/>
              <w:right w:val="single" w:color="000000" w:sz="8" w:space="0"/>
            </w:tcBorders>
            <w:shd w:val="clear" w:color="auto" w:fill="auto"/>
            <w:vAlign w:val="center"/>
          </w:tcPr>
          <w:p w14:paraId="0144EB72">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center"/>
              <w:rPr>
                <w:rFonts w:hint="eastAsia" w:ascii="方正仿宋简体" w:hAnsi="方正仿宋简体" w:eastAsia="方正仿宋简体" w:cs="方正仿宋简体"/>
                <w:i w:val="0"/>
                <w:iCs w:val="0"/>
                <w:color w:val="auto"/>
                <w:sz w:val="28"/>
                <w:szCs w:val="28"/>
                <w:u w:val="none"/>
              </w:rPr>
            </w:pPr>
            <w:r>
              <w:rPr>
                <w:rFonts w:hint="eastAsia" w:ascii="方正仿宋简体" w:hAnsi="方正仿宋简体" w:eastAsia="方正仿宋简体" w:cs="方正仿宋简体"/>
                <w:i w:val="0"/>
                <w:iCs w:val="0"/>
                <w:color w:val="auto"/>
                <w:kern w:val="0"/>
                <w:sz w:val="28"/>
                <w:szCs w:val="28"/>
                <w:u w:val="none"/>
                <w:lang w:val="en-US" w:eastAsia="zh-CN" w:bidi="ar"/>
              </w:rPr>
              <w:t>通过管理平台操作自费退款</w:t>
            </w:r>
          </w:p>
        </w:tc>
      </w:tr>
      <w:tr w14:paraId="5935F4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89" w:hRule="atLeast"/>
        </w:trPr>
        <w:tc>
          <w:tcPr>
            <w:tcW w:w="1345" w:type="dxa"/>
            <w:vMerge w:val="continue"/>
            <w:tcBorders>
              <w:top w:val="nil"/>
              <w:left w:val="single" w:color="000000" w:sz="8" w:space="0"/>
              <w:bottom w:val="nil"/>
              <w:right w:val="single" w:color="000000" w:sz="8" w:space="0"/>
            </w:tcBorders>
            <w:shd w:val="clear" w:color="auto" w:fill="auto"/>
            <w:vAlign w:val="center"/>
          </w:tcPr>
          <w:p w14:paraId="62BAA67A">
            <w:pPr>
              <w:keepNext w:val="0"/>
              <w:keepLines w:val="0"/>
              <w:pageBreakBefore w:val="0"/>
              <w:kinsoku/>
              <w:wordWrap/>
              <w:overflowPunct/>
              <w:topLinePunct w:val="0"/>
              <w:autoSpaceDE/>
              <w:autoSpaceDN/>
              <w:bidi w:val="0"/>
              <w:adjustRightInd/>
              <w:snapToGrid/>
              <w:spacing w:line="440" w:lineRule="exact"/>
              <w:jc w:val="center"/>
              <w:rPr>
                <w:rFonts w:hint="eastAsia" w:ascii="方正仿宋简体" w:hAnsi="方正仿宋简体" w:eastAsia="方正仿宋简体" w:cs="方正仿宋简体"/>
                <w:i w:val="0"/>
                <w:iCs w:val="0"/>
                <w:color w:val="auto"/>
                <w:sz w:val="28"/>
                <w:szCs w:val="28"/>
                <w:u w:val="none"/>
              </w:rPr>
            </w:pPr>
          </w:p>
        </w:tc>
        <w:tc>
          <w:tcPr>
            <w:tcW w:w="1400" w:type="dxa"/>
            <w:vMerge w:val="continue"/>
            <w:tcBorders>
              <w:top w:val="nil"/>
              <w:left w:val="single" w:color="000000" w:sz="8" w:space="0"/>
              <w:bottom w:val="nil"/>
              <w:right w:val="single" w:color="000000" w:sz="8" w:space="0"/>
            </w:tcBorders>
            <w:shd w:val="clear" w:color="auto" w:fill="auto"/>
            <w:vAlign w:val="center"/>
          </w:tcPr>
          <w:p w14:paraId="71D6B15A">
            <w:pPr>
              <w:keepNext w:val="0"/>
              <w:keepLines w:val="0"/>
              <w:pageBreakBefore w:val="0"/>
              <w:kinsoku/>
              <w:wordWrap/>
              <w:overflowPunct/>
              <w:topLinePunct w:val="0"/>
              <w:autoSpaceDE/>
              <w:autoSpaceDN/>
              <w:bidi w:val="0"/>
              <w:adjustRightInd/>
              <w:snapToGrid/>
              <w:spacing w:line="440" w:lineRule="exact"/>
              <w:jc w:val="center"/>
              <w:rPr>
                <w:rFonts w:hint="eastAsia" w:ascii="方正仿宋简体" w:hAnsi="方正仿宋简体" w:eastAsia="方正仿宋简体" w:cs="方正仿宋简体"/>
                <w:i w:val="0"/>
                <w:iCs w:val="0"/>
                <w:color w:val="auto"/>
                <w:sz w:val="28"/>
                <w:szCs w:val="28"/>
                <w:u w:val="none"/>
              </w:rPr>
            </w:pPr>
          </w:p>
        </w:tc>
        <w:tc>
          <w:tcPr>
            <w:tcW w:w="1333" w:type="dxa"/>
            <w:tcBorders>
              <w:top w:val="nil"/>
              <w:left w:val="single" w:color="000000" w:sz="8" w:space="0"/>
              <w:bottom w:val="single" w:color="000000" w:sz="8" w:space="0"/>
              <w:right w:val="single" w:color="000000" w:sz="8" w:space="0"/>
            </w:tcBorders>
            <w:shd w:val="clear" w:color="auto" w:fill="auto"/>
            <w:vAlign w:val="center"/>
          </w:tcPr>
          <w:p w14:paraId="0F7F0E98">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center"/>
              <w:rPr>
                <w:rFonts w:hint="eastAsia" w:ascii="方正仿宋简体" w:hAnsi="方正仿宋简体" w:eastAsia="方正仿宋简体" w:cs="方正仿宋简体"/>
                <w:i w:val="0"/>
                <w:iCs w:val="0"/>
                <w:color w:val="auto"/>
                <w:sz w:val="28"/>
                <w:szCs w:val="28"/>
                <w:u w:val="none"/>
              </w:rPr>
            </w:pPr>
            <w:r>
              <w:rPr>
                <w:rFonts w:hint="eastAsia" w:ascii="方正仿宋简体" w:hAnsi="方正仿宋简体" w:eastAsia="方正仿宋简体" w:cs="方正仿宋简体"/>
                <w:i w:val="0"/>
                <w:iCs w:val="0"/>
                <w:color w:val="auto"/>
                <w:kern w:val="0"/>
                <w:sz w:val="28"/>
                <w:szCs w:val="28"/>
                <w:u w:val="none"/>
                <w:lang w:val="en-US" w:eastAsia="zh-CN" w:bidi="ar"/>
              </w:rPr>
              <w:t>系统对接</w:t>
            </w:r>
          </w:p>
        </w:tc>
        <w:tc>
          <w:tcPr>
            <w:tcW w:w="1519" w:type="dxa"/>
            <w:tcBorders>
              <w:top w:val="nil"/>
              <w:left w:val="single" w:color="000000" w:sz="8" w:space="0"/>
              <w:bottom w:val="single" w:color="000000" w:sz="8" w:space="0"/>
              <w:right w:val="single" w:color="000000" w:sz="8" w:space="0"/>
            </w:tcBorders>
            <w:shd w:val="clear" w:color="auto" w:fill="auto"/>
            <w:vAlign w:val="center"/>
          </w:tcPr>
          <w:p w14:paraId="37781960">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center"/>
              <w:rPr>
                <w:rFonts w:hint="eastAsia" w:ascii="方正仿宋简体" w:hAnsi="方正仿宋简体" w:eastAsia="方正仿宋简体" w:cs="方正仿宋简体"/>
                <w:i w:val="0"/>
                <w:iCs w:val="0"/>
                <w:color w:val="auto"/>
                <w:sz w:val="28"/>
                <w:szCs w:val="28"/>
                <w:u w:val="none"/>
              </w:rPr>
            </w:pPr>
            <w:r>
              <w:rPr>
                <w:rFonts w:hint="eastAsia" w:ascii="方正仿宋简体" w:hAnsi="方正仿宋简体" w:eastAsia="方正仿宋简体" w:cs="方正仿宋简体"/>
                <w:i w:val="0"/>
                <w:iCs w:val="0"/>
                <w:color w:val="auto"/>
                <w:kern w:val="0"/>
                <w:sz w:val="28"/>
                <w:szCs w:val="28"/>
                <w:u w:val="none"/>
                <w:lang w:val="en-US" w:eastAsia="zh-CN" w:bidi="ar"/>
              </w:rPr>
              <w:t>状态及结算信息同步</w:t>
            </w:r>
          </w:p>
        </w:tc>
        <w:tc>
          <w:tcPr>
            <w:tcW w:w="3439" w:type="dxa"/>
            <w:tcBorders>
              <w:top w:val="nil"/>
              <w:left w:val="single" w:color="000000" w:sz="8" w:space="0"/>
              <w:bottom w:val="single" w:color="000000" w:sz="8" w:space="0"/>
              <w:right w:val="single" w:color="000000" w:sz="8" w:space="0"/>
            </w:tcBorders>
            <w:shd w:val="clear" w:color="auto" w:fill="auto"/>
            <w:vAlign w:val="center"/>
          </w:tcPr>
          <w:p w14:paraId="45A4D480">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center"/>
              <w:rPr>
                <w:rFonts w:hint="eastAsia" w:ascii="方正仿宋简体" w:hAnsi="方正仿宋简体" w:eastAsia="方正仿宋简体" w:cs="方正仿宋简体"/>
                <w:i w:val="0"/>
                <w:iCs w:val="0"/>
                <w:color w:val="auto"/>
                <w:sz w:val="28"/>
                <w:szCs w:val="28"/>
                <w:u w:val="none"/>
              </w:rPr>
            </w:pPr>
            <w:r>
              <w:rPr>
                <w:rFonts w:hint="eastAsia" w:ascii="方正仿宋简体" w:hAnsi="方正仿宋简体" w:eastAsia="方正仿宋简体" w:cs="方正仿宋简体"/>
                <w:i w:val="0"/>
                <w:iCs w:val="0"/>
                <w:color w:val="auto"/>
                <w:kern w:val="0"/>
                <w:sz w:val="28"/>
                <w:szCs w:val="28"/>
                <w:u w:val="none"/>
                <w:lang w:val="en-US" w:eastAsia="zh-CN" w:bidi="ar"/>
              </w:rPr>
              <w:t>全流程状态变更及医保/自费结算结果实时回传，确保数据一致性</w:t>
            </w:r>
          </w:p>
        </w:tc>
      </w:tr>
    </w:tbl>
    <w:p w14:paraId="4CFD55BD">
      <w:pPr>
        <w:keepNext w:val="0"/>
        <w:keepLines w:val="0"/>
        <w:pageBreakBefore w:val="0"/>
        <w:kinsoku/>
        <w:wordWrap/>
        <w:overflowPunct/>
        <w:topLinePunct w:val="0"/>
        <w:bidi w:val="0"/>
        <w:snapToGrid/>
        <w:spacing w:line="440" w:lineRule="exact"/>
        <w:rPr>
          <w:rFonts w:hint="eastAsia" w:ascii="方正仿宋简体" w:hAnsi="方正仿宋简体" w:eastAsia="方正仿宋简体" w:cs="方正仿宋简体"/>
          <w:color w:val="auto"/>
          <w:sz w:val="28"/>
          <w:szCs w:val="28"/>
        </w:rPr>
      </w:pPr>
    </w:p>
    <w:p w14:paraId="0619AE73">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Chars="0" w:firstLine="560" w:firstLineChars="200"/>
        <w:jc w:val="left"/>
        <w:textAlignment w:val="auto"/>
        <w:rPr>
          <w:rFonts w:hint="eastAsia" w:ascii="方正仿宋简体" w:hAnsi="方正仿宋简体" w:eastAsia="方正仿宋简体" w:cs="方正仿宋简体"/>
          <w:b w:val="0"/>
          <w:bCs/>
          <w:color w:val="auto"/>
          <w:spacing w:val="0"/>
          <w:w w:val="100"/>
          <w:kern w:val="2"/>
          <w:sz w:val="28"/>
          <w:szCs w:val="28"/>
          <w:lang w:val="en-US" w:eastAsia="zh-CN" w:bidi="ar-SA"/>
        </w:rPr>
      </w:pPr>
      <w:r>
        <w:rPr>
          <w:rFonts w:hint="eastAsia" w:ascii="方正仿宋简体" w:hAnsi="方正仿宋简体" w:eastAsia="方正仿宋简体" w:cs="方正仿宋简体"/>
          <w:b w:val="0"/>
          <w:bCs/>
          <w:color w:val="auto"/>
          <w:spacing w:val="0"/>
          <w:w w:val="100"/>
          <w:kern w:val="2"/>
          <w:sz w:val="28"/>
          <w:szCs w:val="28"/>
          <w:lang w:val="en-US" w:eastAsia="zh-CN" w:bidi="ar-SA"/>
        </w:rPr>
        <w:t>★（二）商务要求</w:t>
      </w:r>
    </w:p>
    <w:p w14:paraId="72381596">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Chars="0" w:firstLine="560" w:firstLineChars="200"/>
        <w:jc w:val="left"/>
        <w:textAlignment w:val="auto"/>
        <w:rPr>
          <w:rFonts w:hint="eastAsia" w:ascii="方正仿宋简体" w:hAnsi="方正仿宋简体" w:eastAsia="方正仿宋简体" w:cs="方正仿宋简体"/>
          <w:b w:val="0"/>
          <w:bCs/>
          <w:color w:val="auto"/>
          <w:spacing w:val="0"/>
          <w:w w:val="100"/>
          <w:kern w:val="2"/>
          <w:sz w:val="28"/>
          <w:szCs w:val="28"/>
          <w:lang w:val="en-US" w:eastAsia="zh-CN" w:bidi="ar-SA"/>
        </w:rPr>
      </w:pPr>
      <w:r>
        <w:rPr>
          <w:rFonts w:hint="eastAsia" w:ascii="方正仿宋简体" w:hAnsi="方正仿宋简体" w:eastAsia="方正仿宋简体" w:cs="方正仿宋简体"/>
          <w:b w:val="0"/>
          <w:bCs/>
          <w:color w:val="auto"/>
          <w:spacing w:val="0"/>
          <w:w w:val="100"/>
          <w:kern w:val="2"/>
          <w:sz w:val="28"/>
          <w:szCs w:val="28"/>
          <w:lang w:val="en-US" w:eastAsia="zh-CN" w:bidi="ar-SA"/>
        </w:rPr>
        <w:t>1.服务地点：成都市成华区中医医院</w:t>
      </w:r>
    </w:p>
    <w:p w14:paraId="08FD0520">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Chars="0" w:firstLine="560" w:firstLineChars="200"/>
        <w:jc w:val="left"/>
        <w:textAlignment w:val="auto"/>
        <w:rPr>
          <w:rFonts w:hint="eastAsia" w:ascii="方正仿宋简体" w:hAnsi="方正仿宋简体" w:eastAsia="方正仿宋简体" w:cs="方正仿宋简体"/>
          <w:b w:val="0"/>
          <w:bCs/>
          <w:color w:val="auto"/>
          <w:spacing w:val="0"/>
          <w:w w:val="100"/>
          <w:kern w:val="2"/>
          <w:sz w:val="28"/>
          <w:szCs w:val="28"/>
          <w:lang w:val="en-US" w:eastAsia="zh-CN" w:bidi="ar-SA"/>
        </w:rPr>
      </w:pPr>
      <w:r>
        <w:rPr>
          <w:rFonts w:hint="eastAsia" w:ascii="方正仿宋简体" w:hAnsi="方正仿宋简体" w:eastAsia="方正仿宋简体" w:cs="方正仿宋简体"/>
          <w:b w:val="0"/>
          <w:bCs/>
          <w:color w:val="auto"/>
          <w:spacing w:val="0"/>
          <w:w w:val="100"/>
          <w:kern w:val="2"/>
          <w:sz w:val="28"/>
          <w:szCs w:val="28"/>
          <w:lang w:val="en-US" w:eastAsia="zh-CN" w:bidi="ar-SA"/>
        </w:rPr>
        <w:t>2.服务期限：合同签订后30个工作日完成改造。</w:t>
      </w:r>
    </w:p>
    <w:p w14:paraId="01A8D75E">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Chars="0" w:firstLine="560" w:firstLineChars="200"/>
        <w:jc w:val="left"/>
        <w:textAlignment w:val="auto"/>
        <w:rPr>
          <w:rFonts w:hint="eastAsia" w:ascii="方正仿宋简体" w:hAnsi="方正仿宋简体" w:eastAsia="方正仿宋简体" w:cs="方正仿宋简体"/>
          <w:b w:val="0"/>
          <w:bCs/>
          <w:color w:val="auto"/>
          <w:spacing w:val="0"/>
          <w:w w:val="100"/>
          <w:kern w:val="2"/>
          <w:sz w:val="28"/>
          <w:szCs w:val="28"/>
          <w:lang w:val="en-US" w:eastAsia="zh-CN" w:bidi="ar-SA"/>
        </w:rPr>
      </w:pPr>
      <w:r>
        <w:rPr>
          <w:rFonts w:hint="eastAsia" w:ascii="方正仿宋简体" w:hAnsi="方正仿宋简体" w:eastAsia="方正仿宋简体" w:cs="方正仿宋简体"/>
          <w:b w:val="0"/>
          <w:bCs/>
          <w:color w:val="auto"/>
          <w:spacing w:val="0"/>
          <w:w w:val="100"/>
          <w:kern w:val="2"/>
          <w:sz w:val="28"/>
          <w:szCs w:val="28"/>
          <w:lang w:val="en-US" w:eastAsia="zh-CN" w:bidi="ar-SA"/>
        </w:rPr>
        <w:t>3.付款方式：签订合同后，供应商完成接口改造，经科室初验后，甲方收到乙方开具合法发票后支付合同金额70%金额，系统正常运行30个工作日后经科室终验合格后支付剩余服务费30%；</w:t>
      </w:r>
    </w:p>
    <w:p w14:paraId="651BB60D">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Chars="0" w:firstLine="560" w:firstLineChars="200"/>
        <w:jc w:val="left"/>
        <w:textAlignment w:val="auto"/>
        <w:rPr>
          <w:rFonts w:hint="eastAsia" w:ascii="方正仿宋简体" w:hAnsi="方正仿宋简体" w:eastAsia="方正仿宋简体" w:cs="方正仿宋简体"/>
          <w:b w:val="0"/>
          <w:bCs/>
          <w:color w:val="auto"/>
          <w:spacing w:val="0"/>
          <w:w w:val="100"/>
          <w:kern w:val="2"/>
          <w:sz w:val="28"/>
          <w:szCs w:val="28"/>
          <w:lang w:val="en-US" w:eastAsia="zh-CN" w:bidi="ar-SA"/>
        </w:rPr>
      </w:pPr>
      <w:r>
        <w:rPr>
          <w:rFonts w:hint="eastAsia" w:ascii="方正仿宋简体" w:hAnsi="方正仿宋简体" w:eastAsia="方正仿宋简体" w:cs="方正仿宋简体"/>
          <w:b w:val="0"/>
          <w:bCs/>
          <w:color w:val="auto"/>
          <w:spacing w:val="0"/>
          <w:w w:val="100"/>
          <w:kern w:val="2"/>
          <w:sz w:val="28"/>
          <w:szCs w:val="28"/>
          <w:lang w:val="en-US" w:eastAsia="zh-CN" w:bidi="ar-SA"/>
        </w:rPr>
        <w:t>4.验收方式</w:t>
      </w:r>
    </w:p>
    <w:tbl>
      <w:tblPr>
        <w:tblStyle w:val="13"/>
        <w:tblpPr w:leftFromText="180" w:rightFromText="180" w:vertAnchor="text" w:horzAnchor="page" w:tblpX="1566" w:tblpY="399"/>
        <w:tblOverlap w:val="never"/>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15" w:type="dxa"/>
          <w:left w:w="15" w:type="dxa"/>
          <w:bottom w:w="15" w:type="dxa"/>
          <w:right w:w="15" w:type="dxa"/>
        </w:tblCellMar>
      </w:tblPr>
      <w:tblGrid>
        <w:gridCol w:w="2429"/>
        <w:gridCol w:w="1664"/>
        <w:gridCol w:w="4799"/>
        <w:gridCol w:w="1095"/>
      </w:tblGrid>
      <w:tr w14:paraId="148DFD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blHeader/>
        </w:trPr>
        <w:tc>
          <w:tcPr>
            <w:tcW w:w="1216" w:type="pct"/>
            <w:shd w:val="clear" w:color="auto" w:fill="auto"/>
            <w:tcMar>
              <w:top w:w="120" w:type="dxa"/>
              <w:left w:w="120" w:type="dxa"/>
              <w:bottom w:w="120" w:type="dxa"/>
              <w:right w:w="120" w:type="dxa"/>
            </w:tcMar>
            <w:vAlign w:val="center"/>
          </w:tcPr>
          <w:p w14:paraId="37F65C9E">
            <w:pPr>
              <w:keepNext w:val="0"/>
              <w:keepLines w:val="0"/>
              <w:pageBreakBefore w:val="0"/>
              <w:widowControl/>
              <w:suppressLineNumbers w:val="0"/>
              <w:kinsoku/>
              <w:wordWrap/>
              <w:overflowPunct/>
              <w:topLinePunct w:val="0"/>
              <w:bidi w:val="0"/>
              <w:snapToGrid/>
              <w:spacing w:line="440" w:lineRule="exact"/>
              <w:jc w:val="center"/>
              <w:rPr>
                <w:rFonts w:hint="eastAsia" w:ascii="方正仿宋简体" w:hAnsi="方正仿宋简体" w:eastAsia="方正仿宋简体" w:cs="方正仿宋简体"/>
                <w:b w:val="0"/>
                <w:bCs w:val="0"/>
                <w:color w:val="auto"/>
                <w:sz w:val="28"/>
                <w:szCs w:val="28"/>
              </w:rPr>
            </w:pPr>
            <w:r>
              <w:rPr>
                <w:rFonts w:hint="eastAsia" w:ascii="方正仿宋简体" w:hAnsi="方正仿宋简体" w:eastAsia="方正仿宋简体" w:cs="方正仿宋简体"/>
                <w:b w:val="0"/>
                <w:bCs w:val="0"/>
                <w:color w:val="auto"/>
                <w:kern w:val="0"/>
                <w:sz w:val="28"/>
                <w:szCs w:val="28"/>
                <w:lang w:val="en-US" w:eastAsia="zh-CN" w:bidi="ar"/>
              </w:rPr>
              <w:t>验收类别</w:t>
            </w:r>
          </w:p>
        </w:tc>
        <w:tc>
          <w:tcPr>
            <w:tcW w:w="833" w:type="pct"/>
            <w:shd w:val="clear" w:color="auto" w:fill="auto"/>
            <w:tcMar>
              <w:top w:w="120" w:type="dxa"/>
              <w:left w:w="120" w:type="dxa"/>
              <w:bottom w:w="120" w:type="dxa"/>
              <w:right w:w="120" w:type="dxa"/>
            </w:tcMar>
            <w:vAlign w:val="center"/>
          </w:tcPr>
          <w:p w14:paraId="0A53523F">
            <w:pPr>
              <w:keepNext w:val="0"/>
              <w:keepLines w:val="0"/>
              <w:pageBreakBefore w:val="0"/>
              <w:widowControl/>
              <w:suppressLineNumbers w:val="0"/>
              <w:kinsoku/>
              <w:wordWrap/>
              <w:overflowPunct/>
              <w:topLinePunct w:val="0"/>
              <w:bidi w:val="0"/>
              <w:snapToGrid/>
              <w:spacing w:line="440" w:lineRule="exact"/>
              <w:jc w:val="center"/>
              <w:rPr>
                <w:rFonts w:hint="eastAsia" w:ascii="方正仿宋简体" w:hAnsi="方正仿宋简体" w:eastAsia="方正仿宋简体" w:cs="方正仿宋简体"/>
                <w:b w:val="0"/>
                <w:bCs w:val="0"/>
                <w:color w:val="auto"/>
                <w:sz w:val="28"/>
                <w:szCs w:val="28"/>
              </w:rPr>
            </w:pPr>
            <w:r>
              <w:rPr>
                <w:rFonts w:hint="eastAsia" w:ascii="方正仿宋简体" w:hAnsi="方正仿宋简体" w:eastAsia="方正仿宋简体" w:cs="方正仿宋简体"/>
                <w:b w:val="0"/>
                <w:bCs w:val="0"/>
                <w:color w:val="auto"/>
                <w:kern w:val="0"/>
                <w:sz w:val="28"/>
                <w:szCs w:val="28"/>
                <w:lang w:val="en-US" w:eastAsia="zh-CN" w:bidi="ar"/>
              </w:rPr>
              <w:t>验收项目</w:t>
            </w:r>
          </w:p>
        </w:tc>
        <w:tc>
          <w:tcPr>
            <w:tcW w:w="2402" w:type="pct"/>
            <w:shd w:val="clear" w:color="auto" w:fill="auto"/>
            <w:tcMar>
              <w:top w:w="120" w:type="dxa"/>
              <w:left w:w="120" w:type="dxa"/>
              <w:bottom w:w="120" w:type="dxa"/>
              <w:right w:w="120" w:type="dxa"/>
            </w:tcMar>
            <w:vAlign w:val="center"/>
          </w:tcPr>
          <w:p w14:paraId="34EAC744">
            <w:pPr>
              <w:keepNext w:val="0"/>
              <w:keepLines w:val="0"/>
              <w:pageBreakBefore w:val="0"/>
              <w:widowControl/>
              <w:suppressLineNumbers w:val="0"/>
              <w:kinsoku/>
              <w:wordWrap/>
              <w:overflowPunct/>
              <w:topLinePunct w:val="0"/>
              <w:bidi w:val="0"/>
              <w:snapToGrid/>
              <w:spacing w:line="440" w:lineRule="exact"/>
              <w:jc w:val="center"/>
              <w:rPr>
                <w:rFonts w:hint="eastAsia" w:ascii="方正仿宋简体" w:hAnsi="方正仿宋简体" w:eastAsia="方正仿宋简体" w:cs="方正仿宋简体"/>
                <w:b w:val="0"/>
                <w:bCs w:val="0"/>
                <w:color w:val="auto"/>
                <w:sz w:val="28"/>
                <w:szCs w:val="28"/>
              </w:rPr>
            </w:pPr>
            <w:r>
              <w:rPr>
                <w:rFonts w:hint="eastAsia" w:ascii="方正仿宋简体" w:hAnsi="方正仿宋简体" w:eastAsia="方正仿宋简体" w:cs="方正仿宋简体"/>
                <w:b w:val="0"/>
                <w:bCs w:val="0"/>
                <w:color w:val="auto"/>
                <w:kern w:val="0"/>
                <w:sz w:val="28"/>
                <w:szCs w:val="28"/>
                <w:lang w:val="en-US" w:eastAsia="zh-CN" w:bidi="ar"/>
              </w:rPr>
              <w:t>验收内容</w:t>
            </w:r>
          </w:p>
        </w:tc>
        <w:tc>
          <w:tcPr>
            <w:tcW w:w="548" w:type="pct"/>
            <w:shd w:val="clear" w:color="auto" w:fill="auto"/>
            <w:tcMar>
              <w:top w:w="120" w:type="dxa"/>
              <w:left w:w="120" w:type="dxa"/>
              <w:bottom w:w="120" w:type="dxa"/>
              <w:right w:w="120" w:type="dxa"/>
            </w:tcMar>
            <w:vAlign w:val="center"/>
          </w:tcPr>
          <w:p w14:paraId="7A50FD48">
            <w:pPr>
              <w:keepNext w:val="0"/>
              <w:keepLines w:val="0"/>
              <w:pageBreakBefore w:val="0"/>
              <w:widowControl/>
              <w:suppressLineNumbers w:val="0"/>
              <w:kinsoku/>
              <w:wordWrap/>
              <w:overflowPunct/>
              <w:topLinePunct w:val="0"/>
              <w:bidi w:val="0"/>
              <w:snapToGrid/>
              <w:spacing w:line="440" w:lineRule="exact"/>
              <w:jc w:val="center"/>
              <w:rPr>
                <w:rFonts w:hint="eastAsia" w:ascii="方正仿宋简体" w:hAnsi="方正仿宋简体" w:eastAsia="方正仿宋简体" w:cs="方正仿宋简体"/>
                <w:b w:val="0"/>
                <w:bCs w:val="0"/>
                <w:color w:val="auto"/>
                <w:sz w:val="28"/>
                <w:szCs w:val="28"/>
              </w:rPr>
            </w:pPr>
            <w:r>
              <w:rPr>
                <w:rFonts w:hint="eastAsia" w:ascii="方正仿宋简体" w:hAnsi="方正仿宋简体" w:eastAsia="方正仿宋简体" w:cs="方正仿宋简体"/>
                <w:b w:val="0"/>
                <w:bCs w:val="0"/>
                <w:color w:val="auto"/>
                <w:kern w:val="0"/>
                <w:sz w:val="28"/>
                <w:szCs w:val="28"/>
                <w:lang w:val="en-US" w:eastAsia="zh-CN" w:bidi="ar"/>
              </w:rPr>
              <w:t>是否通过</w:t>
            </w:r>
          </w:p>
        </w:tc>
      </w:tr>
      <w:tr w14:paraId="3BAC69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1216" w:type="pct"/>
            <w:vMerge w:val="restart"/>
            <w:shd w:val="clear" w:color="auto" w:fill="auto"/>
            <w:tcMar>
              <w:top w:w="120" w:type="dxa"/>
              <w:left w:w="120" w:type="dxa"/>
              <w:bottom w:w="120" w:type="dxa"/>
              <w:right w:w="120" w:type="dxa"/>
            </w:tcMar>
            <w:vAlign w:val="center"/>
          </w:tcPr>
          <w:p w14:paraId="4655EFEF">
            <w:pPr>
              <w:keepNext w:val="0"/>
              <w:keepLines w:val="0"/>
              <w:pageBreakBefore w:val="0"/>
              <w:widowControl/>
              <w:suppressLineNumbers w:val="0"/>
              <w:kinsoku/>
              <w:wordWrap/>
              <w:overflowPunct/>
              <w:topLinePunct w:val="0"/>
              <w:bidi w:val="0"/>
              <w:snapToGrid/>
              <w:spacing w:line="440" w:lineRule="exact"/>
              <w:jc w:val="left"/>
              <w:rPr>
                <w:rStyle w:val="16"/>
                <w:rFonts w:hint="eastAsia" w:ascii="方正仿宋简体" w:hAnsi="方正仿宋简体" w:eastAsia="方正仿宋简体" w:cs="方正仿宋简体"/>
                <w:color w:val="auto"/>
                <w:kern w:val="0"/>
                <w:sz w:val="28"/>
                <w:szCs w:val="28"/>
                <w:lang w:val="en-US" w:eastAsia="zh-CN" w:bidi="ar"/>
              </w:rPr>
            </w:pPr>
            <w:r>
              <w:rPr>
                <w:rStyle w:val="16"/>
                <w:rFonts w:hint="eastAsia" w:ascii="方正仿宋简体" w:hAnsi="方正仿宋简体" w:eastAsia="方正仿宋简体" w:cs="方正仿宋简体"/>
                <w:color w:val="auto"/>
                <w:kern w:val="0"/>
                <w:sz w:val="28"/>
                <w:szCs w:val="28"/>
                <w:lang w:val="en-US" w:eastAsia="zh-CN" w:bidi="ar"/>
              </w:rPr>
              <w:t>互联网医院改造</w:t>
            </w:r>
          </w:p>
          <w:p w14:paraId="2DDAC843">
            <w:pPr>
              <w:keepNext w:val="0"/>
              <w:keepLines w:val="0"/>
              <w:pageBreakBefore w:val="0"/>
              <w:widowControl/>
              <w:suppressLineNumbers w:val="0"/>
              <w:kinsoku/>
              <w:wordWrap/>
              <w:overflowPunct/>
              <w:topLinePunct w:val="0"/>
              <w:bidi w:val="0"/>
              <w:snapToGrid/>
              <w:spacing w:line="440" w:lineRule="exact"/>
              <w:jc w:val="left"/>
              <w:rPr>
                <w:rStyle w:val="16"/>
                <w:rFonts w:hint="eastAsia" w:ascii="方正仿宋简体" w:hAnsi="方正仿宋简体" w:eastAsia="方正仿宋简体" w:cs="方正仿宋简体"/>
                <w:color w:val="auto"/>
                <w:kern w:val="0"/>
                <w:sz w:val="28"/>
                <w:szCs w:val="28"/>
                <w:lang w:val="en-US" w:eastAsia="zh-CN" w:bidi="ar"/>
              </w:rPr>
            </w:pPr>
          </w:p>
        </w:tc>
        <w:tc>
          <w:tcPr>
            <w:tcW w:w="833" w:type="pct"/>
            <w:shd w:val="clear" w:color="auto" w:fill="auto"/>
            <w:tcMar>
              <w:top w:w="120" w:type="dxa"/>
              <w:left w:w="120" w:type="dxa"/>
              <w:bottom w:w="120" w:type="dxa"/>
              <w:right w:w="120" w:type="dxa"/>
            </w:tcMar>
            <w:vAlign w:val="center"/>
          </w:tcPr>
          <w:p w14:paraId="43D7E5C1">
            <w:pPr>
              <w:keepNext w:val="0"/>
              <w:keepLines w:val="0"/>
              <w:pageBreakBefore w:val="0"/>
              <w:widowControl/>
              <w:suppressLineNumbers w:val="0"/>
              <w:kinsoku/>
              <w:wordWrap/>
              <w:overflowPunct/>
              <w:topLinePunct w:val="0"/>
              <w:bidi w:val="0"/>
              <w:snapToGrid/>
              <w:spacing w:line="440" w:lineRule="exact"/>
              <w:jc w:val="left"/>
              <w:rPr>
                <w:rFonts w:hint="eastAsia" w:ascii="方正仿宋简体" w:hAnsi="方正仿宋简体" w:eastAsia="方正仿宋简体" w:cs="方正仿宋简体"/>
                <w:color w:val="auto"/>
                <w:kern w:val="0"/>
                <w:sz w:val="28"/>
                <w:szCs w:val="28"/>
                <w:lang w:val="en-US" w:eastAsia="zh-CN" w:bidi="ar"/>
              </w:rPr>
            </w:pPr>
            <w:r>
              <w:rPr>
                <w:rFonts w:hint="eastAsia" w:ascii="方正仿宋简体" w:hAnsi="方正仿宋简体" w:eastAsia="方正仿宋简体" w:cs="方正仿宋简体"/>
                <w:color w:val="auto"/>
                <w:kern w:val="0"/>
                <w:sz w:val="28"/>
                <w:szCs w:val="28"/>
                <w:lang w:val="en-US" w:eastAsia="zh-CN" w:bidi="ar"/>
              </w:rPr>
              <w:t>选医生接口</w:t>
            </w:r>
          </w:p>
        </w:tc>
        <w:tc>
          <w:tcPr>
            <w:tcW w:w="2402" w:type="pct"/>
            <w:shd w:val="clear" w:color="auto" w:fill="auto"/>
            <w:tcMar>
              <w:top w:w="120" w:type="dxa"/>
              <w:left w:w="120" w:type="dxa"/>
              <w:bottom w:w="120" w:type="dxa"/>
              <w:right w:w="120" w:type="dxa"/>
            </w:tcMar>
            <w:vAlign w:val="center"/>
          </w:tcPr>
          <w:p w14:paraId="6263152B">
            <w:pPr>
              <w:keepNext w:val="0"/>
              <w:keepLines w:val="0"/>
              <w:pageBreakBefore w:val="0"/>
              <w:widowControl/>
              <w:suppressLineNumbers w:val="0"/>
              <w:kinsoku/>
              <w:wordWrap/>
              <w:overflowPunct/>
              <w:topLinePunct w:val="0"/>
              <w:bidi w:val="0"/>
              <w:snapToGrid/>
              <w:spacing w:line="440" w:lineRule="exact"/>
              <w:jc w:val="left"/>
              <w:rPr>
                <w:rFonts w:hint="eastAsia" w:ascii="方正仿宋简体" w:hAnsi="方正仿宋简体" w:eastAsia="方正仿宋简体" w:cs="方正仿宋简体"/>
                <w:color w:val="auto"/>
                <w:kern w:val="0"/>
                <w:sz w:val="28"/>
                <w:szCs w:val="28"/>
                <w:lang w:val="en-US" w:eastAsia="zh-CN" w:bidi="ar"/>
              </w:rPr>
            </w:pPr>
            <w:r>
              <w:rPr>
                <w:rFonts w:hint="eastAsia" w:ascii="方正仿宋简体" w:hAnsi="方正仿宋简体" w:eastAsia="方正仿宋简体" w:cs="方正仿宋简体"/>
                <w:color w:val="auto"/>
                <w:kern w:val="0"/>
                <w:sz w:val="28"/>
                <w:szCs w:val="28"/>
                <w:lang w:val="en-US" w:eastAsia="zh-CN" w:bidi="ar"/>
              </w:rPr>
              <w:t>获取医生列表及排班信息，供患者选择医生发起问诊</w:t>
            </w:r>
          </w:p>
        </w:tc>
        <w:tc>
          <w:tcPr>
            <w:tcW w:w="548" w:type="pct"/>
            <w:shd w:val="clear" w:color="auto" w:fill="auto"/>
            <w:tcMar>
              <w:top w:w="120" w:type="dxa"/>
              <w:left w:w="120" w:type="dxa"/>
              <w:bottom w:w="120" w:type="dxa"/>
              <w:right w:w="120" w:type="dxa"/>
            </w:tcMar>
            <w:vAlign w:val="center"/>
          </w:tcPr>
          <w:p w14:paraId="1BFC8D06">
            <w:pPr>
              <w:keepNext w:val="0"/>
              <w:keepLines w:val="0"/>
              <w:pageBreakBefore w:val="0"/>
              <w:widowControl/>
              <w:suppressLineNumbers w:val="0"/>
              <w:kinsoku/>
              <w:wordWrap/>
              <w:overflowPunct/>
              <w:topLinePunct w:val="0"/>
              <w:bidi w:val="0"/>
              <w:snapToGrid/>
              <w:spacing w:line="440" w:lineRule="exact"/>
              <w:jc w:val="left"/>
              <w:rPr>
                <w:rFonts w:hint="eastAsia" w:ascii="方正仿宋简体" w:hAnsi="方正仿宋简体" w:eastAsia="方正仿宋简体" w:cs="方正仿宋简体"/>
                <w:color w:val="auto"/>
                <w:sz w:val="28"/>
                <w:szCs w:val="28"/>
              </w:rPr>
            </w:pPr>
            <w:r>
              <w:rPr>
                <w:rFonts w:hint="eastAsia" w:ascii="方正仿宋简体" w:hAnsi="方正仿宋简体" w:eastAsia="方正仿宋简体" w:cs="方正仿宋简体"/>
                <w:color w:val="auto"/>
                <w:kern w:val="0"/>
                <w:sz w:val="28"/>
                <w:szCs w:val="28"/>
                <w:lang w:val="en-US" w:eastAsia="zh-CN" w:bidi="ar"/>
              </w:rPr>
              <w:t>□</w:t>
            </w:r>
          </w:p>
        </w:tc>
      </w:tr>
      <w:tr w14:paraId="211D86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c>
          <w:tcPr>
            <w:tcW w:w="1216" w:type="pct"/>
            <w:vMerge w:val="continue"/>
            <w:shd w:val="clear" w:color="auto" w:fill="auto"/>
            <w:tcMar>
              <w:top w:w="120" w:type="dxa"/>
              <w:left w:w="120" w:type="dxa"/>
              <w:bottom w:w="120" w:type="dxa"/>
              <w:right w:w="120" w:type="dxa"/>
            </w:tcMar>
            <w:vAlign w:val="center"/>
          </w:tcPr>
          <w:p w14:paraId="68ED917A">
            <w:pPr>
              <w:keepNext w:val="0"/>
              <w:keepLines w:val="0"/>
              <w:pageBreakBefore w:val="0"/>
              <w:kinsoku/>
              <w:wordWrap/>
              <w:overflowPunct/>
              <w:topLinePunct w:val="0"/>
              <w:bidi w:val="0"/>
              <w:snapToGrid/>
              <w:spacing w:line="440" w:lineRule="exact"/>
              <w:jc w:val="left"/>
              <w:rPr>
                <w:rFonts w:hint="eastAsia" w:ascii="方正仿宋简体" w:hAnsi="方正仿宋简体" w:eastAsia="方正仿宋简体" w:cs="方正仿宋简体"/>
                <w:color w:val="auto"/>
                <w:sz w:val="28"/>
                <w:szCs w:val="28"/>
              </w:rPr>
            </w:pPr>
          </w:p>
        </w:tc>
        <w:tc>
          <w:tcPr>
            <w:tcW w:w="833" w:type="pct"/>
            <w:shd w:val="clear" w:color="auto" w:fill="auto"/>
            <w:tcMar>
              <w:top w:w="120" w:type="dxa"/>
              <w:left w:w="120" w:type="dxa"/>
              <w:bottom w:w="120" w:type="dxa"/>
              <w:right w:w="120" w:type="dxa"/>
            </w:tcMar>
            <w:vAlign w:val="center"/>
          </w:tcPr>
          <w:p w14:paraId="5453F646">
            <w:pPr>
              <w:keepNext w:val="0"/>
              <w:keepLines w:val="0"/>
              <w:pageBreakBefore w:val="0"/>
              <w:widowControl/>
              <w:suppressLineNumbers w:val="0"/>
              <w:kinsoku/>
              <w:wordWrap/>
              <w:overflowPunct/>
              <w:topLinePunct w:val="0"/>
              <w:bidi w:val="0"/>
              <w:snapToGrid/>
              <w:spacing w:line="440" w:lineRule="exact"/>
              <w:jc w:val="left"/>
              <w:rPr>
                <w:rFonts w:hint="eastAsia" w:ascii="方正仿宋简体" w:hAnsi="方正仿宋简体" w:eastAsia="方正仿宋简体" w:cs="方正仿宋简体"/>
                <w:color w:val="auto"/>
                <w:kern w:val="0"/>
                <w:sz w:val="28"/>
                <w:szCs w:val="28"/>
                <w:lang w:val="en-US" w:eastAsia="zh-CN" w:bidi="ar"/>
              </w:rPr>
            </w:pPr>
            <w:r>
              <w:rPr>
                <w:rFonts w:hint="eastAsia" w:ascii="方正仿宋简体" w:hAnsi="方正仿宋简体" w:eastAsia="方正仿宋简体" w:cs="方正仿宋简体"/>
                <w:color w:val="auto"/>
                <w:kern w:val="0"/>
                <w:sz w:val="28"/>
                <w:szCs w:val="28"/>
                <w:lang w:val="en-US" w:eastAsia="zh-CN" w:bidi="ar"/>
              </w:rPr>
              <w:t>患者服务端</w:t>
            </w:r>
          </w:p>
        </w:tc>
        <w:tc>
          <w:tcPr>
            <w:tcW w:w="2402" w:type="pct"/>
            <w:shd w:val="clear" w:color="auto" w:fill="auto"/>
            <w:tcMar>
              <w:top w:w="120" w:type="dxa"/>
              <w:left w:w="120" w:type="dxa"/>
              <w:bottom w:w="120" w:type="dxa"/>
              <w:right w:w="120" w:type="dxa"/>
            </w:tcMar>
            <w:vAlign w:val="center"/>
          </w:tcPr>
          <w:p w14:paraId="17755D5B">
            <w:pPr>
              <w:keepNext w:val="0"/>
              <w:keepLines w:val="0"/>
              <w:pageBreakBefore w:val="0"/>
              <w:widowControl/>
              <w:suppressLineNumbers w:val="0"/>
              <w:kinsoku/>
              <w:wordWrap/>
              <w:overflowPunct/>
              <w:topLinePunct w:val="0"/>
              <w:bidi w:val="0"/>
              <w:snapToGrid/>
              <w:spacing w:line="440" w:lineRule="exact"/>
              <w:jc w:val="left"/>
              <w:rPr>
                <w:rFonts w:hint="eastAsia" w:ascii="方正仿宋简体" w:hAnsi="方正仿宋简体" w:eastAsia="方正仿宋简体" w:cs="方正仿宋简体"/>
                <w:color w:val="auto"/>
                <w:kern w:val="0"/>
                <w:sz w:val="28"/>
                <w:szCs w:val="28"/>
                <w:lang w:val="en-US" w:eastAsia="zh-CN" w:bidi="ar"/>
              </w:rPr>
            </w:pPr>
            <w:r>
              <w:rPr>
                <w:rFonts w:hint="eastAsia" w:ascii="方正仿宋简体" w:hAnsi="方正仿宋简体" w:eastAsia="方正仿宋简体" w:cs="方正仿宋简体"/>
                <w:color w:val="auto"/>
                <w:kern w:val="0"/>
                <w:sz w:val="28"/>
                <w:szCs w:val="28"/>
                <w:lang w:val="en-US" w:eastAsia="zh-CN" w:bidi="ar"/>
              </w:rPr>
              <w:t>发起问诊并返回视频通话链接，支持0元号场景及后续沟通对接</w:t>
            </w:r>
          </w:p>
        </w:tc>
        <w:tc>
          <w:tcPr>
            <w:tcW w:w="548" w:type="pct"/>
            <w:shd w:val="clear" w:color="auto" w:fill="auto"/>
            <w:tcMar>
              <w:top w:w="120" w:type="dxa"/>
              <w:left w:w="120" w:type="dxa"/>
              <w:bottom w:w="120" w:type="dxa"/>
              <w:right w:w="120" w:type="dxa"/>
            </w:tcMar>
            <w:vAlign w:val="center"/>
          </w:tcPr>
          <w:p w14:paraId="0003E35B">
            <w:pPr>
              <w:keepNext w:val="0"/>
              <w:keepLines w:val="0"/>
              <w:pageBreakBefore w:val="0"/>
              <w:widowControl/>
              <w:suppressLineNumbers w:val="0"/>
              <w:kinsoku/>
              <w:wordWrap/>
              <w:overflowPunct/>
              <w:topLinePunct w:val="0"/>
              <w:bidi w:val="0"/>
              <w:snapToGrid/>
              <w:spacing w:line="440" w:lineRule="exact"/>
              <w:jc w:val="left"/>
              <w:rPr>
                <w:rFonts w:hint="eastAsia" w:ascii="方正仿宋简体" w:hAnsi="方正仿宋简体" w:eastAsia="方正仿宋简体" w:cs="方正仿宋简体"/>
                <w:color w:val="auto"/>
                <w:sz w:val="28"/>
                <w:szCs w:val="28"/>
              </w:rPr>
            </w:pPr>
            <w:r>
              <w:rPr>
                <w:rFonts w:hint="eastAsia" w:ascii="方正仿宋简体" w:hAnsi="方正仿宋简体" w:eastAsia="方正仿宋简体" w:cs="方正仿宋简体"/>
                <w:color w:val="auto"/>
                <w:kern w:val="0"/>
                <w:sz w:val="28"/>
                <w:szCs w:val="28"/>
                <w:lang w:val="en-US" w:eastAsia="zh-CN" w:bidi="ar"/>
              </w:rPr>
              <w:t>□</w:t>
            </w:r>
          </w:p>
        </w:tc>
      </w:tr>
      <w:tr w14:paraId="2117BF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c>
          <w:tcPr>
            <w:tcW w:w="1216" w:type="pct"/>
            <w:vMerge w:val="continue"/>
            <w:shd w:val="clear" w:color="auto" w:fill="auto"/>
            <w:tcMar>
              <w:top w:w="120" w:type="dxa"/>
              <w:left w:w="120" w:type="dxa"/>
              <w:bottom w:w="120" w:type="dxa"/>
              <w:right w:w="120" w:type="dxa"/>
            </w:tcMar>
            <w:vAlign w:val="center"/>
          </w:tcPr>
          <w:p w14:paraId="052D6D41">
            <w:pPr>
              <w:keepNext w:val="0"/>
              <w:keepLines w:val="0"/>
              <w:pageBreakBefore w:val="0"/>
              <w:kinsoku/>
              <w:wordWrap/>
              <w:overflowPunct/>
              <w:topLinePunct w:val="0"/>
              <w:bidi w:val="0"/>
              <w:snapToGrid/>
              <w:spacing w:line="440" w:lineRule="exact"/>
              <w:jc w:val="left"/>
              <w:rPr>
                <w:rFonts w:hint="eastAsia" w:ascii="方正仿宋简体" w:hAnsi="方正仿宋简体" w:eastAsia="方正仿宋简体" w:cs="方正仿宋简体"/>
                <w:color w:val="auto"/>
                <w:sz w:val="28"/>
                <w:szCs w:val="28"/>
              </w:rPr>
            </w:pPr>
          </w:p>
        </w:tc>
        <w:tc>
          <w:tcPr>
            <w:tcW w:w="833" w:type="pct"/>
            <w:shd w:val="clear" w:color="auto" w:fill="auto"/>
            <w:tcMar>
              <w:top w:w="120" w:type="dxa"/>
              <w:left w:w="120" w:type="dxa"/>
              <w:bottom w:w="120" w:type="dxa"/>
              <w:right w:w="120" w:type="dxa"/>
            </w:tcMar>
            <w:vAlign w:val="center"/>
          </w:tcPr>
          <w:p w14:paraId="535D5C35">
            <w:pPr>
              <w:keepNext w:val="0"/>
              <w:keepLines w:val="0"/>
              <w:pageBreakBefore w:val="0"/>
              <w:widowControl/>
              <w:suppressLineNumbers w:val="0"/>
              <w:kinsoku/>
              <w:wordWrap/>
              <w:overflowPunct/>
              <w:topLinePunct w:val="0"/>
              <w:bidi w:val="0"/>
              <w:snapToGrid/>
              <w:spacing w:line="440" w:lineRule="exact"/>
              <w:jc w:val="left"/>
              <w:rPr>
                <w:rFonts w:hint="eastAsia" w:ascii="方正仿宋简体" w:hAnsi="方正仿宋简体" w:eastAsia="方正仿宋简体" w:cs="方正仿宋简体"/>
                <w:color w:val="auto"/>
                <w:kern w:val="0"/>
                <w:sz w:val="28"/>
                <w:szCs w:val="28"/>
                <w:lang w:val="en-US" w:eastAsia="zh-CN" w:bidi="ar"/>
              </w:rPr>
            </w:pPr>
            <w:r>
              <w:rPr>
                <w:rFonts w:hint="eastAsia" w:ascii="方正仿宋简体" w:hAnsi="方正仿宋简体" w:eastAsia="方正仿宋简体" w:cs="方正仿宋简体"/>
                <w:color w:val="auto"/>
                <w:kern w:val="0"/>
                <w:sz w:val="28"/>
                <w:szCs w:val="28"/>
                <w:lang w:val="en-US" w:eastAsia="zh-CN" w:bidi="ar"/>
              </w:rPr>
              <w:t>患者服务端</w:t>
            </w:r>
          </w:p>
        </w:tc>
        <w:tc>
          <w:tcPr>
            <w:tcW w:w="2402" w:type="pct"/>
            <w:shd w:val="clear" w:color="auto" w:fill="auto"/>
            <w:tcMar>
              <w:top w:w="120" w:type="dxa"/>
              <w:left w:w="120" w:type="dxa"/>
              <w:bottom w:w="120" w:type="dxa"/>
              <w:right w:w="120" w:type="dxa"/>
            </w:tcMar>
            <w:vAlign w:val="center"/>
          </w:tcPr>
          <w:p w14:paraId="3578AE3E">
            <w:pPr>
              <w:keepNext w:val="0"/>
              <w:keepLines w:val="0"/>
              <w:pageBreakBefore w:val="0"/>
              <w:widowControl/>
              <w:suppressLineNumbers w:val="0"/>
              <w:kinsoku/>
              <w:wordWrap/>
              <w:overflowPunct/>
              <w:topLinePunct w:val="0"/>
              <w:bidi w:val="0"/>
              <w:snapToGrid/>
              <w:spacing w:line="440" w:lineRule="exact"/>
              <w:jc w:val="left"/>
              <w:rPr>
                <w:rFonts w:hint="eastAsia" w:ascii="方正仿宋简体" w:hAnsi="方正仿宋简体" w:eastAsia="方正仿宋简体" w:cs="方正仿宋简体"/>
                <w:color w:val="auto"/>
                <w:kern w:val="0"/>
                <w:sz w:val="28"/>
                <w:szCs w:val="28"/>
                <w:lang w:val="en-US" w:eastAsia="zh-CN" w:bidi="ar"/>
              </w:rPr>
            </w:pPr>
            <w:r>
              <w:rPr>
                <w:rFonts w:hint="eastAsia" w:ascii="方正仿宋简体" w:hAnsi="方正仿宋简体" w:eastAsia="方正仿宋简体" w:cs="方正仿宋简体"/>
                <w:color w:val="auto"/>
                <w:kern w:val="0"/>
                <w:sz w:val="28"/>
                <w:szCs w:val="28"/>
                <w:lang w:val="en-US" w:eastAsia="zh-CN" w:bidi="ar"/>
              </w:rPr>
              <w:t>非医保场景下由系统返回支付链接，患者自行完成自费支付</w:t>
            </w:r>
          </w:p>
        </w:tc>
        <w:tc>
          <w:tcPr>
            <w:tcW w:w="548" w:type="pct"/>
            <w:shd w:val="clear" w:color="auto" w:fill="auto"/>
            <w:tcMar>
              <w:top w:w="120" w:type="dxa"/>
              <w:left w:w="120" w:type="dxa"/>
              <w:bottom w:w="120" w:type="dxa"/>
              <w:right w:w="120" w:type="dxa"/>
            </w:tcMar>
            <w:vAlign w:val="center"/>
          </w:tcPr>
          <w:p w14:paraId="5AA021B5">
            <w:pPr>
              <w:keepNext w:val="0"/>
              <w:keepLines w:val="0"/>
              <w:pageBreakBefore w:val="0"/>
              <w:widowControl/>
              <w:suppressLineNumbers w:val="0"/>
              <w:kinsoku/>
              <w:wordWrap/>
              <w:overflowPunct/>
              <w:topLinePunct w:val="0"/>
              <w:bidi w:val="0"/>
              <w:snapToGrid/>
              <w:spacing w:line="440" w:lineRule="exact"/>
              <w:jc w:val="left"/>
              <w:rPr>
                <w:rFonts w:hint="eastAsia" w:ascii="方正仿宋简体" w:hAnsi="方正仿宋简体" w:eastAsia="方正仿宋简体" w:cs="方正仿宋简体"/>
                <w:color w:val="auto"/>
                <w:sz w:val="28"/>
                <w:szCs w:val="28"/>
              </w:rPr>
            </w:pPr>
            <w:r>
              <w:rPr>
                <w:rFonts w:hint="eastAsia" w:ascii="方正仿宋简体" w:hAnsi="方正仿宋简体" w:eastAsia="方正仿宋简体" w:cs="方正仿宋简体"/>
                <w:color w:val="auto"/>
                <w:kern w:val="0"/>
                <w:sz w:val="28"/>
                <w:szCs w:val="28"/>
                <w:lang w:val="en-US" w:eastAsia="zh-CN" w:bidi="ar"/>
              </w:rPr>
              <w:t>□</w:t>
            </w:r>
          </w:p>
        </w:tc>
      </w:tr>
      <w:tr w14:paraId="047A64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1216" w:type="pct"/>
            <w:vMerge w:val="continue"/>
            <w:shd w:val="clear" w:color="auto" w:fill="auto"/>
            <w:tcMar>
              <w:top w:w="120" w:type="dxa"/>
              <w:left w:w="120" w:type="dxa"/>
              <w:bottom w:w="120" w:type="dxa"/>
              <w:right w:w="120" w:type="dxa"/>
            </w:tcMar>
            <w:vAlign w:val="center"/>
          </w:tcPr>
          <w:p w14:paraId="0C6D2142">
            <w:pPr>
              <w:keepNext w:val="0"/>
              <w:keepLines w:val="0"/>
              <w:pageBreakBefore w:val="0"/>
              <w:kinsoku/>
              <w:wordWrap/>
              <w:overflowPunct/>
              <w:topLinePunct w:val="0"/>
              <w:bidi w:val="0"/>
              <w:snapToGrid/>
              <w:spacing w:line="440" w:lineRule="exact"/>
              <w:jc w:val="left"/>
              <w:rPr>
                <w:rFonts w:hint="eastAsia" w:ascii="方正仿宋简体" w:hAnsi="方正仿宋简体" w:eastAsia="方正仿宋简体" w:cs="方正仿宋简体"/>
                <w:color w:val="auto"/>
                <w:sz w:val="28"/>
                <w:szCs w:val="28"/>
              </w:rPr>
            </w:pPr>
          </w:p>
        </w:tc>
        <w:tc>
          <w:tcPr>
            <w:tcW w:w="833" w:type="pct"/>
            <w:shd w:val="clear" w:color="auto" w:fill="auto"/>
            <w:tcMar>
              <w:top w:w="120" w:type="dxa"/>
              <w:left w:w="120" w:type="dxa"/>
              <w:bottom w:w="120" w:type="dxa"/>
              <w:right w:w="120" w:type="dxa"/>
            </w:tcMar>
            <w:vAlign w:val="center"/>
          </w:tcPr>
          <w:p w14:paraId="55891120">
            <w:pPr>
              <w:keepNext w:val="0"/>
              <w:keepLines w:val="0"/>
              <w:pageBreakBefore w:val="0"/>
              <w:widowControl/>
              <w:suppressLineNumbers w:val="0"/>
              <w:kinsoku/>
              <w:wordWrap/>
              <w:overflowPunct/>
              <w:topLinePunct w:val="0"/>
              <w:bidi w:val="0"/>
              <w:snapToGrid/>
              <w:spacing w:line="440" w:lineRule="exact"/>
              <w:jc w:val="left"/>
              <w:rPr>
                <w:rFonts w:hint="eastAsia" w:ascii="方正仿宋简体" w:hAnsi="方正仿宋简体" w:eastAsia="方正仿宋简体" w:cs="方正仿宋简体"/>
                <w:color w:val="auto"/>
                <w:kern w:val="0"/>
                <w:sz w:val="28"/>
                <w:szCs w:val="28"/>
                <w:lang w:val="en-US" w:eastAsia="zh-CN" w:bidi="ar"/>
              </w:rPr>
            </w:pPr>
            <w:r>
              <w:rPr>
                <w:rFonts w:hint="eastAsia" w:ascii="方正仿宋简体" w:hAnsi="方正仿宋简体" w:eastAsia="方正仿宋简体" w:cs="方正仿宋简体"/>
                <w:color w:val="auto"/>
                <w:kern w:val="0"/>
                <w:sz w:val="28"/>
                <w:szCs w:val="28"/>
                <w:lang w:val="en-US" w:eastAsia="zh-CN" w:bidi="ar"/>
              </w:rPr>
              <w:t>系统对接</w:t>
            </w:r>
          </w:p>
        </w:tc>
        <w:tc>
          <w:tcPr>
            <w:tcW w:w="2402" w:type="pct"/>
            <w:shd w:val="clear" w:color="auto" w:fill="auto"/>
            <w:tcMar>
              <w:top w:w="120" w:type="dxa"/>
              <w:left w:w="120" w:type="dxa"/>
              <w:bottom w:w="120" w:type="dxa"/>
              <w:right w:w="120" w:type="dxa"/>
            </w:tcMar>
            <w:vAlign w:val="center"/>
          </w:tcPr>
          <w:p w14:paraId="717542F9">
            <w:pPr>
              <w:keepNext w:val="0"/>
              <w:keepLines w:val="0"/>
              <w:pageBreakBefore w:val="0"/>
              <w:widowControl/>
              <w:suppressLineNumbers w:val="0"/>
              <w:kinsoku/>
              <w:wordWrap/>
              <w:overflowPunct/>
              <w:topLinePunct w:val="0"/>
              <w:bidi w:val="0"/>
              <w:snapToGrid/>
              <w:spacing w:line="440" w:lineRule="exact"/>
              <w:jc w:val="left"/>
              <w:rPr>
                <w:rFonts w:hint="eastAsia" w:ascii="方正仿宋简体" w:hAnsi="方正仿宋简体" w:eastAsia="方正仿宋简体" w:cs="方正仿宋简体"/>
                <w:color w:val="auto"/>
                <w:kern w:val="0"/>
                <w:sz w:val="28"/>
                <w:szCs w:val="28"/>
                <w:lang w:val="en-US" w:eastAsia="zh-CN" w:bidi="ar"/>
              </w:rPr>
            </w:pPr>
            <w:r>
              <w:rPr>
                <w:rFonts w:hint="eastAsia" w:ascii="方正仿宋简体" w:hAnsi="方正仿宋简体" w:eastAsia="方正仿宋简体" w:cs="方正仿宋简体"/>
                <w:color w:val="auto"/>
                <w:kern w:val="0"/>
                <w:sz w:val="28"/>
                <w:szCs w:val="28"/>
                <w:lang w:val="en-US" w:eastAsia="zh-CN" w:bidi="ar"/>
              </w:rPr>
              <w:t>通过管理平台操作自费退款</w:t>
            </w:r>
          </w:p>
        </w:tc>
        <w:tc>
          <w:tcPr>
            <w:tcW w:w="548" w:type="pct"/>
            <w:shd w:val="clear" w:color="auto" w:fill="auto"/>
            <w:tcMar>
              <w:top w:w="120" w:type="dxa"/>
              <w:left w:w="120" w:type="dxa"/>
              <w:bottom w:w="120" w:type="dxa"/>
              <w:right w:w="120" w:type="dxa"/>
            </w:tcMar>
            <w:vAlign w:val="center"/>
          </w:tcPr>
          <w:p w14:paraId="6DAB6908">
            <w:pPr>
              <w:keepNext w:val="0"/>
              <w:keepLines w:val="0"/>
              <w:pageBreakBefore w:val="0"/>
              <w:widowControl/>
              <w:suppressLineNumbers w:val="0"/>
              <w:kinsoku/>
              <w:wordWrap/>
              <w:overflowPunct/>
              <w:topLinePunct w:val="0"/>
              <w:bidi w:val="0"/>
              <w:snapToGrid/>
              <w:spacing w:line="440" w:lineRule="exact"/>
              <w:jc w:val="left"/>
              <w:rPr>
                <w:rFonts w:hint="eastAsia" w:ascii="方正仿宋简体" w:hAnsi="方正仿宋简体" w:eastAsia="方正仿宋简体" w:cs="方正仿宋简体"/>
                <w:color w:val="auto"/>
                <w:sz w:val="28"/>
                <w:szCs w:val="28"/>
              </w:rPr>
            </w:pPr>
            <w:r>
              <w:rPr>
                <w:rFonts w:hint="eastAsia" w:ascii="方正仿宋简体" w:hAnsi="方正仿宋简体" w:eastAsia="方正仿宋简体" w:cs="方正仿宋简体"/>
                <w:color w:val="auto"/>
                <w:kern w:val="0"/>
                <w:sz w:val="28"/>
                <w:szCs w:val="28"/>
                <w:lang w:val="en-US" w:eastAsia="zh-CN" w:bidi="ar"/>
              </w:rPr>
              <w:t>□</w:t>
            </w:r>
          </w:p>
        </w:tc>
      </w:tr>
      <w:tr w14:paraId="76D7E3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c>
          <w:tcPr>
            <w:tcW w:w="1216" w:type="pct"/>
            <w:vMerge w:val="continue"/>
            <w:shd w:val="clear" w:color="auto" w:fill="auto"/>
            <w:tcMar>
              <w:top w:w="120" w:type="dxa"/>
              <w:left w:w="120" w:type="dxa"/>
              <w:bottom w:w="120" w:type="dxa"/>
              <w:right w:w="120" w:type="dxa"/>
            </w:tcMar>
            <w:vAlign w:val="center"/>
          </w:tcPr>
          <w:p w14:paraId="55C44B4D">
            <w:pPr>
              <w:keepNext w:val="0"/>
              <w:keepLines w:val="0"/>
              <w:pageBreakBefore w:val="0"/>
              <w:kinsoku/>
              <w:wordWrap/>
              <w:overflowPunct/>
              <w:topLinePunct w:val="0"/>
              <w:bidi w:val="0"/>
              <w:snapToGrid/>
              <w:spacing w:line="440" w:lineRule="exact"/>
              <w:jc w:val="left"/>
              <w:rPr>
                <w:rFonts w:hint="eastAsia" w:ascii="方正仿宋简体" w:hAnsi="方正仿宋简体" w:eastAsia="方正仿宋简体" w:cs="方正仿宋简体"/>
                <w:color w:val="auto"/>
                <w:sz w:val="28"/>
                <w:szCs w:val="28"/>
              </w:rPr>
            </w:pPr>
          </w:p>
        </w:tc>
        <w:tc>
          <w:tcPr>
            <w:tcW w:w="833" w:type="pct"/>
            <w:shd w:val="clear" w:color="auto" w:fill="auto"/>
            <w:tcMar>
              <w:top w:w="120" w:type="dxa"/>
              <w:left w:w="120" w:type="dxa"/>
              <w:bottom w:w="120" w:type="dxa"/>
              <w:right w:w="120" w:type="dxa"/>
            </w:tcMar>
            <w:vAlign w:val="center"/>
          </w:tcPr>
          <w:p w14:paraId="1194221A">
            <w:pPr>
              <w:keepNext w:val="0"/>
              <w:keepLines w:val="0"/>
              <w:pageBreakBefore w:val="0"/>
              <w:widowControl/>
              <w:suppressLineNumbers w:val="0"/>
              <w:kinsoku/>
              <w:wordWrap/>
              <w:overflowPunct/>
              <w:topLinePunct w:val="0"/>
              <w:bidi w:val="0"/>
              <w:snapToGrid/>
              <w:spacing w:line="440" w:lineRule="exact"/>
              <w:jc w:val="left"/>
              <w:rPr>
                <w:rFonts w:hint="eastAsia" w:ascii="方正仿宋简体" w:hAnsi="方正仿宋简体" w:eastAsia="方正仿宋简体" w:cs="方正仿宋简体"/>
                <w:color w:val="auto"/>
                <w:sz w:val="28"/>
                <w:szCs w:val="28"/>
              </w:rPr>
            </w:pPr>
            <w:r>
              <w:rPr>
                <w:rFonts w:hint="eastAsia" w:ascii="方正仿宋简体" w:hAnsi="方正仿宋简体" w:eastAsia="方正仿宋简体" w:cs="方正仿宋简体"/>
                <w:color w:val="auto"/>
                <w:kern w:val="0"/>
                <w:sz w:val="28"/>
                <w:szCs w:val="28"/>
                <w:lang w:val="en-US" w:eastAsia="zh-CN" w:bidi="ar"/>
              </w:rPr>
              <w:t>状态及结算信息同步</w:t>
            </w:r>
          </w:p>
        </w:tc>
        <w:tc>
          <w:tcPr>
            <w:tcW w:w="2402" w:type="pct"/>
            <w:shd w:val="clear" w:color="auto" w:fill="auto"/>
            <w:tcMar>
              <w:top w:w="120" w:type="dxa"/>
              <w:left w:w="120" w:type="dxa"/>
              <w:bottom w:w="120" w:type="dxa"/>
              <w:right w:w="120" w:type="dxa"/>
            </w:tcMar>
            <w:vAlign w:val="center"/>
          </w:tcPr>
          <w:p w14:paraId="2C7EA3D2">
            <w:pPr>
              <w:keepNext w:val="0"/>
              <w:keepLines w:val="0"/>
              <w:pageBreakBefore w:val="0"/>
              <w:widowControl/>
              <w:suppressLineNumbers w:val="0"/>
              <w:kinsoku/>
              <w:wordWrap/>
              <w:overflowPunct/>
              <w:topLinePunct w:val="0"/>
              <w:bidi w:val="0"/>
              <w:snapToGrid/>
              <w:spacing w:line="440" w:lineRule="exact"/>
              <w:jc w:val="left"/>
              <w:rPr>
                <w:rFonts w:hint="eastAsia" w:ascii="方正仿宋简体" w:hAnsi="方正仿宋简体" w:eastAsia="方正仿宋简体" w:cs="方正仿宋简体"/>
                <w:color w:val="auto"/>
                <w:sz w:val="28"/>
                <w:szCs w:val="28"/>
              </w:rPr>
            </w:pPr>
            <w:r>
              <w:rPr>
                <w:rFonts w:hint="eastAsia" w:ascii="方正仿宋简体" w:hAnsi="方正仿宋简体" w:eastAsia="方正仿宋简体" w:cs="方正仿宋简体"/>
                <w:color w:val="auto"/>
                <w:kern w:val="0"/>
                <w:sz w:val="28"/>
                <w:szCs w:val="28"/>
                <w:lang w:val="en-US" w:eastAsia="zh-CN" w:bidi="ar"/>
              </w:rPr>
              <w:t>全流程状态变更及医保/自费结算结果实时回传，确保数据一致性</w:t>
            </w:r>
          </w:p>
        </w:tc>
        <w:tc>
          <w:tcPr>
            <w:tcW w:w="548" w:type="pct"/>
            <w:shd w:val="clear" w:color="auto" w:fill="auto"/>
            <w:tcMar>
              <w:top w:w="120" w:type="dxa"/>
              <w:left w:w="120" w:type="dxa"/>
              <w:bottom w:w="120" w:type="dxa"/>
              <w:right w:w="120" w:type="dxa"/>
            </w:tcMar>
            <w:vAlign w:val="center"/>
          </w:tcPr>
          <w:p w14:paraId="71F15247">
            <w:pPr>
              <w:keepNext w:val="0"/>
              <w:keepLines w:val="0"/>
              <w:pageBreakBefore w:val="0"/>
              <w:widowControl/>
              <w:suppressLineNumbers w:val="0"/>
              <w:kinsoku/>
              <w:wordWrap/>
              <w:overflowPunct/>
              <w:topLinePunct w:val="0"/>
              <w:bidi w:val="0"/>
              <w:snapToGrid/>
              <w:spacing w:line="440" w:lineRule="exact"/>
              <w:jc w:val="left"/>
              <w:rPr>
                <w:rFonts w:hint="eastAsia" w:ascii="方正仿宋简体" w:hAnsi="方正仿宋简体" w:eastAsia="方正仿宋简体" w:cs="方正仿宋简体"/>
                <w:color w:val="auto"/>
                <w:sz w:val="28"/>
                <w:szCs w:val="28"/>
              </w:rPr>
            </w:pPr>
            <w:r>
              <w:rPr>
                <w:rFonts w:hint="eastAsia" w:ascii="方正仿宋简体" w:hAnsi="方正仿宋简体" w:eastAsia="方正仿宋简体" w:cs="方正仿宋简体"/>
                <w:color w:val="auto"/>
                <w:kern w:val="0"/>
                <w:sz w:val="28"/>
                <w:szCs w:val="28"/>
                <w:lang w:val="en-US" w:eastAsia="zh-CN" w:bidi="ar"/>
              </w:rPr>
              <w:t>□</w:t>
            </w:r>
          </w:p>
        </w:tc>
      </w:tr>
    </w:tbl>
    <w:p w14:paraId="33CE65B2">
      <w:pPr>
        <w:pStyle w:val="7"/>
        <w:keepNext w:val="0"/>
        <w:keepLines w:val="0"/>
        <w:pageBreakBefore w:val="0"/>
        <w:widowControl w:val="0"/>
        <w:kinsoku/>
        <w:wordWrap/>
        <w:overflowPunct/>
        <w:topLinePunct w:val="0"/>
        <w:bidi w:val="0"/>
        <w:snapToGrid/>
        <w:spacing w:line="440" w:lineRule="exact"/>
        <w:ind w:firstLine="560" w:firstLineChars="200"/>
        <w:jc w:val="left"/>
        <w:textAlignment w:val="auto"/>
        <w:rPr>
          <w:rFonts w:hint="eastAsia" w:ascii="方正仿宋简体" w:hAnsi="方正仿宋简体" w:eastAsia="方正仿宋简体" w:cs="方正仿宋简体"/>
          <w:b w:val="0"/>
          <w:bCs/>
          <w:color w:val="auto"/>
          <w:spacing w:val="0"/>
          <w:w w:val="100"/>
          <w:kern w:val="2"/>
          <w:sz w:val="28"/>
          <w:szCs w:val="28"/>
          <w:lang w:val="en-US" w:eastAsia="zh-CN" w:bidi="ar-SA"/>
        </w:rPr>
      </w:pPr>
      <w:r>
        <w:rPr>
          <w:rFonts w:hint="eastAsia" w:ascii="方正仿宋简体" w:hAnsi="方正仿宋简体" w:eastAsia="方正仿宋简体" w:cs="方正仿宋简体"/>
          <w:b w:val="0"/>
          <w:bCs/>
          <w:color w:val="auto"/>
          <w:spacing w:val="0"/>
          <w:w w:val="100"/>
          <w:kern w:val="2"/>
          <w:sz w:val="28"/>
          <w:szCs w:val="28"/>
          <w:lang w:val="en-US" w:eastAsia="zh-CN" w:bidi="ar-SA"/>
        </w:rPr>
        <w:t>5.其他事项：</w:t>
      </w:r>
    </w:p>
    <w:p w14:paraId="05CD15EC">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560" w:firstLineChars="200"/>
        <w:jc w:val="left"/>
        <w:textAlignment w:val="auto"/>
        <w:rPr>
          <w:rFonts w:hint="eastAsia" w:ascii="方正仿宋简体" w:hAnsi="方正仿宋简体" w:eastAsia="方正仿宋简体" w:cs="方正仿宋简体"/>
          <w:b w:val="0"/>
          <w:bCs/>
          <w:color w:val="auto"/>
          <w:spacing w:val="0"/>
          <w:w w:val="100"/>
          <w:kern w:val="2"/>
          <w:sz w:val="28"/>
          <w:szCs w:val="28"/>
          <w:lang w:val="en-US" w:eastAsia="zh-CN" w:bidi="ar-SA"/>
        </w:rPr>
      </w:pPr>
      <w:r>
        <w:rPr>
          <w:rFonts w:hint="eastAsia" w:ascii="方正仿宋简体" w:hAnsi="方正仿宋简体" w:eastAsia="方正仿宋简体" w:cs="方正仿宋简体"/>
          <w:b w:val="0"/>
          <w:bCs/>
          <w:color w:val="auto"/>
          <w:spacing w:val="0"/>
          <w:w w:val="100"/>
          <w:kern w:val="2"/>
          <w:sz w:val="28"/>
          <w:szCs w:val="28"/>
          <w:lang w:val="en-US" w:eastAsia="zh-CN" w:bidi="ar-SA"/>
        </w:rPr>
        <w:t>本事项征求意见期限从挂网之日起3个工作日内。各潜在供应商对该项目所采用单一来源采购方式及理由和相关需要有异议的，可以在公示期内将意见以书面形式（包括异议具体内容、事实、供应商名称及联系人姓名和联系方式等）向成都市成华区中医医院提出书面意见，逾期提出异议者将不再受理。</w:t>
      </w:r>
    </w:p>
    <w:p w14:paraId="0654F2A5">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Chars="0" w:firstLine="562" w:firstLineChars="200"/>
        <w:jc w:val="left"/>
        <w:textAlignment w:val="auto"/>
        <w:rPr>
          <w:rFonts w:hint="eastAsia" w:ascii="方正仿宋简体" w:hAnsi="方正仿宋简体" w:eastAsia="方正仿宋简体" w:cs="方正仿宋简体"/>
          <w:b/>
          <w:bCs w:val="0"/>
          <w:color w:val="auto"/>
          <w:spacing w:val="0"/>
          <w:w w:val="100"/>
          <w:kern w:val="2"/>
          <w:sz w:val="28"/>
          <w:szCs w:val="28"/>
          <w:lang w:val="en-US" w:eastAsia="zh-CN" w:bidi="ar-SA"/>
        </w:rPr>
      </w:pPr>
      <w:r>
        <w:rPr>
          <w:rFonts w:hint="eastAsia" w:ascii="方正仿宋简体" w:hAnsi="方正仿宋简体" w:eastAsia="方正仿宋简体" w:cs="方正仿宋简体"/>
          <w:b/>
          <w:bCs w:val="0"/>
          <w:color w:val="auto"/>
          <w:spacing w:val="0"/>
          <w:w w:val="100"/>
          <w:kern w:val="2"/>
          <w:sz w:val="28"/>
          <w:szCs w:val="28"/>
          <w:lang w:val="en-US" w:eastAsia="zh-CN" w:bidi="ar-SA"/>
        </w:rPr>
        <w:t>三、拟定供应商信息</w:t>
      </w:r>
    </w:p>
    <w:p w14:paraId="553A4A98">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Chars="0" w:firstLine="560" w:firstLineChars="200"/>
        <w:jc w:val="left"/>
        <w:textAlignment w:val="auto"/>
        <w:rPr>
          <w:rFonts w:hint="eastAsia" w:ascii="方正仿宋简体" w:hAnsi="方正仿宋简体" w:eastAsia="方正仿宋简体" w:cs="方正仿宋简体"/>
          <w:b w:val="0"/>
          <w:bCs/>
          <w:color w:val="auto"/>
          <w:spacing w:val="0"/>
          <w:w w:val="100"/>
          <w:kern w:val="2"/>
          <w:sz w:val="28"/>
          <w:szCs w:val="28"/>
          <w:lang w:val="en-US" w:eastAsia="zh-CN" w:bidi="ar-SA"/>
        </w:rPr>
      </w:pPr>
      <w:r>
        <w:rPr>
          <w:rFonts w:hint="eastAsia" w:ascii="方正仿宋简体" w:hAnsi="方正仿宋简体" w:eastAsia="方正仿宋简体" w:cs="方正仿宋简体"/>
          <w:b w:val="0"/>
          <w:bCs/>
          <w:color w:val="auto"/>
          <w:spacing w:val="0"/>
          <w:w w:val="100"/>
          <w:kern w:val="2"/>
          <w:sz w:val="28"/>
          <w:szCs w:val="28"/>
          <w:lang w:val="en-US" w:eastAsia="zh-CN" w:bidi="ar-SA"/>
        </w:rPr>
        <w:t>1.讯飞医疗科技股份有限公司</w:t>
      </w:r>
    </w:p>
    <w:p w14:paraId="49E1D68E">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Chars="0" w:firstLine="560" w:firstLineChars="200"/>
        <w:jc w:val="left"/>
        <w:textAlignment w:val="auto"/>
        <w:rPr>
          <w:rFonts w:hint="eastAsia" w:ascii="方正仿宋简体" w:hAnsi="方正仿宋简体" w:eastAsia="方正仿宋简体" w:cs="方正仿宋简体"/>
          <w:b w:val="0"/>
          <w:bCs/>
          <w:color w:val="auto"/>
          <w:spacing w:val="0"/>
          <w:w w:val="100"/>
          <w:kern w:val="2"/>
          <w:sz w:val="28"/>
          <w:szCs w:val="28"/>
          <w:lang w:val="en-US" w:eastAsia="zh-CN" w:bidi="ar-SA"/>
        </w:rPr>
      </w:pPr>
      <w:r>
        <w:rPr>
          <w:rFonts w:hint="eastAsia" w:ascii="方正仿宋简体" w:hAnsi="方正仿宋简体" w:eastAsia="方正仿宋简体" w:cs="方正仿宋简体"/>
          <w:b w:val="0"/>
          <w:bCs/>
          <w:color w:val="auto"/>
          <w:spacing w:val="0"/>
          <w:w w:val="100"/>
          <w:kern w:val="2"/>
          <w:sz w:val="28"/>
          <w:szCs w:val="28"/>
          <w:lang w:val="en-US" w:eastAsia="zh-CN" w:bidi="ar-SA"/>
        </w:rPr>
        <w:t>2.地址：安徽省合肥市高新区城西桥社区服务中心科创路666号科大讯飞人工智能研发生产基地（一期）1号楼4层至5层（北区）</w:t>
      </w:r>
    </w:p>
    <w:p w14:paraId="267C3391">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Chars="0" w:firstLine="562" w:firstLineChars="200"/>
        <w:jc w:val="left"/>
        <w:textAlignment w:val="auto"/>
        <w:rPr>
          <w:rFonts w:hint="eastAsia" w:ascii="方正仿宋简体" w:hAnsi="方正仿宋简体" w:eastAsia="方正仿宋简体" w:cs="方正仿宋简体"/>
          <w:b/>
          <w:bCs w:val="0"/>
          <w:color w:val="auto"/>
          <w:spacing w:val="0"/>
          <w:w w:val="100"/>
          <w:kern w:val="2"/>
          <w:sz w:val="28"/>
          <w:szCs w:val="28"/>
          <w:lang w:val="en-US" w:eastAsia="zh-CN" w:bidi="ar-SA"/>
        </w:rPr>
      </w:pPr>
      <w:r>
        <w:rPr>
          <w:rFonts w:hint="eastAsia" w:ascii="方正仿宋简体" w:hAnsi="方正仿宋简体" w:eastAsia="方正仿宋简体" w:cs="方正仿宋简体"/>
          <w:b/>
          <w:bCs w:val="0"/>
          <w:color w:val="auto"/>
          <w:spacing w:val="0"/>
          <w:w w:val="100"/>
          <w:kern w:val="2"/>
          <w:sz w:val="28"/>
          <w:szCs w:val="28"/>
          <w:lang w:val="en-US" w:eastAsia="zh-CN" w:bidi="ar-SA"/>
        </w:rPr>
        <w:t>四、供应商资质要求</w:t>
      </w:r>
    </w:p>
    <w:p w14:paraId="7A177951">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Chars="0" w:firstLine="560" w:firstLineChars="200"/>
        <w:jc w:val="left"/>
        <w:textAlignment w:val="auto"/>
        <w:rPr>
          <w:rFonts w:hint="eastAsia" w:ascii="方正仿宋简体" w:hAnsi="方正仿宋简体" w:eastAsia="方正仿宋简体" w:cs="方正仿宋简体"/>
          <w:b w:val="0"/>
          <w:bCs/>
          <w:color w:val="auto"/>
          <w:spacing w:val="0"/>
          <w:w w:val="100"/>
          <w:kern w:val="2"/>
          <w:sz w:val="28"/>
          <w:szCs w:val="28"/>
          <w:lang w:val="en-US" w:eastAsia="zh-CN" w:bidi="ar-SA"/>
        </w:rPr>
      </w:pPr>
      <w:r>
        <w:rPr>
          <w:rFonts w:hint="eastAsia" w:ascii="方正仿宋简体" w:hAnsi="方正仿宋简体" w:eastAsia="方正仿宋简体" w:cs="方正仿宋简体"/>
          <w:b w:val="0"/>
          <w:bCs/>
          <w:color w:val="auto"/>
          <w:spacing w:val="0"/>
          <w:w w:val="100"/>
          <w:kern w:val="2"/>
          <w:sz w:val="28"/>
          <w:szCs w:val="28"/>
          <w:lang w:val="en-US" w:eastAsia="zh-CN" w:bidi="ar-SA"/>
        </w:rPr>
        <w:t>1.具有独立履行民事责任的主体资格；</w:t>
      </w:r>
    </w:p>
    <w:p w14:paraId="164F9AD0">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Chars="0" w:firstLine="560" w:firstLineChars="200"/>
        <w:jc w:val="left"/>
        <w:textAlignment w:val="auto"/>
        <w:rPr>
          <w:rFonts w:hint="eastAsia" w:ascii="方正仿宋简体" w:hAnsi="方正仿宋简体" w:eastAsia="方正仿宋简体" w:cs="方正仿宋简体"/>
          <w:b w:val="0"/>
          <w:bCs/>
          <w:color w:val="auto"/>
          <w:spacing w:val="0"/>
          <w:w w:val="100"/>
          <w:kern w:val="2"/>
          <w:sz w:val="28"/>
          <w:szCs w:val="28"/>
          <w:lang w:val="en-US" w:eastAsia="zh-CN" w:bidi="ar-SA"/>
        </w:rPr>
      </w:pPr>
      <w:r>
        <w:rPr>
          <w:rFonts w:hint="eastAsia" w:ascii="方正仿宋简体" w:hAnsi="方正仿宋简体" w:eastAsia="方正仿宋简体" w:cs="方正仿宋简体"/>
          <w:b w:val="0"/>
          <w:bCs/>
          <w:color w:val="auto"/>
          <w:spacing w:val="0"/>
          <w:w w:val="100"/>
          <w:kern w:val="2"/>
          <w:sz w:val="28"/>
          <w:szCs w:val="28"/>
          <w:lang w:val="en-US" w:eastAsia="zh-CN" w:bidi="ar-SA"/>
        </w:rPr>
        <w:t>2.遵守国家法律法规，具有良好的信誉和诚实的商业道德；</w:t>
      </w:r>
    </w:p>
    <w:p w14:paraId="015DB81D">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Chars="0" w:firstLine="560" w:firstLineChars="200"/>
        <w:jc w:val="left"/>
        <w:textAlignment w:val="auto"/>
        <w:rPr>
          <w:rFonts w:hint="eastAsia" w:ascii="方正仿宋简体" w:hAnsi="方正仿宋简体" w:eastAsia="方正仿宋简体" w:cs="方正仿宋简体"/>
          <w:b w:val="0"/>
          <w:bCs/>
          <w:color w:val="auto"/>
          <w:spacing w:val="0"/>
          <w:w w:val="100"/>
          <w:kern w:val="2"/>
          <w:sz w:val="28"/>
          <w:szCs w:val="28"/>
          <w:lang w:val="en-US" w:eastAsia="zh-CN" w:bidi="ar-SA"/>
        </w:rPr>
      </w:pPr>
      <w:r>
        <w:rPr>
          <w:rFonts w:hint="eastAsia" w:ascii="方正仿宋简体" w:hAnsi="方正仿宋简体" w:eastAsia="方正仿宋简体" w:cs="方正仿宋简体"/>
          <w:b w:val="0"/>
          <w:bCs/>
          <w:color w:val="auto"/>
          <w:spacing w:val="0"/>
          <w:w w:val="100"/>
          <w:kern w:val="2"/>
          <w:sz w:val="28"/>
          <w:szCs w:val="28"/>
          <w:lang w:val="en-US" w:eastAsia="zh-CN" w:bidi="ar-SA"/>
        </w:rPr>
        <w:t>3.具有履行合同的能力；</w:t>
      </w:r>
    </w:p>
    <w:p w14:paraId="5FEB5F89">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Chars="0" w:firstLine="560" w:firstLineChars="200"/>
        <w:jc w:val="left"/>
        <w:textAlignment w:val="auto"/>
        <w:rPr>
          <w:rFonts w:hint="eastAsia" w:ascii="方正仿宋简体" w:hAnsi="方正仿宋简体" w:eastAsia="方正仿宋简体" w:cs="方正仿宋简体"/>
          <w:b w:val="0"/>
          <w:bCs/>
          <w:color w:val="auto"/>
          <w:spacing w:val="0"/>
          <w:w w:val="100"/>
          <w:kern w:val="2"/>
          <w:sz w:val="28"/>
          <w:szCs w:val="28"/>
          <w:lang w:val="en-US" w:eastAsia="zh-CN" w:bidi="ar-SA"/>
        </w:rPr>
      </w:pPr>
      <w:r>
        <w:rPr>
          <w:rFonts w:hint="eastAsia" w:ascii="方正仿宋简体" w:hAnsi="方正仿宋简体" w:eastAsia="方正仿宋简体" w:cs="方正仿宋简体"/>
          <w:b w:val="0"/>
          <w:bCs/>
          <w:color w:val="auto"/>
          <w:spacing w:val="0"/>
          <w:w w:val="100"/>
          <w:kern w:val="2"/>
          <w:sz w:val="28"/>
          <w:szCs w:val="28"/>
          <w:lang w:val="en-US" w:eastAsia="zh-CN" w:bidi="ar-SA"/>
        </w:rPr>
        <w:t>4.所供产品符合国家标准；</w:t>
      </w:r>
    </w:p>
    <w:p w14:paraId="14F99E3B">
      <w:pPr>
        <w:keepNext w:val="0"/>
        <w:keepLines w:val="0"/>
        <w:pageBreakBefore w:val="0"/>
        <w:widowControl w:val="0"/>
        <w:numPr>
          <w:ilvl w:val="0"/>
          <w:numId w:val="0"/>
        </w:numPr>
        <w:kinsoku/>
        <w:wordWrap/>
        <w:overflowPunct/>
        <w:topLinePunct w:val="0"/>
        <w:autoSpaceDE/>
        <w:autoSpaceDN/>
        <w:bidi w:val="0"/>
        <w:adjustRightInd/>
        <w:snapToGrid/>
        <w:spacing w:after="0" w:line="440" w:lineRule="exact"/>
        <w:ind w:left="0" w:leftChars="0" w:firstLine="562" w:firstLineChars="200"/>
        <w:jc w:val="left"/>
        <w:textAlignment w:val="auto"/>
        <w:rPr>
          <w:rFonts w:hint="eastAsia" w:ascii="方正仿宋简体" w:hAnsi="方正仿宋简体" w:eastAsia="方正仿宋简体" w:cs="方正仿宋简体"/>
          <w:b/>
          <w:bCs w:val="0"/>
          <w:color w:val="auto"/>
          <w:spacing w:val="0"/>
          <w:w w:val="100"/>
          <w:kern w:val="2"/>
          <w:sz w:val="28"/>
          <w:szCs w:val="28"/>
          <w:lang w:val="en-US" w:eastAsia="zh-CN" w:bidi="ar-SA"/>
        </w:rPr>
      </w:pPr>
      <w:r>
        <w:rPr>
          <w:rFonts w:hint="eastAsia" w:ascii="方正仿宋简体" w:hAnsi="方正仿宋简体" w:eastAsia="方正仿宋简体" w:cs="方正仿宋简体"/>
          <w:b/>
          <w:bCs w:val="0"/>
          <w:color w:val="auto"/>
          <w:spacing w:val="0"/>
          <w:w w:val="100"/>
          <w:kern w:val="2"/>
          <w:sz w:val="28"/>
          <w:szCs w:val="28"/>
          <w:lang w:val="en-US" w:eastAsia="zh-CN" w:bidi="ar-SA"/>
        </w:rPr>
        <w:t>五、供应商必须提交以下材料</w:t>
      </w:r>
    </w:p>
    <w:p w14:paraId="60118957">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Chars="0" w:firstLine="560" w:firstLineChars="200"/>
        <w:jc w:val="left"/>
        <w:textAlignment w:val="auto"/>
        <w:rPr>
          <w:rFonts w:hint="eastAsia" w:ascii="方正仿宋简体" w:hAnsi="方正仿宋简体" w:eastAsia="方正仿宋简体" w:cs="方正仿宋简体"/>
          <w:b w:val="0"/>
          <w:bCs/>
          <w:color w:val="auto"/>
          <w:spacing w:val="0"/>
          <w:w w:val="100"/>
          <w:kern w:val="2"/>
          <w:sz w:val="28"/>
          <w:szCs w:val="28"/>
          <w:lang w:val="en-US" w:eastAsia="zh-CN" w:bidi="ar-SA"/>
        </w:rPr>
      </w:pPr>
      <w:r>
        <w:rPr>
          <w:rFonts w:hint="eastAsia" w:ascii="方正仿宋简体" w:hAnsi="方正仿宋简体" w:eastAsia="方正仿宋简体" w:cs="方正仿宋简体"/>
          <w:b w:val="0"/>
          <w:bCs/>
          <w:color w:val="auto"/>
          <w:spacing w:val="0"/>
          <w:w w:val="100"/>
          <w:kern w:val="2"/>
          <w:sz w:val="28"/>
          <w:szCs w:val="28"/>
          <w:lang w:val="en-US" w:eastAsia="zh-CN" w:bidi="ar-SA"/>
        </w:rPr>
        <w:t>1.营业执照复印件（年检合格）；</w:t>
      </w:r>
    </w:p>
    <w:p w14:paraId="5E060CAB">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Chars="0" w:firstLine="560" w:firstLineChars="200"/>
        <w:jc w:val="left"/>
        <w:textAlignment w:val="auto"/>
        <w:rPr>
          <w:rFonts w:hint="eastAsia" w:ascii="方正仿宋简体" w:hAnsi="方正仿宋简体" w:eastAsia="方正仿宋简体" w:cs="方正仿宋简体"/>
          <w:b w:val="0"/>
          <w:bCs/>
          <w:color w:val="auto"/>
          <w:spacing w:val="0"/>
          <w:w w:val="100"/>
          <w:kern w:val="2"/>
          <w:sz w:val="28"/>
          <w:szCs w:val="28"/>
          <w:lang w:val="en-US" w:eastAsia="zh-CN" w:bidi="ar-SA"/>
        </w:rPr>
      </w:pPr>
      <w:r>
        <w:rPr>
          <w:rFonts w:hint="eastAsia" w:ascii="方正仿宋简体" w:hAnsi="方正仿宋简体" w:eastAsia="方正仿宋简体" w:cs="方正仿宋简体"/>
          <w:b w:val="0"/>
          <w:bCs/>
          <w:color w:val="auto"/>
          <w:spacing w:val="0"/>
          <w:w w:val="100"/>
          <w:kern w:val="2"/>
          <w:sz w:val="28"/>
          <w:szCs w:val="28"/>
          <w:lang w:val="en-US" w:eastAsia="zh-CN" w:bidi="ar-SA"/>
        </w:rPr>
        <w:t>2.销售人员单位介绍信或法人授权书；</w:t>
      </w:r>
    </w:p>
    <w:p w14:paraId="71F7A6FB">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Chars="0" w:firstLine="560" w:firstLineChars="200"/>
        <w:jc w:val="left"/>
        <w:textAlignment w:val="auto"/>
        <w:rPr>
          <w:rFonts w:hint="eastAsia" w:ascii="方正仿宋简体" w:hAnsi="方正仿宋简体" w:eastAsia="方正仿宋简体" w:cs="方正仿宋简体"/>
          <w:b w:val="0"/>
          <w:bCs/>
          <w:color w:val="auto"/>
          <w:spacing w:val="0"/>
          <w:w w:val="100"/>
          <w:kern w:val="2"/>
          <w:sz w:val="28"/>
          <w:szCs w:val="28"/>
          <w:lang w:val="en-US" w:eastAsia="zh-CN" w:bidi="ar-SA"/>
        </w:rPr>
      </w:pPr>
      <w:r>
        <w:rPr>
          <w:rFonts w:hint="eastAsia" w:ascii="方正仿宋简体" w:hAnsi="方正仿宋简体" w:eastAsia="方正仿宋简体" w:cs="方正仿宋简体"/>
          <w:b w:val="0"/>
          <w:bCs/>
          <w:color w:val="auto"/>
          <w:spacing w:val="0"/>
          <w:w w:val="100"/>
          <w:kern w:val="2"/>
          <w:sz w:val="28"/>
          <w:szCs w:val="28"/>
          <w:lang w:val="en-US" w:eastAsia="zh-CN" w:bidi="ar-SA"/>
        </w:rPr>
        <w:t>3.文件要求应答表；</w:t>
      </w:r>
    </w:p>
    <w:p w14:paraId="5BCC1B00">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Chars="0" w:firstLine="560" w:firstLineChars="200"/>
        <w:jc w:val="left"/>
        <w:textAlignment w:val="auto"/>
        <w:rPr>
          <w:rFonts w:hint="eastAsia" w:ascii="方正仿宋简体" w:hAnsi="方正仿宋简体" w:eastAsia="方正仿宋简体" w:cs="方正仿宋简体"/>
          <w:b w:val="0"/>
          <w:bCs/>
          <w:color w:val="auto"/>
          <w:spacing w:val="0"/>
          <w:w w:val="100"/>
          <w:kern w:val="2"/>
          <w:sz w:val="28"/>
          <w:szCs w:val="28"/>
          <w:lang w:val="en-US" w:eastAsia="zh-CN" w:bidi="ar-SA"/>
        </w:rPr>
      </w:pPr>
      <w:r>
        <w:rPr>
          <w:rFonts w:hint="eastAsia" w:ascii="方正仿宋简体" w:hAnsi="方正仿宋简体" w:eastAsia="方正仿宋简体" w:cs="方正仿宋简体"/>
          <w:b w:val="0"/>
          <w:bCs/>
          <w:color w:val="auto"/>
          <w:spacing w:val="0"/>
          <w:w w:val="100"/>
          <w:kern w:val="2"/>
          <w:sz w:val="28"/>
          <w:szCs w:val="28"/>
          <w:lang w:val="en-US" w:eastAsia="zh-CN" w:bidi="ar-SA"/>
        </w:rPr>
        <w:t>4.报价明细表；</w:t>
      </w:r>
    </w:p>
    <w:p w14:paraId="5740CA16">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Chars="0" w:firstLine="560" w:firstLineChars="200"/>
        <w:jc w:val="left"/>
        <w:textAlignment w:val="auto"/>
        <w:rPr>
          <w:rFonts w:hint="eastAsia" w:ascii="方正仿宋简体" w:hAnsi="方正仿宋简体" w:eastAsia="方正仿宋简体" w:cs="方正仿宋简体"/>
          <w:b w:val="0"/>
          <w:bCs/>
          <w:color w:val="auto"/>
          <w:spacing w:val="0"/>
          <w:w w:val="100"/>
          <w:kern w:val="2"/>
          <w:sz w:val="28"/>
          <w:szCs w:val="28"/>
          <w:lang w:val="en-US" w:eastAsia="zh-CN" w:bidi="ar-SA"/>
        </w:rPr>
      </w:pPr>
      <w:r>
        <w:rPr>
          <w:rFonts w:hint="eastAsia" w:ascii="方正仿宋简体" w:hAnsi="方正仿宋简体" w:eastAsia="方正仿宋简体" w:cs="方正仿宋简体"/>
          <w:b w:val="0"/>
          <w:bCs/>
          <w:color w:val="auto"/>
          <w:spacing w:val="0"/>
          <w:w w:val="100"/>
          <w:kern w:val="2"/>
          <w:sz w:val="28"/>
          <w:szCs w:val="28"/>
          <w:lang w:val="en-US" w:eastAsia="zh-CN" w:bidi="ar-SA"/>
        </w:rPr>
        <w:t>以上资料均需加盖企业印章，按序装订整齐；</w:t>
      </w:r>
    </w:p>
    <w:p w14:paraId="5726B063">
      <w:pPr>
        <w:keepNext w:val="0"/>
        <w:keepLines w:val="0"/>
        <w:pageBreakBefore w:val="0"/>
        <w:widowControl w:val="0"/>
        <w:numPr>
          <w:ilvl w:val="0"/>
          <w:numId w:val="0"/>
        </w:numPr>
        <w:kinsoku/>
        <w:wordWrap/>
        <w:overflowPunct/>
        <w:topLinePunct w:val="0"/>
        <w:autoSpaceDE/>
        <w:autoSpaceDN/>
        <w:bidi w:val="0"/>
        <w:adjustRightInd/>
        <w:snapToGrid/>
        <w:spacing w:after="0" w:line="440" w:lineRule="exact"/>
        <w:ind w:left="0" w:leftChars="0" w:firstLine="562" w:firstLineChars="200"/>
        <w:jc w:val="left"/>
        <w:textAlignment w:val="auto"/>
        <w:rPr>
          <w:rFonts w:hint="eastAsia" w:ascii="方正仿宋简体" w:hAnsi="方正仿宋简体" w:eastAsia="方正仿宋简体" w:cs="方正仿宋简体"/>
          <w:b/>
          <w:bCs w:val="0"/>
          <w:color w:val="auto"/>
          <w:spacing w:val="0"/>
          <w:w w:val="100"/>
          <w:kern w:val="2"/>
          <w:sz w:val="28"/>
          <w:szCs w:val="28"/>
          <w:lang w:val="en-US" w:eastAsia="zh-CN" w:bidi="ar-SA"/>
        </w:rPr>
      </w:pPr>
      <w:r>
        <w:rPr>
          <w:rFonts w:hint="eastAsia" w:ascii="方正仿宋简体" w:hAnsi="方正仿宋简体" w:eastAsia="方正仿宋简体" w:cs="方正仿宋简体"/>
          <w:b/>
          <w:bCs w:val="0"/>
          <w:color w:val="auto"/>
          <w:spacing w:val="0"/>
          <w:w w:val="100"/>
          <w:kern w:val="2"/>
          <w:sz w:val="28"/>
          <w:szCs w:val="28"/>
          <w:lang w:val="en-US" w:eastAsia="zh-CN" w:bidi="ar-SA"/>
        </w:rPr>
        <w:t>六、供应商递交资料时间：</w:t>
      </w:r>
    </w:p>
    <w:p w14:paraId="5A0D9F19">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Chars="0" w:firstLine="560" w:firstLineChars="200"/>
        <w:jc w:val="left"/>
        <w:textAlignment w:val="auto"/>
        <w:rPr>
          <w:rFonts w:hint="eastAsia" w:ascii="方正仿宋简体" w:hAnsi="方正仿宋简体" w:eastAsia="方正仿宋简体" w:cs="方正仿宋简体"/>
          <w:b w:val="0"/>
          <w:bCs/>
          <w:color w:val="auto"/>
          <w:spacing w:val="0"/>
          <w:w w:val="100"/>
          <w:kern w:val="2"/>
          <w:sz w:val="28"/>
          <w:szCs w:val="28"/>
          <w:lang w:val="en-US" w:eastAsia="zh-CN" w:bidi="ar-SA"/>
        </w:rPr>
      </w:pPr>
      <w:r>
        <w:rPr>
          <w:rFonts w:hint="eastAsia" w:ascii="方正仿宋简体" w:hAnsi="方正仿宋简体" w:eastAsia="方正仿宋简体" w:cs="方正仿宋简体"/>
          <w:b w:val="0"/>
          <w:bCs/>
          <w:color w:val="auto"/>
          <w:spacing w:val="0"/>
          <w:w w:val="100"/>
          <w:kern w:val="2"/>
          <w:sz w:val="28"/>
          <w:szCs w:val="28"/>
          <w:lang w:val="en-US" w:eastAsia="zh-CN" w:bidi="ar-SA"/>
        </w:rPr>
        <w:t>2026年7月21日至2026年7月23日16:00（预期将不再接受）</w:t>
      </w:r>
    </w:p>
    <w:p w14:paraId="792E2072">
      <w:pPr>
        <w:keepNext w:val="0"/>
        <w:keepLines w:val="0"/>
        <w:pageBreakBefore w:val="0"/>
        <w:widowControl w:val="0"/>
        <w:numPr>
          <w:ilvl w:val="0"/>
          <w:numId w:val="0"/>
        </w:numPr>
        <w:kinsoku/>
        <w:wordWrap/>
        <w:overflowPunct/>
        <w:topLinePunct w:val="0"/>
        <w:autoSpaceDE/>
        <w:autoSpaceDN/>
        <w:bidi w:val="0"/>
        <w:adjustRightInd/>
        <w:snapToGrid/>
        <w:spacing w:after="0" w:line="440" w:lineRule="exact"/>
        <w:ind w:left="0" w:leftChars="0" w:firstLine="562" w:firstLineChars="200"/>
        <w:jc w:val="left"/>
        <w:textAlignment w:val="auto"/>
        <w:rPr>
          <w:rFonts w:hint="eastAsia" w:ascii="方正仿宋简体" w:hAnsi="方正仿宋简体" w:eastAsia="方正仿宋简体" w:cs="方正仿宋简体"/>
          <w:b/>
          <w:bCs w:val="0"/>
          <w:color w:val="auto"/>
          <w:spacing w:val="0"/>
          <w:w w:val="100"/>
          <w:kern w:val="2"/>
          <w:sz w:val="28"/>
          <w:szCs w:val="28"/>
          <w:lang w:val="en-US" w:eastAsia="zh-CN" w:bidi="ar-SA"/>
        </w:rPr>
      </w:pPr>
      <w:r>
        <w:rPr>
          <w:rFonts w:hint="eastAsia" w:ascii="方正仿宋简体" w:hAnsi="方正仿宋简体" w:eastAsia="方正仿宋简体" w:cs="方正仿宋简体"/>
          <w:b/>
          <w:bCs w:val="0"/>
          <w:color w:val="auto"/>
          <w:spacing w:val="0"/>
          <w:w w:val="100"/>
          <w:kern w:val="2"/>
          <w:sz w:val="28"/>
          <w:szCs w:val="28"/>
          <w:lang w:val="en-US" w:eastAsia="zh-CN" w:bidi="ar-SA"/>
        </w:rPr>
        <w:t>七、采购会时间：</w:t>
      </w:r>
    </w:p>
    <w:p w14:paraId="3237FC68">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Chars="0" w:firstLine="560" w:firstLineChars="200"/>
        <w:jc w:val="left"/>
        <w:textAlignment w:val="auto"/>
        <w:rPr>
          <w:rFonts w:hint="eastAsia" w:ascii="方正仿宋简体" w:hAnsi="方正仿宋简体" w:eastAsia="方正仿宋简体" w:cs="方正仿宋简体"/>
          <w:b w:val="0"/>
          <w:bCs/>
          <w:color w:val="auto"/>
          <w:spacing w:val="0"/>
          <w:w w:val="100"/>
          <w:kern w:val="2"/>
          <w:sz w:val="28"/>
          <w:szCs w:val="28"/>
          <w:lang w:val="en-US" w:eastAsia="zh-CN" w:bidi="ar-SA"/>
        </w:rPr>
      </w:pPr>
      <w:r>
        <w:rPr>
          <w:rFonts w:hint="eastAsia" w:ascii="方正仿宋简体" w:hAnsi="方正仿宋简体" w:eastAsia="方正仿宋简体" w:cs="方正仿宋简体"/>
          <w:b w:val="0"/>
          <w:bCs/>
          <w:color w:val="auto"/>
          <w:spacing w:val="0"/>
          <w:w w:val="100"/>
          <w:kern w:val="2"/>
          <w:sz w:val="28"/>
          <w:szCs w:val="28"/>
          <w:lang w:val="en-US" w:eastAsia="zh-CN" w:bidi="ar-SA"/>
        </w:rPr>
        <w:t>2026年7月23</w:t>
      </w:r>
      <w:bookmarkStart w:id="24" w:name="_GoBack"/>
      <w:bookmarkEnd w:id="24"/>
      <w:r>
        <w:rPr>
          <w:rFonts w:hint="eastAsia" w:ascii="方正仿宋简体" w:hAnsi="方正仿宋简体" w:eastAsia="方正仿宋简体" w:cs="方正仿宋简体"/>
          <w:b w:val="0"/>
          <w:bCs/>
          <w:color w:val="auto"/>
          <w:spacing w:val="0"/>
          <w:w w:val="100"/>
          <w:kern w:val="2"/>
          <w:sz w:val="28"/>
          <w:szCs w:val="28"/>
          <w:lang w:val="en-US" w:eastAsia="zh-CN" w:bidi="ar-SA"/>
        </w:rPr>
        <w:t>日16：00</w:t>
      </w:r>
    </w:p>
    <w:p w14:paraId="081C3836">
      <w:pPr>
        <w:keepNext w:val="0"/>
        <w:keepLines w:val="0"/>
        <w:pageBreakBefore w:val="0"/>
        <w:widowControl w:val="0"/>
        <w:numPr>
          <w:ilvl w:val="0"/>
          <w:numId w:val="0"/>
        </w:numPr>
        <w:kinsoku/>
        <w:wordWrap/>
        <w:overflowPunct/>
        <w:topLinePunct w:val="0"/>
        <w:autoSpaceDE/>
        <w:autoSpaceDN/>
        <w:bidi w:val="0"/>
        <w:adjustRightInd/>
        <w:snapToGrid/>
        <w:spacing w:after="0" w:line="440" w:lineRule="exact"/>
        <w:ind w:left="0" w:leftChars="0" w:firstLine="562" w:firstLineChars="200"/>
        <w:jc w:val="left"/>
        <w:textAlignment w:val="auto"/>
        <w:rPr>
          <w:rFonts w:hint="eastAsia" w:ascii="方正仿宋简体" w:hAnsi="方正仿宋简体" w:eastAsia="方正仿宋简体" w:cs="方正仿宋简体"/>
          <w:b/>
          <w:bCs w:val="0"/>
          <w:color w:val="auto"/>
          <w:spacing w:val="0"/>
          <w:w w:val="100"/>
          <w:kern w:val="2"/>
          <w:sz w:val="28"/>
          <w:szCs w:val="28"/>
          <w:lang w:val="en-US" w:eastAsia="zh-CN" w:bidi="ar-SA"/>
        </w:rPr>
      </w:pPr>
      <w:r>
        <w:rPr>
          <w:rFonts w:hint="eastAsia" w:ascii="方正仿宋简体" w:hAnsi="方正仿宋简体" w:eastAsia="方正仿宋简体" w:cs="方正仿宋简体"/>
          <w:b/>
          <w:bCs w:val="0"/>
          <w:color w:val="auto"/>
          <w:spacing w:val="0"/>
          <w:w w:val="100"/>
          <w:kern w:val="2"/>
          <w:sz w:val="28"/>
          <w:szCs w:val="28"/>
          <w:lang w:val="en-US" w:eastAsia="zh-CN" w:bidi="ar-SA"/>
        </w:rPr>
        <w:t>八、联系方式</w:t>
      </w:r>
    </w:p>
    <w:p w14:paraId="6B959AF8">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Chars="0" w:firstLine="560" w:firstLineChars="200"/>
        <w:jc w:val="left"/>
        <w:textAlignment w:val="auto"/>
        <w:rPr>
          <w:rFonts w:hint="eastAsia" w:ascii="方正仿宋简体" w:hAnsi="方正仿宋简体" w:eastAsia="方正仿宋简体" w:cs="方正仿宋简体"/>
          <w:b w:val="0"/>
          <w:bCs/>
          <w:color w:val="auto"/>
          <w:spacing w:val="0"/>
          <w:w w:val="100"/>
          <w:kern w:val="2"/>
          <w:sz w:val="28"/>
          <w:szCs w:val="28"/>
          <w:lang w:val="en-US" w:eastAsia="zh-CN" w:bidi="ar-SA"/>
        </w:rPr>
      </w:pPr>
      <w:r>
        <w:rPr>
          <w:rFonts w:hint="eastAsia" w:ascii="方正仿宋简体" w:hAnsi="方正仿宋简体" w:eastAsia="方正仿宋简体" w:cs="方正仿宋简体"/>
          <w:b w:val="0"/>
          <w:bCs/>
          <w:color w:val="auto"/>
          <w:spacing w:val="0"/>
          <w:w w:val="100"/>
          <w:kern w:val="2"/>
          <w:sz w:val="28"/>
          <w:szCs w:val="28"/>
          <w:lang w:val="en-US" w:eastAsia="zh-CN" w:bidi="ar-SA"/>
        </w:rPr>
        <w:t>采购单位：成都市成华区中医医院</w:t>
      </w:r>
    </w:p>
    <w:p w14:paraId="72101E1A">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Chars="0" w:firstLine="560" w:firstLineChars="200"/>
        <w:jc w:val="left"/>
        <w:textAlignment w:val="auto"/>
        <w:rPr>
          <w:rFonts w:hint="eastAsia" w:ascii="方正仿宋简体" w:hAnsi="方正仿宋简体" w:eastAsia="方正仿宋简体" w:cs="方正仿宋简体"/>
          <w:b w:val="0"/>
          <w:bCs/>
          <w:color w:val="auto"/>
          <w:spacing w:val="0"/>
          <w:w w:val="100"/>
          <w:kern w:val="2"/>
          <w:sz w:val="28"/>
          <w:szCs w:val="28"/>
          <w:lang w:val="en-US" w:eastAsia="zh-CN" w:bidi="ar-SA"/>
        </w:rPr>
      </w:pPr>
      <w:r>
        <w:rPr>
          <w:rFonts w:hint="eastAsia" w:ascii="方正仿宋简体" w:hAnsi="方正仿宋简体" w:eastAsia="方正仿宋简体" w:cs="方正仿宋简体"/>
          <w:b w:val="0"/>
          <w:bCs/>
          <w:color w:val="auto"/>
          <w:spacing w:val="0"/>
          <w:w w:val="100"/>
          <w:kern w:val="2"/>
          <w:sz w:val="28"/>
          <w:szCs w:val="28"/>
          <w:lang w:val="en-US" w:eastAsia="zh-CN" w:bidi="ar-SA"/>
        </w:rPr>
        <w:t>地址：四川省成都市长秀路133号</w:t>
      </w:r>
    </w:p>
    <w:p w14:paraId="33B9972B">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Chars="0" w:firstLine="560" w:firstLineChars="200"/>
        <w:jc w:val="left"/>
        <w:textAlignment w:val="auto"/>
        <w:rPr>
          <w:rFonts w:hint="eastAsia" w:ascii="方正仿宋简体" w:hAnsi="方正仿宋简体" w:eastAsia="方正仿宋简体" w:cs="方正仿宋简体"/>
          <w:b w:val="0"/>
          <w:bCs/>
          <w:color w:val="auto"/>
          <w:spacing w:val="0"/>
          <w:w w:val="100"/>
          <w:kern w:val="2"/>
          <w:sz w:val="28"/>
          <w:szCs w:val="28"/>
          <w:lang w:val="en-US" w:eastAsia="zh-CN" w:bidi="ar-SA"/>
        </w:rPr>
      </w:pPr>
      <w:r>
        <w:rPr>
          <w:rFonts w:hint="eastAsia" w:ascii="方正仿宋简体" w:hAnsi="方正仿宋简体" w:eastAsia="方正仿宋简体" w:cs="方正仿宋简体"/>
          <w:b w:val="0"/>
          <w:bCs/>
          <w:color w:val="auto"/>
          <w:spacing w:val="0"/>
          <w:w w:val="100"/>
          <w:kern w:val="2"/>
          <w:sz w:val="28"/>
          <w:szCs w:val="28"/>
          <w:lang w:val="en-US" w:eastAsia="zh-CN" w:bidi="ar-SA"/>
        </w:rPr>
        <w:t>采购单位联系人：梁老师、唐老师</w:t>
      </w:r>
    </w:p>
    <w:p w14:paraId="116A1A2F">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Chars="0" w:firstLine="560" w:firstLineChars="200"/>
        <w:jc w:val="left"/>
        <w:textAlignment w:val="auto"/>
        <w:rPr>
          <w:rFonts w:hint="eastAsia" w:ascii="方正仿宋简体" w:hAnsi="方正仿宋简体" w:eastAsia="方正仿宋简体" w:cs="方正仿宋简体"/>
          <w:b w:val="0"/>
          <w:bCs/>
          <w:color w:val="auto"/>
          <w:spacing w:val="0"/>
          <w:w w:val="100"/>
          <w:kern w:val="2"/>
          <w:sz w:val="28"/>
          <w:szCs w:val="28"/>
          <w:lang w:val="en-US" w:eastAsia="zh-CN" w:bidi="ar-SA"/>
        </w:rPr>
      </w:pPr>
      <w:r>
        <w:rPr>
          <w:rFonts w:hint="eastAsia" w:ascii="方正仿宋简体" w:hAnsi="方正仿宋简体" w:eastAsia="方正仿宋简体" w:cs="方正仿宋简体"/>
          <w:b w:val="0"/>
          <w:bCs/>
          <w:color w:val="auto"/>
          <w:spacing w:val="0"/>
          <w:w w:val="100"/>
          <w:kern w:val="2"/>
          <w:sz w:val="28"/>
          <w:szCs w:val="28"/>
          <w:lang w:val="en-US" w:eastAsia="zh-CN" w:bidi="ar-SA"/>
        </w:rPr>
        <w:t>联系电话：028-60828099</w:t>
      </w:r>
    </w:p>
    <w:p w14:paraId="63059DF1">
      <w:pPr>
        <w:keepNext w:val="0"/>
        <w:keepLines w:val="0"/>
        <w:pageBreakBefore w:val="0"/>
        <w:kinsoku/>
        <w:wordWrap/>
        <w:overflowPunct/>
        <w:topLinePunct w:val="0"/>
        <w:bidi w:val="0"/>
        <w:snapToGrid/>
        <w:spacing w:line="440" w:lineRule="exact"/>
        <w:rPr>
          <w:rFonts w:hint="eastAsia" w:ascii="方正仿宋简体" w:hAnsi="方正仿宋简体" w:eastAsia="方正仿宋简体" w:cs="方正仿宋简体"/>
          <w:color w:val="auto"/>
          <w:sz w:val="28"/>
          <w:szCs w:val="28"/>
          <w:highlight w:val="none"/>
          <w:lang w:val="en-US" w:eastAsia="zh-CN"/>
        </w:rPr>
      </w:pPr>
      <w:r>
        <w:rPr>
          <w:rFonts w:hint="eastAsia" w:ascii="方正仿宋简体" w:hAnsi="方正仿宋简体" w:eastAsia="方正仿宋简体" w:cs="方正仿宋简体"/>
          <w:color w:val="auto"/>
          <w:sz w:val="28"/>
          <w:szCs w:val="28"/>
          <w:highlight w:val="none"/>
          <w:lang w:val="en-US" w:eastAsia="zh-CN"/>
        </w:rPr>
        <w:br w:type="page"/>
      </w:r>
    </w:p>
    <w:p w14:paraId="65C9BC66">
      <w:pPr>
        <w:numPr>
          <w:ilvl w:val="0"/>
          <w:numId w:val="0"/>
        </w:numPr>
        <w:spacing w:line="240" w:lineRule="auto"/>
        <w:ind w:leftChars="0"/>
        <w:rPr>
          <w:rFonts w:hint="default" w:eastAsia="黑体"/>
          <w:color w:val="000000" w:themeColor="text1"/>
          <w:sz w:val="24"/>
          <w:lang w:val="en-US" w:eastAsia="zh-CN"/>
          <w14:textFill>
            <w14:solidFill>
              <w14:schemeClr w14:val="tx1"/>
            </w14:solidFill>
          </w14:textFill>
        </w:rPr>
      </w:pPr>
      <w:r>
        <w:rPr>
          <w:rFonts w:hint="eastAsia" w:ascii="宋体" w:hAnsi="宋体" w:eastAsia="宋体" w:cs="宋体"/>
          <w:b/>
          <w:bCs/>
          <w:color w:val="000000" w:themeColor="text1"/>
          <w:sz w:val="28"/>
          <w:szCs w:val="28"/>
          <w:highlight w:val="none"/>
          <w14:textFill>
            <w14:solidFill>
              <w14:schemeClr w14:val="tx1"/>
            </w14:solidFill>
          </w14:textFill>
        </w:rPr>
        <w:t>附件</w:t>
      </w:r>
      <w:r>
        <w:rPr>
          <w:rFonts w:hint="eastAsia" w:ascii="宋体" w:hAnsi="宋体" w:eastAsia="宋体" w:cs="宋体"/>
          <w:b w:val="0"/>
          <w:bCs/>
          <w:color w:val="000000" w:themeColor="text1"/>
          <w:kern w:val="2"/>
          <w:sz w:val="28"/>
          <w:szCs w:val="28"/>
          <w:highlight w:val="none"/>
          <w:lang w:val="en-US" w:eastAsia="zh-CN" w:bidi="ar-SA"/>
          <w14:textFill>
            <w14:solidFill>
              <w14:schemeClr w14:val="tx1"/>
            </w14:solidFill>
          </w14:textFill>
        </w:rPr>
        <w:t>1、响应文件封面格式</w:t>
      </w:r>
    </w:p>
    <w:p w14:paraId="552AA43E">
      <w:pPr>
        <w:keepNext/>
        <w:keepLines/>
        <w:widowControl w:val="0"/>
        <w:adjustRightInd w:val="0"/>
        <w:spacing w:before="120" w:after="120" w:line="360" w:lineRule="auto"/>
        <w:jc w:val="both"/>
        <w:textAlignment w:val="baseline"/>
        <w:outlineLvl w:val="1"/>
        <w:rPr>
          <w:rFonts w:hint="eastAsia" w:ascii="仿宋" w:hAnsi="仿宋" w:eastAsia="仿宋" w:cs="Times New Roman"/>
          <w:b w:val="0"/>
          <w:color w:val="000000" w:themeColor="text1"/>
          <w:kern w:val="0"/>
          <w:sz w:val="28"/>
          <w:szCs w:val="24"/>
          <w:lang w:val="en-US" w:eastAsia="zh-CN" w:bidi="ar-SA"/>
          <w14:textFill>
            <w14:solidFill>
              <w14:schemeClr w14:val="tx1"/>
            </w14:solidFill>
          </w14:textFill>
        </w:rPr>
      </w:pPr>
      <w:bookmarkStart w:id="0" w:name="_Toc390084953"/>
      <w:bookmarkStart w:id="1" w:name="_Toc390084889"/>
      <w:bookmarkStart w:id="2" w:name="_Toc390078447"/>
      <w:bookmarkStart w:id="3" w:name="_Toc474075451"/>
      <w:bookmarkStart w:id="4" w:name="_Toc396597539"/>
      <w:bookmarkStart w:id="5" w:name="_Toc389731555"/>
      <w:bookmarkStart w:id="6" w:name="_Toc390084413"/>
    </w:p>
    <w:p w14:paraId="4A4DB6B4">
      <w:pPr>
        <w:adjustRightInd w:val="0"/>
        <w:snapToGrid w:val="0"/>
        <w:spacing w:line="600" w:lineRule="exact"/>
        <w:rPr>
          <w:rFonts w:hint="eastAsia" w:ascii="仿宋" w:hAnsi="仿宋" w:eastAsia="仿宋" w:cs="Times New Roman"/>
          <w:b/>
          <w:bCs/>
          <w:color w:val="000000" w:themeColor="text1"/>
          <w:sz w:val="28"/>
          <w:szCs w:val="28"/>
          <w14:textFill>
            <w14:solidFill>
              <w14:schemeClr w14:val="tx1"/>
            </w14:solidFill>
          </w14:textFill>
        </w:rPr>
      </w:pPr>
    </w:p>
    <w:p w14:paraId="67D21958">
      <w:pPr>
        <w:adjustRightInd w:val="0"/>
        <w:snapToGrid w:val="0"/>
        <w:spacing w:line="600" w:lineRule="exact"/>
        <w:jc w:val="both"/>
        <w:rPr>
          <w:rFonts w:hint="eastAsia" w:ascii="仿宋" w:hAnsi="仿宋" w:eastAsia="仿宋" w:cs="Times New Roman"/>
          <w:bCs/>
          <w:color w:val="000000" w:themeColor="text1"/>
          <w:sz w:val="28"/>
          <w:szCs w:val="28"/>
          <w14:textFill>
            <w14:solidFill>
              <w14:schemeClr w14:val="tx1"/>
            </w14:solidFill>
          </w14:textFill>
        </w:rPr>
      </w:pPr>
    </w:p>
    <w:p w14:paraId="65CA8668">
      <w:pPr>
        <w:jc w:val="center"/>
        <w:rPr>
          <w:rFonts w:ascii="Calibri" w:hAnsi="Calibri" w:eastAsia="黑体" w:cs="Times New Roman"/>
          <w:b/>
          <w:color w:val="000000" w:themeColor="text1"/>
          <w:sz w:val="144"/>
          <w:szCs w:val="36"/>
          <w14:textFill>
            <w14:solidFill>
              <w14:schemeClr w14:val="tx1"/>
            </w14:solidFill>
          </w14:textFill>
        </w:rPr>
      </w:pPr>
      <w:r>
        <w:rPr>
          <w:rFonts w:hint="eastAsia" w:ascii="Calibri" w:hAnsi="Calibri" w:eastAsia="黑体" w:cs="Times New Roman"/>
          <w:b/>
          <w:color w:val="000000" w:themeColor="text1"/>
          <w:sz w:val="144"/>
          <w:szCs w:val="36"/>
          <w:lang w:val="en-US" w:eastAsia="zh-CN"/>
          <w14:textFill>
            <w14:solidFill>
              <w14:schemeClr w14:val="tx1"/>
            </w14:solidFill>
          </w14:textFill>
        </w:rPr>
        <w:t>响应</w:t>
      </w:r>
      <w:r>
        <w:rPr>
          <w:rFonts w:hint="eastAsia" w:ascii="Calibri" w:hAnsi="Calibri" w:eastAsia="黑体" w:cs="Times New Roman"/>
          <w:b/>
          <w:color w:val="000000" w:themeColor="text1"/>
          <w:sz w:val="144"/>
          <w:szCs w:val="36"/>
          <w14:textFill>
            <w14:solidFill>
              <w14:schemeClr w14:val="tx1"/>
            </w14:solidFill>
          </w14:textFill>
        </w:rPr>
        <w:t>文件</w:t>
      </w:r>
    </w:p>
    <w:p w14:paraId="3888C0BB">
      <w:pPr>
        <w:rPr>
          <w:rFonts w:ascii="Calibri" w:hAnsi="Calibri" w:eastAsia="黑体" w:cs="Times New Roman"/>
          <w:b/>
          <w:color w:val="000000" w:themeColor="text1"/>
          <w:sz w:val="72"/>
          <w:szCs w:val="30"/>
          <w14:textFill>
            <w14:solidFill>
              <w14:schemeClr w14:val="tx1"/>
            </w14:solidFill>
          </w14:textFill>
        </w:rPr>
      </w:pPr>
    </w:p>
    <w:p w14:paraId="004C5786">
      <w:pPr>
        <w:rPr>
          <w:rFonts w:hint="eastAsia" w:ascii="Calibri" w:hAnsi="Calibri" w:eastAsia="黑体" w:cs="Times New Roman"/>
          <w:b/>
          <w:color w:val="000000" w:themeColor="text1"/>
          <w:sz w:val="72"/>
          <w:szCs w:val="30"/>
          <w14:textFill>
            <w14:solidFill>
              <w14:schemeClr w14:val="tx1"/>
            </w14:solidFill>
          </w14:textFill>
        </w:rPr>
      </w:pPr>
    </w:p>
    <w:tbl>
      <w:tblPr>
        <w:tblStyle w:val="14"/>
        <w:tblW w:w="9963" w:type="dxa"/>
        <w:jc w:val="center"/>
        <w:tblBorders>
          <w:top w:val="none" w:color="auto" w:sz="0"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2793"/>
        <w:gridCol w:w="7170"/>
      </w:tblGrid>
      <w:tr w14:paraId="2D795C6F">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7" w:hRule="atLeast"/>
          <w:jc w:val="center"/>
        </w:trPr>
        <w:tc>
          <w:tcPr>
            <w:tcW w:w="2793" w:type="dxa"/>
            <w:vAlign w:val="bottom"/>
          </w:tcPr>
          <w:p w14:paraId="56625DD8">
            <w:pPr>
              <w:spacing w:line="360" w:lineRule="auto"/>
              <w:jc w:val="center"/>
              <w:rPr>
                <w:rFonts w:hint="eastAsia" w:ascii="Times New Roman" w:hAnsi="Times New Roman" w:eastAsia="宋体" w:cs="Times New Roman"/>
                <w:b/>
                <w:bCs/>
                <w:color w:val="000000" w:themeColor="text1"/>
                <w:sz w:val="28"/>
                <w:szCs w:val="28"/>
                <w14:textFill>
                  <w14:solidFill>
                    <w14:schemeClr w14:val="tx1"/>
                  </w14:solidFill>
                </w14:textFill>
              </w:rPr>
            </w:pPr>
            <w:r>
              <w:rPr>
                <w:rFonts w:hint="eastAsia" w:ascii="Times New Roman" w:hAnsi="Times New Roman" w:eastAsia="宋体" w:cs="Times New Roman"/>
                <w:b/>
                <w:bCs/>
                <w:color w:val="000000" w:themeColor="text1"/>
                <w:sz w:val="28"/>
                <w:szCs w:val="28"/>
                <w14:textFill>
                  <w14:solidFill>
                    <w14:schemeClr w14:val="tx1"/>
                  </w14:solidFill>
                </w14:textFill>
              </w:rPr>
              <w:t>项目编号：</w:t>
            </w:r>
          </w:p>
        </w:tc>
        <w:tc>
          <w:tcPr>
            <w:tcW w:w="7170" w:type="dxa"/>
            <w:tcBorders>
              <w:bottom w:val="single" w:color="auto" w:sz="4" w:space="0"/>
            </w:tcBorders>
            <w:vAlign w:val="bottom"/>
          </w:tcPr>
          <w:p w14:paraId="71805D18">
            <w:pPr>
              <w:spacing w:line="360" w:lineRule="auto"/>
              <w:jc w:val="center"/>
              <w:rPr>
                <w:rFonts w:hint="default" w:ascii="Times New Roman" w:hAnsi="Times New Roman" w:eastAsia="仿宋" w:cs="Times New Roman"/>
                <w:color w:val="000000" w:themeColor="text1"/>
                <w:sz w:val="28"/>
                <w:szCs w:val="28"/>
                <w:lang w:val="en-US" w:eastAsia="zh-CN"/>
                <w14:textFill>
                  <w14:solidFill>
                    <w14:schemeClr w14:val="tx1"/>
                  </w14:solidFill>
                </w14:textFill>
              </w:rPr>
            </w:pPr>
            <w:r>
              <w:rPr>
                <w:rFonts w:hint="eastAsia" w:ascii="方正仿宋简体" w:hAnsi="方正仿宋简体" w:eastAsia="方正仿宋简体" w:cs="方正仿宋简体"/>
                <w:b w:val="0"/>
                <w:bCs/>
                <w:color w:val="auto"/>
                <w:spacing w:val="0"/>
                <w:w w:val="100"/>
                <w:kern w:val="2"/>
                <w:sz w:val="28"/>
                <w:szCs w:val="28"/>
                <w:lang w:val="en-US" w:eastAsia="zh-CN" w:bidi="ar-SA"/>
              </w:rPr>
              <w:t>项目编号:CG2026-44-1</w:t>
            </w:r>
          </w:p>
        </w:tc>
      </w:tr>
      <w:tr w14:paraId="59CB6DC2">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7" w:hRule="atLeast"/>
          <w:jc w:val="center"/>
        </w:trPr>
        <w:tc>
          <w:tcPr>
            <w:tcW w:w="2793" w:type="dxa"/>
            <w:vAlign w:val="center"/>
          </w:tcPr>
          <w:p w14:paraId="511ADEE3">
            <w:pPr>
              <w:spacing w:line="360" w:lineRule="auto"/>
              <w:jc w:val="center"/>
              <w:rPr>
                <w:rFonts w:hint="eastAsia" w:ascii="Times New Roman" w:hAnsi="Times New Roman" w:eastAsia="宋体" w:cs="Times New Roman"/>
                <w:b/>
                <w:bCs/>
                <w:color w:val="000000" w:themeColor="text1"/>
                <w:sz w:val="28"/>
                <w:szCs w:val="28"/>
                <w14:textFill>
                  <w14:solidFill>
                    <w14:schemeClr w14:val="tx1"/>
                  </w14:solidFill>
                </w14:textFill>
              </w:rPr>
            </w:pPr>
            <w:r>
              <w:rPr>
                <w:rFonts w:hint="eastAsia" w:ascii="Times New Roman" w:hAnsi="Times New Roman" w:eastAsia="宋体" w:cs="Times New Roman"/>
                <w:b/>
                <w:bCs/>
                <w:color w:val="000000" w:themeColor="text1"/>
                <w:sz w:val="28"/>
                <w:szCs w:val="28"/>
                <w14:textFill>
                  <w14:solidFill>
                    <w14:schemeClr w14:val="tx1"/>
                  </w14:solidFill>
                </w14:textFill>
              </w:rPr>
              <w:t>项目</w:t>
            </w:r>
            <w:r>
              <w:rPr>
                <w:rFonts w:hint="eastAsia" w:ascii="Times New Roman" w:hAnsi="Times New Roman" w:eastAsia="宋体" w:cs="Times New Roman"/>
                <w:b/>
                <w:bCs/>
                <w:color w:val="000000" w:themeColor="text1"/>
                <w:sz w:val="28"/>
                <w:szCs w:val="28"/>
                <w:lang w:val="en-US" w:eastAsia="zh-CN"/>
                <w14:textFill>
                  <w14:solidFill>
                    <w14:schemeClr w14:val="tx1"/>
                  </w14:solidFill>
                </w14:textFill>
              </w:rPr>
              <w:t>名称</w:t>
            </w:r>
            <w:r>
              <w:rPr>
                <w:rFonts w:hint="eastAsia" w:ascii="Times New Roman" w:hAnsi="Times New Roman" w:eastAsia="宋体" w:cs="Times New Roman"/>
                <w:b/>
                <w:bCs/>
                <w:color w:val="000000" w:themeColor="text1"/>
                <w:sz w:val="28"/>
                <w:szCs w:val="28"/>
                <w14:textFill>
                  <w14:solidFill>
                    <w14:schemeClr w14:val="tx1"/>
                  </w14:solidFill>
                </w14:textFill>
              </w:rPr>
              <w:t>：</w:t>
            </w:r>
          </w:p>
        </w:tc>
        <w:tc>
          <w:tcPr>
            <w:tcW w:w="7170" w:type="dxa"/>
            <w:tcBorders>
              <w:top w:val="single" w:color="auto" w:sz="4" w:space="0"/>
              <w:bottom w:val="single" w:color="auto" w:sz="4" w:space="0"/>
            </w:tcBorders>
            <w:vAlign w:val="center"/>
          </w:tcPr>
          <w:p w14:paraId="60DC3058">
            <w:pPr>
              <w:spacing w:line="360" w:lineRule="auto"/>
              <w:jc w:val="center"/>
              <w:rPr>
                <w:rFonts w:hint="default" w:ascii="Times New Roman" w:hAnsi="Times New Roman" w:eastAsia="宋体" w:cs="Times New Roman"/>
                <w:color w:val="000000" w:themeColor="text1"/>
                <w:sz w:val="28"/>
                <w:szCs w:val="28"/>
                <w:lang w:val="en-US"/>
                <w14:textFill>
                  <w14:solidFill>
                    <w14:schemeClr w14:val="tx1"/>
                  </w14:solidFill>
                </w14:textFill>
              </w:rPr>
            </w:pPr>
            <w:r>
              <w:rPr>
                <w:rFonts w:hint="eastAsia" w:ascii="方正仿宋简体" w:hAnsi="方正仿宋简体" w:eastAsia="方正仿宋简体" w:cs="方正仿宋简体"/>
                <w:b w:val="0"/>
                <w:bCs/>
                <w:color w:val="auto"/>
                <w:spacing w:val="0"/>
                <w:w w:val="100"/>
                <w:kern w:val="2"/>
                <w:sz w:val="28"/>
                <w:szCs w:val="28"/>
                <w:lang w:val="en-US" w:eastAsia="zh-CN" w:bidi="ar-SA"/>
              </w:rPr>
              <w:t>成都市成华区中医医院互联网医院医保处方外配接口改造服务采购项目</w:t>
            </w:r>
          </w:p>
        </w:tc>
      </w:tr>
      <w:tr w14:paraId="57EB9094">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7" w:hRule="atLeast"/>
          <w:jc w:val="center"/>
        </w:trPr>
        <w:tc>
          <w:tcPr>
            <w:tcW w:w="2793" w:type="dxa"/>
            <w:vAlign w:val="bottom"/>
          </w:tcPr>
          <w:p w14:paraId="28F61801">
            <w:pPr>
              <w:spacing w:line="360" w:lineRule="auto"/>
              <w:jc w:val="center"/>
              <w:rPr>
                <w:rFonts w:hint="eastAsia" w:ascii="Times New Roman" w:hAnsi="Times New Roman" w:eastAsia="宋体" w:cs="Times New Roman"/>
                <w:b/>
                <w:bCs/>
                <w:color w:val="000000" w:themeColor="text1"/>
                <w:sz w:val="28"/>
                <w:szCs w:val="28"/>
                <w14:textFill>
                  <w14:solidFill>
                    <w14:schemeClr w14:val="tx1"/>
                  </w14:solidFill>
                </w14:textFill>
              </w:rPr>
            </w:pPr>
            <w:r>
              <w:rPr>
                <w:rFonts w:hint="eastAsia" w:ascii="Times New Roman" w:hAnsi="Times New Roman" w:eastAsia="宋体" w:cs="Times New Roman"/>
                <w:b/>
                <w:bCs/>
                <w:color w:val="000000" w:themeColor="text1"/>
                <w:sz w:val="28"/>
                <w:szCs w:val="28"/>
                <w:lang w:val="en-US" w:eastAsia="zh-CN"/>
                <w14:textFill>
                  <w14:solidFill>
                    <w14:schemeClr w14:val="tx1"/>
                  </w14:solidFill>
                </w14:textFill>
              </w:rPr>
              <w:t>项目包号：</w:t>
            </w:r>
          </w:p>
        </w:tc>
        <w:tc>
          <w:tcPr>
            <w:tcW w:w="7170" w:type="dxa"/>
            <w:tcBorders>
              <w:top w:val="single" w:color="auto" w:sz="4" w:space="0"/>
              <w:bottom w:val="single" w:color="auto" w:sz="4" w:space="0"/>
            </w:tcBorders>
            <w:vAlign w:val="bottom"/>
          </w:tcPr>
          <w:p w14:paraId="1278A3F4">
            <w:pPr>
              <w:spacing w:line="360" w:lineRule="auto"/>
              <w:jc w:val="center"/>
              <w:rPr>
                <w:rFonts w:hint="eastAsia" w:ascii="Times New Roman" w:hAnsi="Times New Roman" w:eastAsia="宋体" w:cs="Times New Roman"/>
                <w:color w:val="000000" w:themeColor="text1"/>
                <w:sz w:val="28"/>
                <w:szCs w:val="28"/>
                <w:lang w:val="en-US" w:eastAsia="zh-CN"/>
                <w14:textFill>
                  <w14:solidFill>
                    <w14:schemeClr w14:val="tx1"/>
                  </w14:solidFill>
                </w14:textFill>
              </w:rPr>
            </w:pPr>
            <w:r>
              <w:rPr>
                <w:rFonts w:hint="eastAsia" w:cs="Times New Roman"/>
                <w:color w:val="000000" w:themeColor="text1"/>
                <w:sz w:val="28"/>
                <w:szCs w:val="28"/>
                <w:lang w:val="en-US" w:eastAsia="zh-CN"/>
                <w14:textFill>
                  <w14:solidFill>
                    <w14:schemeClr w14:val="tx1"/>
                  </w14:solidFill>
                </w14:textFill>
              </w:rPr>
              <w:t>/</w:t>
            </w:r>
          </w:p>
        </w:tc>
      </w:tr>
      <w:tr w14:paraId="13122A15">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7" w:hRule="atLeast"/>
          <w:jc w:val="center"/>
        </w:trPr>
        <w:tc>
          <w:tcPr>
            <w:tcW w:w="2793" w:type="dxa"/>
            <w:vAlign w:val="bottom"/>
          </w:tcPr>
          <w:p w14:paraId="16975519">
            <w:pPr>
              <w:spacing w:line="360" w:lineRule="auto"/>
              <w:jc w:val="center"/>
              <w:rPr>
                <w:rFonts w:hint="eastAsia" w:ascii="Times New Roman" w:hAnsi="Times New Roman" w:eastAsia="宋体" w:cs="Times New Roman"/>
                <w:b/>
                <w:bCs/>
                <w:color w:val="000000" w:themeColor="text1"/>
                <w:sz w:val="28"/>
                <w:szCs w:val="28"/>
                <w14:textFill>
                  <w14:solidFill>
                    <w14:schemeClr w14:val="tx1"/>
                  </w14:solidFill>
                </w14:textFill>
              </w:rPr>
            </w:pPr>
            <w:r>
              <w:rPr>
                <w:rFonts w:hint="eastAsia" w:ascii="Times New Roman" w:hAnsi="Times New Roman" w:eastAsia="宋体" w:cs="Times New Roman"/>
                <w:b/>
                <w:bCs/>
                <w:color w:val="000000" w:themeColor="text1"/>
                <w:sz w:val="28"/>
                <w:szCs w:val="28"/>
                <w:lang w:val="en-US" w:eastAsia="zh-CN"/>
                <w14:textFill>
                  <w14:solidFill>
                    <w14:schemeClr w14:val="tx1"/>
                  </w14:solidFill>
                </w14:textFill>
              </w:rPr>
              <w:t>供应商全称</w:t>
            </w:r>
            <w:r>
              <w:rPr>
                <w:rFonts w:hint="eastAsia" w:ascii="Times New Roman" w:hAnsi="Times New Roman" w:eastAsia="宋体" w:cs="Times New Roman"/>
                <w:b/>
                <w:bCs/>
                <w:color w:val="000000" w:themeColor="text1"/>
                <w:sz w:val="28"/>
                <w:szCs w:val="28"/>
                <w14:textFill>
                  <w14:solidFill>
                    <w14:schemeClr w14:val="tx1"/>
                  </w14:solidFill>
                </w14:textFill>
              </w:rPr>
              <w:t>：</w:t>
            </w:r>
          </w:p>
        </w:tc>
        <w:tc>
          <w:tcPr>
            <w:tcW w:w="7170" w:type="dxa"/>
            <w:tcBorders>
              <w:top w:val="single" w:color="auto" w:sz="4" w:space="0"/>
              <w:bottom w:val="single" w:color="auto" w:sz="4" w:space="0"/>
            </w:tcBorders>
            <w:vAlign w:val="bottom"/>
          </w:tcPr>
          <w:p w14:paraId="014E8C33">
            <w:pPr>
              <w:spacing w:line="360" w:lineRule="auto"/>
              <w:jc w:val="center"/>
              <w:rPr>
                <w:rFonts w:hint="eastAsia" w:ascii="Times New Roman" w:hAnsi="Times New Roman" w:eastAsia="宋体" w:cs="Times New Roman"/>
                <w:color w:val="000000" w:themeColor="text1"/>
                <w:sz w:val="28"/>
                <w:szCs w:val="28"/>
                <w14:textFill>
                  <w14:solidFill>
                    <w14:schemeClr w14:val="tx1"/>
                  </w14:solidFill>
                </w14:textFill>
              </w:rPr>
            </w:pPr>
          </w:p>
        </w:tc>
      </w:tr>
      <w:tr w14:paraId="7F02FA56">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7" w:hRule="atLeast"/>
          <w:jc w:val="center"/>
        </w:trPr>
        <w:tc>
          <w:tcPr>
            <w:tcW w:w="2793" w:type="dxa"/>
            <w:vAlign w:val="bottom"/>
          </w:tcPr>
          <w:p w14:paraId="009AA316">
            <w:pPr>
              <w:spacing w:line="360" w:lineRule="auto"/>
              <w:jc w:val="center"/>
              <w:rPr>
                <w:rFonts w:hint="eastAsia" w:ascii="Times New Roman" w:hAnsi="Times New Roman" w:eastAsia="宋体" w:cs="Times New Roman"/>
                <w:b/>
                <w:bCs/>
                <w:color w:val="000000" w:themeColor="text1"/>
                <w:sz w:val="28"/>
                <w:szCs w:val="28"/>
                <w:lang w:eastAsia="zh-CN"/>
                <w14:textFill>
                  <w14:solidFill>
                    <w14:schemeClr w14:val="tx1"/>
                  </w14:solidFill>
                </w14:textFill>
              </w:rPr>
            </w:pPr>
            <w:r>
              <w:rPr>
                <w:rFonts w:hint="eastAsia" w:ascii="Times New Roman" w:hAnsi="Times New Roman" w:eastAsia="宋体" w:cs="Times New Roman"/>
                <w:b/>
                <w:bCs/>
                <w:color w:val="000000" w:themeColor="text1"/>
                <w:sz w:val="28"/>
                <w:szCs w:val="28"/>
                <w:lang w:val="en-US" w:eastAsia="zh-CN"/>
                <w14:textFill>
                  <w14:solidFill>
                    <w14:schemeClr w14:val="tx1"/>
                  </w14:solidFill>
                </w14:textFill>
              </w:rPr>
              <w:t>联系人</w:t>
            </w:r>
            <w:r>
              <w:rPr>
                <w:rFonts w:hint="eastAsia" w:ascii="Times New Roman" w:hAnsi="Times New Roman" w:eastAsia="宋体" w:cs="Times New Roman"/>
                <w:b/>
                <w:bCs/>
                <w:color w:val="000000" w:themeColor="text1"/>
                <w:sz w:val="28"/>
                <w:szCs w:val="28"/>
                <w:lang w:eastAsia="zh-CN"/>
                <w14:textFill>
                  <w14:solidFill>
                    <w14:schemeClr w14:val="tx1"/>
                  </w14:solidFill>
                </w14:textFill>
              </w:rPr>
              <w:t>：</w:t>
            </w:r>
          </w:p>
        </w:tc>
        <w:tc>
          <w:tcPr>
            <w:tcW w:w="7170" w:type="dxa"/>
            <w:tcBorders>
              <w:top w:val="single" w:color="auto" w:sz="4" w:space="0"/>
              <w:bottom w:val="single" w:color="auto" w:sz="4" w:space="0"/>
            </w:tcBorders>
            <w:vAlign w:val="bottom"/>
          </w:tcPr>
          <w:p w14:paraId="6AED75CF">
            <w:pPr>
              <w:spacing w:line="360" w:lineRule="auto"/>
              <w:jc w:val="center"/>
              <w:rPr>
                <w:rFonts w:hint="eastAsia" w:ascii="Times New Roman" w:hAnsi="Times New Roman" w:eastAsia="宋体" w:cs="Times New Roman"/>
                <w:color w:val="000000" w:themeColor="text1"/>
                <w:sz w:val="28"/>
                <w:szCs w:val="28"/>
                <w14:textFill>
                  <w14:solidFill>
                    <w14:schemeClr w14:val="tx1"/>
                  </w14:solidFill>
                </w14:textFill>
              </w:rPr>
            </w:pPr>
          </w:p>
        </w:tc>
      </w:tr>
      <w:tr w14:paraId="34E6F87E">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7" w:hRule="atLeast"/>
          <w:jc w:val="center"/>
        </w:trPr>
        <w:tc>
          <w:tcPr>
            <w:tcW w:w="2793" w:type="dxa"/>
            <w:vAlign w:val="bottom"/>
          </w:tcPr>
          <w:p w14:paraId="4FD1FB43">
            <w:pPr>
              <w:spacing w:line="360" w:lineRule="auto"/>
              <w:jc w:val="center"/>
              <w:rPr>
                <w:rFonts w:hint="eastAsia" w:ascii="Times New Roman" w:hAnsi="Times New Roman" w:eastAsia="宋体" w:cs="Times New Roman"/>
                <w:b/>
                <w:bCs/>
                <w:color w:val="000000" w:themeColor="text1"/>
                <w:sz w:val="28"/>
                <w:szCs w:val="28"/>
                <w14:textFill>
                  <w14:solidFill>
                    <w14:schemeClr w14:val="tx1"/>
                  </w14:solidFill>
                </w14:textFill>
              </w:rPr>
            </w:pPr>
            <w:r>
              <w:rPr>
                <w:rFonts w:hint="eastAsia" w:ascii="Times New Roman" w:hAnsi="Times New Roman" w:eastAsia="宋体" w:cs="Times New Roman"/>
                <w:b/>
                <w:bCs/>
                <w:color w:val="000000" w:themeColor="text1"/>
                <w:sz w:val="28"/>
                <w:szCs w:val="28"/>
                <w:lang w:val="en-US" w:eastAsia="zh-CN"/>
                <w14:textFill>
                  <w14:solidFill>
                    <w14:schemeClr w14:val="tx1"/>
                  </w14:solidFill>
                </w14:textFill>
              </w:rPr>
              <w:t>联系方式</w:t>
            </w:r>
            <w:r>
              <w:rPr>
                <w:rFonts w:hint="eastAsia" w:ascii="Times New Roman" w:hAnsi="Times New Roman" w:eastAsia="宋体" w:cs="Times New Roman"/>
                <w:b/>
                <w:bCs/>
                <w:color w:val="000000" w:themeColor="text1"/>
                <w:sz w:val="28"/>
                <w:szCs w:val="28"/>
                <w14:textFill>
                  <w14:solidFill>
                    <w14:schemeClr w14:val="tx1"/>
                  </w14:solidFill>
                </w14:textFill>
              </w:rPr>
              <w:t>：</w:t>
            </w:r>
          </w:p>
        </w:tc>
        <w:tc>
          <w:tcPr>
            <w:tcW w:w="7170" w:type="dxa"/>
            <w:tcBorders>
              <w:top w:val="single" w:color="auto" w:sz="4" w:space="0"/>
              <w:bottom w:val="single" w:color="auto" w:sz="4" w:space="0"/>
            </w:tcBorders>
            <w:vAlign w:val="bottom"/>
          </w:tcPr>
          <w:p w14:paraId="05952BDD">
            <w:pPr>
              <w:spacing w:line="360" w:lineRule="auto"/>
              <w:jc w:val="center"/>
              <w:rPr>
                <w:rFonts w:hint="eastAsia" w:ascii="Times New Roman" w:hAnsi="Times New Roman" w:eastAsia="宋体" w:cs="Times New Roman"/>
                <w:color w:val="000000" w:themeColor="text1"/>
                <w:sz w:val="28"/>
                <w:szCs w:val="28"/>
                <w14:textFill>
                  <w14:solidFill>
                    <w14:schemeClr w14:val="tx1"/>
                  </w14:solidFill>
                </w14:textFill>
              </w:rPr>
            </w:pPr>
          </w:p>
        </w:tc>
      </w:tr>
      <w:tr w14:paraId="6F3626CB">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7" w:hRule="atLeast"/>
          <w:jc w:val="center"/>
        </w:trPr>
        <w:tc>
          <w:tcPr>
            <w:tcW w:w="2793" w:type="dxa"/>
            <w:tcBorders>
              <w:bottom w:val="nil"/>
            </w:tcBorders>
            <w:vAlign w:val="bottom"/>
          </w:tcPr>
          <w:p w14:paraId="081FBEFD">
            <w:pPr>
              <w:spacing w:line="360" w:lineRule="auto"/>
              <w:jc w:val="center"/>
              <w:rPr>
                <w:rFonts w:hint="eastAsia" w:ascii="Times New Roman" w:hAnsi="Times New Roman" w:eastAsia="宋体" w:cs="Times New Roman"/>
                <w:b/>
                <w:bCs/>
                <w:color w:val="000000" w:themeColor="text1"/>
                <w:sz w:val="28"/>
                <w:szCs w:val="28"/>
                <w14:textFill>
                  <w14:solidFill>
                    <w14:schemeClr w14:val="tx1"/>
                  </w14:solidFill>
                </w14:textFill>
              </w:rPr>
            </w:pPr>
            <w:r>
              <w:rPr>
                <w:rFonts w:hint="eastAsia" w:ascii="Times New Roman" w:hAnsi="Times New Roman" w:eastAsia="宋体" w:cs="Times New Roman"/>
                <w:b/>
                <w:bCs/>
                <w:color w:val="000000" w:themeColor="text1"/>
                <w:sz w:val="28"/>
                <w:szCs w:val="28"/>
                <w14:textFill>
                  <w14:solidFill>
                    <w14:schemeClr w14:val="tx1"/>
                  </w14:solidFill>
                </w14:textFill>
              </w:rPr>
              <w:t>日    期：</w:t>
            </w:r>
          </w:p>
        </w:tc>
        <w:tc>
          <w:tcPr>
            <w:tcW w:w="7170" w:type="dxa"/>
            <w:tcBorders>
              <w:top w:val="single" w:color="auto" w:sz="4" w:space="0"/>
              <w:bottom w:val="single" w:color="auto" w:sz="4" w:space="0"/>
            </w:tcBorders>
            <w:vAlign w:val="bottom"/>
          </w:tcPr>
          <w:p w14:paraId="35558A94">
            <w:pPr>
              <w:spacing w:line="360" w:lineRule="auto"/>
              <w:jc w:val="center"/>
              <w:rPr>
                <w:rFonts w:hint="eastAsia" w:ascii="Times New Roman" w:hAnsi="Times New Roman" w:eastAsia="宋体" w:cs="Times New Roman"/>
                <w:color w:val="000000" w:themeColor="text1"/>
                <w:sz w:val="28"/>
                <w:szCs w:val="28"/>
                <w14:textFill>
                  <w14:solidFill>
                    <w14:schemeClr w14:val="tx1"/>
                  </w14:solidFill>
                </w14:textFill>
              </w:rPr>
            </w:pPr>
          </w:p>
        </w:tc>
      </w:tr>
    </w:tbl>
    <w:p w14:paraId="0D1A1E56">
      <w:pPr>
        <w:pStyle w:val="8"/>
        <w:tabs>
          <w:tab w:val="left" w:pos="720"/>
        </w:tabs>
        <w:jc w:val="both"/>
        <w:rPr>
          <w:rFonts w:hint="eastAsia" w:ascii="黑体" w:hAnsi="Cambria" w:eastAsia="黑体" w:cs="Times New Roman"/>
          <w:b w:val="0"/>
          <w:bCs/>
          <w:color w:val="000000" w:themeColor="text1"/>
          <w:kern w:val="2"/>
          <w:sz w:val="28"/>
          <w:szCs w:val="28"/>
          <w:lang w:val="en-US" w:eastAsia="zh-CN" w:bidi="ar-SA"/>
          <w14:textFill>
            <w14:solidFill>
              <w14:schemeClr w14:val="tx1"/>
            </w14:solidFill>
          </w14:textFill>
        </w:rPr>
      </w:pPr>
      <w:r>
        <w:rPr>
          <w:rFonts w:hint="eastAsia" w:ascii="黑体" w:hAnsi="Cambria" w:eastAsia="黑体" w:cs="Times New Roman"/>
          <w:b w:val="0"/>
          <w:bCs/>
          <w:color w:val="000000" w:themeColor="text1"/>
          <w:kern w:val="2"/>
          <w:sz w:val="32"/>
          <w:szCs w:val="32"/>
          <w:lang w:val="en-US" w:eastAsia="zh-CN" w:bidi="ar-SA"/>
          <w14:textFill>
            <w14:solidFill>
              <w14:schemeClr w14:val="tx1"/>
            </w14:solidFill>
          </w14:textFill>
        </w:rPr>
        <w:br w:type="page"/>
      </w:r>
      <w:bookmarkEnd w:id="0"/>
      <w:bookmarkEnd w:id="1"/>
      <w:bookmarkEnd w:id="2"/>
      <w:bookmarkEnd w:id="3"/>
      <w:bookmarkEnd w:id="4"/>
      <w:bookmarkEnd w:id="5"/>
      <w:bookmarkEnd w:id="6"/>
      <w:r>
        <w:rPr>
          <w:rFonts w:hint="eastAsia" w:ascii="宋体" w:hAnsi="宋体" w:eastAsia="宋体" w:cs="宋体"/>
          <w:b/>
          <w:bCs/>
          <w:color w:val="000000" w:themeColor="text1"/>
          <w:sz w:val="28"/>
          <w:szCs w:val="28"/>
          <w:highlight w:val="none"/>
          <w14:textFill>
            <w14:solidFill>
              <w14:schemeClr w14:val="tx1"/>
            </w14:solidFill>
          </w14:textFill>
        </w:rPr>
        <w:t>附件</w:t>
      </w:r>
      <w:r>
        <w:rPr>
          <w:rFonts w:hint="eastAsia" w:ascii="宋体" w:hAnsi="宋体" w:eastAsia="宋体" w:cs="宋体"/>
          <w:b/>
          <w:bCs w:val="0"/>
          <w:color w:val="000000" w:themeColor="text1"/>
          <w:kern w:val="2"/>
          <w:sz w:val="28"/>
          <w:szCs w:val="28"/>
          <w:highlight w:val="none"/>
          <w:lang w:val="en-US" w:eastAsia="zh-CN" w:bidi="ar-SA"/>
          <w14:textFill>
            <w14:solidFill>
              <w14:schemeClr w14:val="tx1"/>
            </w14:solidFill>
          </w14:textFill>
        </w:rPr>
        <w:t>2.参选函</w:t>
      </w:r>
    </w:p>
    <w:p w14:paraId="77C0332E">
      <w:pPr>
        <w:keepNext w:val="0"/>
        <w:keepLines w:val="0"/>
        <w:pageBreakBefore w:val="0"/>
        <w:widowControl w:val="0"/>
        <w:kinsoku/>
        <w:wordWrap/>
        <w:overflowPunct/>
        <w:topLinePunct w:val="0"/>
        <w:autoSpaceDE/>
        <w:autoSpaceDN/>
        <w:bidi w:val="0"/>
        <w:adjustRightInd w:val="0"/>
        <w:snapToGrid w:val="0"/>
        <w:spacing w:line="560" w:lineRule="exact"/>
        <w:ind w:firstLine="560" w:firstLineChars="200"/>
        <w:rPr>
          <w:rFonts w:hint="eastAsia" w:ascii="方正仿宋简体" w:hAnsi="方正仿宋简体" w:eastAsia="方正仿宋简体" w:cs="方正仿宋简体"/>
          <w:b w:val="0"/>
          <w:bCs/>
          <w:color w:val="000000" w:themeColor="text1"/>
          <w:spacing w:val="0"/>
          <w:w w:val="100"/>
          <w:kern w:val="2"/>
          <w:sz w:val="28"/>
          <w:szCs w:val="28"/>
          <w:lang w:val="en-US" w:eastAsia="zh-CN" w:bidi="ar-SA"/>
          <w14:textFill>
            <w14:solidFill>
              <w14:schemeClr w14:val="tx1"/>
            </w14:solidFill>
          </w14:textFill>
        </w:rPr>
      </w:pPr>
      <w:r>
        <w:rPr>
          <w:rFonts w:hint="eastAsia" w:ascii="方正仿宋简体" w:hAnsi="方正仿宋简体" w:eastAsia="方正仿宋简体" w:cs="方正仿宋简体"/>
          <w:b w:val="0"/>
          <w:bCs/>
          <w:color w:val="000000" w:themeColor="text1"/>
          <w:spacing w:val="0"/>
          <w:w w:val="100"/>
          <w:kern w:val="2"/>
          <w:sz w:val="28"/>
          <w:szCs w:val="28"/>
          <w:lang w:val="en-US" w:eastAsia="zh-CN" w:bidi="ar-SA"/>
          <w14:textFill>
            <w14:solidFill>
              <w14:schemeClr w14:val="tx1"/>
            </w14:solidFill>
          </w14:textFill>
        </w:rPr>
        <w:t>致：成都市成华区中医医院</w:t>
      </w:r>
    </w:p>
    <w:p w14:paraId="709E031C">
      <w:pPr>
        <w:keepNext w:val="0"/>
        <w:keepLines w:val="0"/>
        <w:pageBreakBefore w:val="0"/>
        <w:widowControl w:val="0"/>
        <w:kinsoku/>
        <w:wordWrap/>
        <w:overflowPunct/>
        <w:topLinePunct w:val="0"/>
        <w:autoSpaceDE/>
        <w:autoSpaceDN/>
        <w:bidi w:val="0"/>
        <w:adjustRightInd w:val="0"/>
        <w:snapToGrid w:val="0"/>
        <w:spacing w:line="560" w:lineRule="exact"/>
        <w:ind w:firstLine="560" w:firstLineChars="200"/>
        <w:rPr>
          <w:rFonts w:hint="eastAsia" w:ascii="方正仿宋简体" w:hAnsi="方正仿宋简体" w:eastAsia="方正仿宋简体" w:cs="方正仿宋简体"/>
          <w:b w:val="0"/>
          <w:bCs/>
          <w:color w:val="000000" w:themeColor="text1"/>
          <w:spacing w:val="0"/>
          <w:w w:val="100"/>
          <w:kern w:val="2"/>
          <w:sz w:val="28"/>
          <w:szCs w:val="28"/>
          <w:lang w:val="en-US" w:eastAsia="zh-CN" w:bidi="ar-SA"/>
          <w14:textFill>
            <w14:solidFill>
              <w14:schemeClr w14:val="tx1"/>
            </w14:solidFill>
          </w14:textFill>
        </w:rPr>
      </w:pPr>
      <w:r>
        <w:rPr>
          <w:rFonts w:hint="eastAsia" w:ascii="方正仿宋简体" w:hAnsi="方正仿宋简体" w:eastAsia="方正仿宋简体" w:cs="方正仿宋简体"/>
          <w:b w:val="0"/>
          <w:bCs/>
          <w:color w:val="000000" w:themeColor="text1"/>
          <w:spacing w:val="0"/>
          <w:w w:val="100"/>
          <w:kern w:val="2"/>
          <w:sz w:val="28"/>
          <w:szCs w:val="28"/>
          <w:lang w:val="en-US" w:eastAsia="zh-CN" w:bidi="ar-SA"/>
          <w14:textFill>
            <w14:solidFill>
              <w14:schemeClr w14:val="tx1"/>
            </w14:solidFill>
          </w14:textFill>
        </w:rPr>
        <w:t>我方全面研究了“</w:t>
      </w:r>
      <w:r>
        <w:rPr>
          <w:rFonts w:hint="eastAsia" w:ascii="方正仿宋简体" w:hAnsi="方正仿宋简体" w:eastAsia="方正仿宋简体" w:cs="方正仿宋简体"/>
          <w:b w:val="0"/>
          <w:bCs/>
          <w:color w:val="auto"/>
          <w:spacing w:val="0"/>
          <w:w w:val="100"/>
          <w:kern w:val="2"/>
          <w:sz w:val="28"/>
          <w:szCs w:val="28"/>
          <w:lang w:val="en-US" w:eastAsia="zh-CN" w:bidi="ar-SA"/>
        </w:rPr>
        <w:t>成都市成华区中医医院互联网医院医保处方外配接口改造服务采购项目</w:t>
      </w:r>
      <w:r>
        <w:rPr>
          <w:rFonts w:hint="eastAsia" w:ascii="方正仿宋简体" w:hAnsi="方正仿宋简体" w:eastAsia="方正仿宋简体" w:cs="方正仿宋简体"/>
          <w:b w:val="0"/>
          <w:bCs/>
          <w:color w:val="000000" w:themeColor="text1"/>
          <w:spacing w:val="0"/>
          <w:w w:val="100"/>
          <w:kern w:val="2"/>
          <w:sz w:val="28"/>
          <w:szCs w:val="28"/>
          <w:lang w:val="en-US" w:eastAsia="zh-CN" w:bidi="ar-SA"/>
          <w14:textFill>
            <w14:solidFill>
              <w14:schemeClr w14:val="tx1"/>
            </w14:solidFill>
          </w14:textFill>
        </w:rPr>
        <w:t>”《采购文件》，决定参加贵单位组织的本次评选。我方提交《响应文件》1份,（无需胶装，A4打印加盖公章即可）保证其真实性，并承诺，以下情况若未完全履行，愿无条件接受我方参评被拒绝的后果：</w:t>
      </w:r>
    </w:p>
    <w:p w14:paraId="1986E6BC">
      <w:pPr>
        <w:keepNext w:val="0"/>
        <w:keepLines w:val="0"/>
        <w:pageBreakBefore w:val="0"/>
        <w:widowControl w:val="0"/>
        <w:kinsoku/>
        <w:wordWrap/>
        <w:overflowPunct/>
        <w:topLinePunct w:val="0"/>
        <w:autoSpaceDE/>
        <w:autoSpaceDN/>
        <w:bidi w:val="0"/>
        <w:adjustRightInd w:val="0"/>
        <w:snapToGrid w:val="0"/>
        <w:spacing w:line="560" w:lineRule="exact"/>
        <w:ind w:firstLine="560" w:firstLineChars="200"/>
        <w:rPr>
          <w:rFonts w:hint="eastAsia" w:ascii="方正仿宋简体" w:hAnsi="方正仿宋简体" w:eastAsia="方正仿宋简体" w:cs="方正仿宋简体"/>
          <w:b w:val="0"/>
          <w:bCs/>
          <w:color w:val="000000" w:themeColor="text1"/>
          <w:spacing w:val="0"/>
          <w:w w:val="100"/>
          <w:kern w:val="2"/>
          <w:sz w:val="28"/>
          <w:szCs w:val="28"/>
          <w:lang w:val="en-US" w:eastAsia="zh-CN" w:bidi="ar-SA"/>
          <w14:textFill>
            <w14:solidFill>
              <w14:schemeClr w14:val="tx1"/>
            </w14:solidFill>
          </w14:textFill>
        </w:rPr>
      </w:pPr>
      <w:r>
        <w:rPr>
          <w:rFonts w:hint="eastAsia" w:ascii="方正仿宋简体" w:hAnsi="方正仿宋简体" w:eastAsia="方正仿宋简体" w:cs="方正仿宋简体"/>
          <w:b w:val="0"/>
          <w:bCs/>
          <w:color w:val="000000" w:themeColor="text1"/>
          <w:spacing w:val="0"/>
          <w:w w:val="100"/>
          <w:kern w:val="2"/>
          <w:sz w:val="28"/>
          <w:szCs w:val="28"/>
          <w:lang w:val="en-US" w:eastAsia="zh-CN" w:bidi="ar-SA"/>
          <w14:textFill>
            <w14:solidFill>
              <w14:schemeClr w14:val="tx1"/>
            </w14:solidFill>
          </w14:textFill>
        </w:rPr>
        <w:t>1、我方完全接受《采购文件》要求的内容，愿承担该项目的实施和售后服务任务，并将履行《采购文件》对中选供应商的要求和应承担的责任及义务。</w:t>
      </w:r>
    </w:p>
    <w:p w14:paraId="5E697912">
      <w:pPr>
        <w:keepNext w:val="0"/>
        <w:keepLines w:val="0"/>
        <w:pageBreakBefore w:val="0"/>
        <w:widowControl w:val="0"/>
        <w:kinsoku/>
        <w:wordWrap/>
        <w:overflowPunct/>
        <w:topLinePunct w:val="0"/>
        <w:autoSpaceDE/>
        <w:autoSpaceDN/>
        <w:bidi w:val="0"/>
        <w:adjustRightInd w:val="0"/>
        <w:snapToGrid w:val="0"/>
        <w:spacing w:line="560" w:lineRule="exact"/>
        <w:ind w:firstLine="560" w:firstLineChars="200"/>
        <w:rPr>
          <w:rFonts w:hint="eastAsia" w:ascii="方正仿宋简体" w:hAnsi="方正仿宋简体" w:eastAsia="方正仿宋简体" w:cs="方正仿宋简体"/>
          <w:b w:val="0"/>
          <w:bCs/>
          <w:color w:val="000000" w:themeColor="text1"/>
          <w:spacing w:val="0"/>
          <w:w w:val="100"/>
          <w:kern w:val="2"/>
          <w:sz w:val="28"/>
          <w:szCs w:val="28"/>
          <w:lang w:val="en-US" w:eastAsia="zh-CN" w:bidi="ar-SA"/>
          <w14:textFill>
            <w14:solidFill>
              <w14:schemeClr w14:val="tx1"/>
            </w14:solidFill>
          </w14:textFill>
        </w:rPr>
      </w:pPr>
      <w:r>
        <w:rPr>
          <w:rFonts w:hint="eastAsia" w:ascii="方正仿宋简体" w:hAnsi="方正仿宋简体" w:eastAsia="方正仿宋简体" w:cs="方正仿宋简体"/>
          <w:b w:val="0"/>
          <w:bCs/>
          <w:color w:val="000000" w:themeColor="text1"/>
          <w:spacing w:val="0"/>
          <w:w w:val="100"/>
          <w:kern w:val="2"/>
          <w:sz w:val="28"/>
          <w:szCs w:val="28"/>
          <w:lang w:val="en-US" w:eastAsia="zh-CN" w:bidi="ar-SA"/>
          <w14:textFill>
            <w14:solidFill>
              <w14:schemeClr w14:val="tx1"/>
            </w14:solidFill>
          </w14:textFill>
        </w:rPr>
        <w:t>2、我方已全面研究了《采购文件》的所有内容，包括澄清文件、参考资料及有关附件，无其他不明事项。</w:t>
      </w:r>
    </w:p>
    <w:p w14:paraId="00A8A77E">
      <w:pPr>
        <w:keepNext w:val="0"/>
        <w:keepLines w:val="0"/>
        <w:pageBreakBefore w:val="0"/>
        <w:widowControl w:val="0"/>
        <w:kinsoku/>
        <w:wordWrap/>
        <w:overflowPunct/>
        <w:topLinePunct w:val="0"/>
        <w:autoSpaceDE/>
        <w:autoSpaceDN/>
        <w:bidi w:val="0"/>
        <w:adjustRightInd w:val="0"/>
        <w:snapToGrid w:val="0"/>
        <w:spacing w:line="560" w:lineRule="exact"/>
        <w:ind w:firstLine="560" w:firstLineChars="200"/>
        <w:rPr>
          <w:rFonts w:hint="eastAsia" w:ascii="方正仿宋简体" w:hAnsi="方正仿宋简体" w:eastAsia="方正仿宋简体" w:cs="方正仿宋简体"/>
          <w:b w:val="0"/>
          <w:bCs/>
          <w:color w:val="000000" w:themeColor="text1"/>
          <w:spacing w:val="0"/>
          <w:w w:val="100"/>
          <w:kern w:val="2"/>
          <w:sz w:val="28"/>
          <w:szCs w:val="28"/>
          <w:lang w:val="en-US" w:eastAsia="zh-CN" w:bidi="ar-SA"/>
          <w14:textFill>
            <w14:solidFill>
              <w14:schemeClr w14:val="tx1"/>
            </w14:solidFill>
          </w14:textFill>
        </w:rPr>
      </w:pPr>
      <w:r>
        <w:rPr>
          <w:rFonts w:hint="eastAsia" w:ascii="方正仿宋简体" w:hAnsi="方正仿宋简体" w:eastAsia="方正仿宋简体" w:cs="方正仿宋简体"/>
          <w:b w:val="0"/>
          <w:bCs/>
          <w:color w:val="000000" w:themeColor="text1"/>
          <w:spacing w:val="0"/>
          <w:w w:val="100"/>
          <w:kern w:val="2"/>
          <w:sz w:val="28"/>
          <w:szCs w:val="28"/>
          <w:lang w:val="en-US" w:eastAsia="zh-CN" w:bidi="ar-SA"/>
          <w14:textFill>
            <w14:solidFill>
              <w14:schemeClr w14:val="tx1"/>
            </w14:solidFill>
          </w14:textFill>
        </w:rPr>
        <w:t>3、我方接受提供贵方可能另外要求的与参评有关的任何证据或资料，并保证已提供和将要提供的文件资料是真实.准确的。</w:t>
      </w:r>
    </w:p>
    <w:p w14:paraId="0166E22E">
      <w:pPr>
        <w:keepNext w:val="0"/>
        <w:keepLines w:val="0"/>
        <w:pageBreakBefore w:val="0"/>
        <w:widowControl w:val="0"/>
        <w:kinsoku/>
        <w:wordWrap/>
        <w:overflowPunct/>
        <w:topLinePunct w:val="0"/>
        <w:autoSpaceDE/>
        <w:autoSpaceDN/>
        <w:bidi w:val="0"/>
        <w:adjustRightInd w:val="0"/>
        <w:snapToGrid w:val="0"/>
        <w:spacing w:line="560" w:lineRule="exact"/>
        <w:ind w:firstLine="560" w:firstLineChars="200"/>
        <w:rPr>
          <w:rFonts w:hint="eastAsia" w:ascii="方正仿宋简体" w:hAnsi="方正仿宋简体" w:eastAsia="方正仿宋简体" w:cs="方正仿宋简体"/>
          <w:b w:val="0"/>
          <w:bCs/>
          <w:color w:val="000000" w:themeColor="text1"/>
          <w:spacing w:val="0"/>
          <w:w w:val="100"/>
          <w:kern w:val="2"/>
          <w:sz w:val="28"/>
          <w:szCs w:val="28"/>
          <w:lang w:val="en-US" w:eastAsia="zh-CN" w:bidi="ar-SA"/>
          <w14:textFill>
            <w14:solidFill>
              <w14:schemeClr w14:val="tx1"/>
            </w14:solidFill>
          </w14:textFill>
        </w:rPr>
      </w:pPr>
      <w:r>
        <w:rPr>
          <w:rFonts w:hint="eastAsia" w:ascii="方正仿宋简体" w:hAnsi="方正仿宋简体" w:eastAsia="方正仿宋简体" w:cs="方正仿宋简体"/>
          <w:b w:val="0"/>
          <w:bCs/>
          <w:color w:val="000000" w:themeColor="text1"/>
          <w:spacing w:val="0"/>
          <w:w w:val="100"/>
          <w:kern w:val="2"/>
          <w:sz w:val="28"/>
          <w:szCs w:val="28"/>
          <w:lang w:val="en-US" w:eastAsia="zh-CN" w:bidi="ar-SA"/>
          <w14:textFill>
            <w14:solidFill>
              <w14:schemeClr w14:val="tx1"/>
            </w14:solidFill>
          </w14:textFill>
        </w:rPr>
        <w:t>4、我方接受30天的参评有效期（如中选，有效期将延至合同终止日为止），在此期间我方将受此约束。</w:t>
      </w:r>
    </w:p>
    <w:p w14:paraId="7453ECBE">
      <w:pPr>
        <w:keepNext w:val="0"/>
        <w:keepLines w:val="0"/>
        <w:pageBreakBefore w:val="0"/>
        <w:widowControl w:val="0"/>
        <w:kinsoku/>
        <w:wordWrap/>
        <w:overflowPunct/>
        <w:topLinePunct w:val="0"/>
        <w:autoSpaceDE/>
        <w:autoSpaceDN/>
        <w:bidi w:val="0"/>
        <w:adjustRightInd w:val="0"/>
        <w:snapToGrid w:val="0"/>
        <w:spacing w:line="560" w:lineRule="exact"/>
        <w:ind w:firstLine="560" w:firstLineChars="200"/>
        <w:textAlignment w:val="baseline"/>
        <w:rPr>
          <w:rFonts w:hint="eastAsia" w:ascii="方正仿宋简体" w:hAnsi="方正仿宋简体" w:eastAsia="方正仿宋简体" w:cs="方正仿宋简体"/>
          <w:b w:val="0"/>
          <w:bCs/>
          <w:color w:val="000000" w:themeColor="text1"/>
          <w:spacing w:val="0"/>
          <w:w w:val="100"/>
          <w:kern w:val="2"/>
          <w:sz w:val="28"/>
          <w:szCs w:val="28"/>
          <w:lang w:val="en-US" w:eastAsia="zh-CN" w:bidi="ar-SA"/>
          <w14:textFill>
            <w14:solidFill>
              <w14:schemeClr w14:val="tx1"/>
            </w14:solidFill>
          </w14:textFill>
        </w:rPr>
      </w:pPr>
      <w:r>
        <w:rPr>
          <w:rFonts w:hint="eastAsia" w:ascii="方正仿宋简体" w:hAnsi="方正仿宋简体" w:eastAsia="方正仿宋简体" w:cs="方正仿宋简体"/>
          <w:b w:val="0"/>
          <w:bCs/>
          <w:color w:val="000000" w:themeColor="text1"/>
          <w:spacing w:val="0"/>
          <w:w w:val="100"/>
          <w:kern w:val="2"/>
          <w:sz w:val="28"/>
          <w:szCs w:val="28"/>
          <w:lang w:val="en-US" w:eastAsia="zh-CN" w:bidi="ar-SA"/>
          <w14:textFill>
            <w14:solidFill>
              <w14:schemeClr w14:val="tx1"/>
            </w14:solidFill>
          </w14:textFill>
        </w:rPr>
        <w:t>5、如我方中选（以成华区中医官方网站挂网公告为准），主动联系采购人医院采购办（地址：成华区长秀路133号4楼办公室），合同事项联系人：秦老师；联系电话：028-60828102</w:t>
      </w:r>
    </w:p>
    <w:p w14:paraId="26B01802">
      <w:pPr>
        <w:keepNext w:val="0"/>
        <w:keepLines w:val="0"/>
        <w:pageBreakBefore w:val="0"/>
        <w:widowControl w:val="0"/>
        <w:kinsoku/>
        <w:wordWrap/>
        <w:overflowPunct/>
        <w:topLinePunct w:val="0"/>
        <w:autoSpaceDE/>
        <w:autoSpaceDN/>
        <w:bidi w:val="0"/>
        <w:adjustRightInd w:val="0"/>
        <w:snapToGrid w:val="0"/>
        <w:spacing w:line="560" w:lineRule="exact"/>
        <w:ind w:firstLine="560" w:firstLineChars="200"/>
        <w:jc w:val="right"/>
        <w:textAlignment w:val="baseline"/>
        <w:rPr>
          <w:rFonts w:hint="eastAsia" w:ascii="方正仿宋简体" w:hAnsi="方正仿宋简体" w:eastAsia="方正仿宋简体" w:cs="方正仿宋简体"/>
          <w:b w:val="0"/>
          <w:bCs/>
          <w:color w:val="000000" w:themeColor="text1"/>
          <w:spacing w:val="0"/>
          <w:w w:val="100"/>
          <w:kern w:val="2"/>
          <w:sz w:val="28"/>
          <w:szCs w:val="28"/>
          <w:lang w:val="en-US" w:eastAsia="zh-CN" w:bidi="ar-SA"/>
          <w14:textFill>
            <w14:solidFill>
              <w14:schemeClr w14:val="tx1"/>
            </w14:solidFill>
          </w14:textFill>
        </w:rPr>
      </w:pPr>
      <w:r>
        <w:rPr>
          <w:rFonts w:hint="eastAsia" w:ascii="方正仿宋简体" w:hAnsi="方正仿宋简体" w:eastAsia="方正仿宋简体" w:cs="方正仿宋简体"/>
          <w:b w:val="0"/>
          <w:bCs/>
          <w:color w:val="000000" w:themeColor="text1"/>
          <w:spacing w:val="0"/>
          <w:w w:val="100"/>
          <w:kern w:val="2"/>
          <w:sz w:val="28"/>
          <w:szCs w:val="28"/>
          <w:lang w:val="en-US" w:eastAsia="zh-CN" w:bidi="ar-SA"/>
          <w14:textFill>
            <w14:solidFill>
              <w14:schemeClr w14:val="tx1"/>
            </w14:solidFill>
          </w14:textFill>
        </w:rPr>
        <w:t>法定代表人或授权代表人签字：</w:t>
      </w:r>
    </w:p>
    <w:p w14:paraId="6377CA98">
      <w:pPr>
        <w:keepNext w:val="0"/>
        <w:keepLines w:val="0"/>
        <w:pageBreakBefore w:val="0"/>
        <w:widowControl w:val="0"/>
        <w:kinsoku/>
        <w:wordWrap/>
        <w:overflowPunct/>
        <w:topLinePunct w:val="0"/>
        <w:autoSpaceDE/>
        <w:autoSpaceDN/>
        <w:bidi w:val="0"/>
        <w:adjustRightInd w:val="0"/>
        <w:snapToGrid w:val="0"/>
        <w:spacing w:line="560" w:lineRule="exact"/>
        <w:ind w:left="3360" w:right="520" w:firstLine="560" w:firstLineChars="200"/>
        <w:jc w:val="right"/>
        <w:textAlignment w:val="baseline"/>
        <w:rPr>
          <w:rFonts w:hint="eastAsia" w:ascii="方正仿宋简体" w:hAnsi="方正仿宋简体" w:eastAsia="方正仿宋简体" w:cs="方正仿宋简体"/>
          <w:b w:val="0"/>
          <w:bCs/>
          <w:color w:val="000000" w:themeColor="text1"/>
          <w:spacing w:val="0"/>
          <w:w w:val="100"/>
          <w:kern w:val="2"/>
          <w:sz w:val="28"/>
          <w:szCs w:val="28"/>
          <w:lang w:val="en-US" w:eastAsia="zh-CN" w:bidi="ar-SA"/>
          <w14:textFill>
            <w14:solidFill>
              <w14:schemeClr w14:val="tx1"/>
            </w14:solidFill>
          </w14:textFill>
        </w:rPr>
        <w:sectPr>
          <w:footerReference r:id="rId4" w:type="first"/>
          <w:footerReference r:id="rId3" w:type="default"/>
          <w:pgSz w:w="11907" w:h="16840"/>
          <w:pgMar w:top="1440" w:right="1080" w:bottom="1440" w:left="1080" w:header="851" w:footer="590" w:gutter="0"/>
          <w:pgBorders>
            <w:top w:val="none" w:sz="0" w:space="0"/>
            <w:left w:val="none" w:sz="0" w:space="0"/>
            <w:bottom w:val="none" w:sz="0" w:space="0"/>
            <w:right w:val="none" w:sz="0" w:space="0"/>
          </w:pgBorders>
          <w:pgNumType w:fmt="decimal"/>
          <w:cols w:space="720" w:num="1"/>
          <w:titlePg/>
          <w:docGrid w:linePitch="312" w:charSpace="0"/>
        </w:sectPr>
      </w:pPr>
      <w:r>
        <w:rPr>
          <w:rFonts w:hint="eastAsia" w:ascii="方正仿宋简体" w:hAnsi="方正仿宋简体" w:eastAsia="方正仿宋简体" w:cs="方正仿宋简体"/>
          <w:b w:val="0"/>
          <w:bCs/>
          <w:color w:val="000000" w:themeColor="text1"/>
          <w:spacing w:val="0"/>
          <w:w w:val="100"/>
          <w:kern w:val="2"/>
          <w:sz w:val="28"/>
          <w:szCs w:val="28"/>
          <w:lang w:val="en-US" w:eastAsia="zh-CN" w:bidi="ar-SA"/>
          <w14:textFill>
            <w14:solidFill>
              <w14:schemeClr w14:val="tx1"/>
            </w14:solidFill>
          </w14:textFill>
        </w:rPr>
        <w:t xml:space="preserve">       年     月     日</w:t>
      </w:r>
    </w:p>
    <w:p w14:paraId="4AC52BED">
      <w:pPr>
        <w:spacing w:line="480" w:lineRule="auto"/>
        <w:rPr>
          <w:rFonts w:hint="eastAsia" w:ascii="宋体" w:hAnsi="宋体" w:eastAsia="宋体" w:cs="宋体"/>
          <w:b/>
          <w:bCs w:val="0"/>
          <w:color w:val="000000" w:themeColor="text1"/>
          <w:kern w:val="2"/>
          <w:sz w:val="28"/>
          <w:szCs w:val="28"/>
          <w:highlight w:val="none"/>
          <w:lang w:val="en-US" w:eastAsia="zh-CN" w:bidi="ar-SA"/>
          <w14:textFill>
            <w14:solidFill>
              <w14:schemeClr w14:val="tx1"/>
            </w14:solidFill>
          </w14:textFill>
        </w:rPr>
      </w:pPr>
      <w:bookmarkStart w:id="7" w:name="_Toc474075452"/>
      <w:bookmarkStart w:id="8" w:name="_Toc390084416"/>
      <w:bookmarkStart w:id="9" w:name="_Toc389731558"/>
      <w:bookmarkStart w:id="10" w:name="_Toc390084892"/>
      <w:bookmarkStart w:id="11" w:name="_Toc390078450"/>
      <w:bookmarkStart w:id="12" w:name="_Toc390084956"/>
      <w:r>
        <w:rPr>
          <w:rFonts w:hint="eastAsia" w:ascii="宋体" w:hAnsi="宋体" w:eastAsia="宋体" w:cs="宋体"/>
          <w:color w:val="000000" w:themeColor="text1"/>
          <w:sz w:val="28"/>
          <w:szCs w:val="28"/>
          <w14:textFill>
            <w14:solidFill>
              <w14:schemeClr w14:val="tx1"/>
            </w14:solidFill>
          </w14:textFill>
        </w:rPr>
        <w:br w:type="page"/>
      </w:r>
      <w:bookmarkEnd w:id="7"/>
      <w:r>
        <w:rPr>
          <w:rFonts w:hint="eastAsia" w:ascii="宋体" w:hAnsi="宋体" w:eastAsia="宋体" w:cs="宋体"/>
          <w:b/>
          <w:bCs/>
          <w:color w:val="000000" w:themeColor="text1"/>
          <w:sz w:val="28"/>
          <w:szCs w:val="28"/>
          <w:highlight w:val="none"/>
          <w14:textFill>
            <w14:solidFill>
              <w14:schemeClr w14:val="tx1"/>
            </w14:solidFill>
          </w14:textFill>
        </w:rPr>
        <w:t>附件</w:t>
      </w:r>
      <w:r>
        <w:rPr>
          <w:rFonts w:hint="eastAsia" w:ascii="宋体" w:hAnsi="宋体" w:eastAsia="宋体" w:cs="宋体"/>
          <w:b/>
          <w:bCs w:val="0"/>
          <w:color w:val="000000" w:themeColor="text1"/>
          <w:kern w:val="2"/>
          <w:sz w:val="28"/>
          <w:szCs w:val="28"/>
          <w:highlight w:val="none"/>
          <w:lang w:val="en-US" w:eastAsia="zh-CN" w:bidi="ar-SA"/>
          <w14:textFill>
            <w14:solidFill>
              <w14:schemeClr w14:val="tx1"/>
            </w14:solidFill>
          </w14:textFill>
        </w:rPr>
        <w:t>3.</w:t>
      </w:r>
      <w:r>
        <w:rPr>
          <w:rFonts w:hint="eastAsia" w:ascii="宋体" w:hAnsi="宋体" w:cs="宋体"/>
          <w:b/>
          <w:bCs w:val="0"/>
          <w:color w:val="000000" w:themeColor="text1"/>
          <w:kern w:val="2"/>
          <w:sz w:val="28"/>
          <w:szCs w:val="28"/>
          <w:highlight w:val="none"/>
          <w:lang w:val="en-US" w:eastAsia="zh-CN" w:bidi="ar-SA"/>
          <w14:textFill>
            <w14:solidFill>
              <w14:schemeClr w14:val="tx1"/>
            </w14:solidFill>
          </w14:textFill>
        </w:rPr>
        <w:t>供应商及产品或服务的资质证明材料</w:t>
      </w:r>
    </w:p>
    <w:p w14:paraId="437AF86D">
      <w:pPr>
        <w:keepNext w:val="0"/>
        <w:keepLines w:val="0"/>
        <w:pageBreakBefore w:val="0"/>
        <w:widowControl w:val="0"/>
        <w:kinsoku/>
        <w:wordWrap/>
        <w:overflowPunct/>
        <w:topLinePunct w:val="0"/>
        <w:autoSpaceDE/>
        <w:autoSpaceDN/>
        <w:bidi w:val="0"/>
        <w:adjustRightInd w:val="0"/>
        <w:snapToGrid w:val="0"/>
        <w:spacing w:line="560" w:lineRule="exact"/>
        <w:textAlignment w:val="baseline"/>
        <w:rPr>
          <w:rFonts w:hint="eastAsia" w:ascii="方正仿宋简体" w:hAnsi="方正仿宋简体" w:eastAsia="方正仿宋简体" w:cs="方正仿宋简体"/>
          <w:b w:val="0"/>
          <w:bCs/>
          <w:color w:val="000000" w:themeColor="text1"/>
          <w:spacing w:val="0"/>
          <w:w w:val="100"/>
          <w:kern w:val="2"/>
          <w:sz w:val="28"/>
          <w:szCs w:val="28"/>
          <w:lang w:val="en-US" w:eastAsia="zh-CN" w:bidi="ar-SA"/>
          <w14:textFill>
            <w14:solidFill>
              <w14:schemeClr w14:val="tx1"/>
            </w14:solidFill>
          </w14:textFill>
        </w:rPr>
      </w:pPr>
      <w:r>
        <w:rPr>
          <w:rFonts w:hint="default" w:ascii="方正仿宋简体" w:hAnsi="方正仿宋简体" w:eastAsia="方正仿宋简体" w:cs="方正仿宋简体"/>
          <w:b w:val="0"/>
          <w:bCs/>
          <w:color w:val="000000" w:themeColor="text1"/>
          <w:spacing w:val="0"/>
          <w:w w:val="100"/>
          <w:kern w:val="2"/>
          <w:sz w:val="28"/>
          <w:szCs w:val="28"/>
          <w:lang w:val="en-US" w:eastAsia="zh-CN" w:bidi="ar-SA"/>
          <w14:textFill>
            <w14:solidFill>
              <w14:schemeClr w14:val="tx1"/>
            </w14:solidFill>
          </w14:textFill>
        </w:rPr>
        <w:t>1</w:t>
      </w:r>
      <w:r>
        <w:rPr>
          <w:rFonts w:hint="eastAsia" w:ascii="方正仿宋简体" w:hAnsi="方正仿宋简体" w:eastAsia="方正仿宋简体" w:cs="方正仿宋简体"/>
          <w:b w:val="0"/>
          <w:bCs/>
          <w:color w:val="000000" w:themeColor="text1"/>
          <w:spacing w:val="0"/>
          <w:w w:val="100"/>
          <w:kern w:val="2"/>
          <w:sz w:val="28"/>
          <w:szCs w:val="28"/>
          <w:lang w:val="en-US" w:eastAsia="zh-CN" w:bidi="ar-SA"/>
          <w14:textFill>
            <w14:solidFill>
              <w14:schemeClr w14:val="tx1"/>
            </w14:solidFill>
          </w14:textFill>
        </w:rPr>
        <w:t>、本项目经营范围的营业执照（加盖公章）</w:t>
      </w:r>
    </w:p>
    <w:bookmarkEnd w:id="8"/>
    <w:bookmarkEnd w:id="9"/>
    <w:bookmarkEnd w:id="10"/>
    <w:bookmarkEnd w:id="11"/>
    <w:bookmarkEnd w:id="12"/>
    <w:p w14:paraId="4A90DF2D">
      <w:pPr>
        <w:pStyle w:val="8"/>
        <w:tabs>
          <w:tab w:val="left" w:pos="720"/>
        </w:tabs>
        <w:jc w:val="both"/>
        <w:rPr>
          <w:rFonts w:hint="eastAsia" w:ascii="仿宋" w:hAnsi="仿宋" w:eastAsia="仿宋"/>
          <w:color w:val="000000" w:themeColor="text1"/>
          <w:sz w:val="28"/>
          <w:szCs w:val="28"/>
          <w14:textFill>
            <w14:solidFill>
              <w14:schemeClr w14:val="tx1"/>
            </w14:solidFill>
          </w14:textFill>
        </w:rPr>
      </w:pPr>
      <w:bookmarkStart w:id="13" w:name="_Toc396597543"/>
      <w:bookmarkStart w:id="14" w:name="_Toc390084417"/>
      <w:bookmarkStart w:id="15" w:name="_Toc390078451"/>
      <w:bookmarkStart w:id="16" w:name="_Toc389731559"/>
      <w:bookmarkStart w:id="17" w:name="_Toc390084893"/>
      <w:bookmarkStart w:id="18" w:name="_Toc390084957"/>
      <w:r>
        <w:rPr>
          <w:rFonts w:ascii="仿宋" w:hAnsi="仿宋" w:eastAsia="仿宋"/>
          <w:color w:val="000000" w:themeColor="text1"/>
          <w14:textFill>
            <w14:solidFill>
              <w14:schemeClr w14:val="tx1"/>
            </w14:solidFill>
          </w14:textFill>
        </w:rPr>
        <w:br w:type="page"/>
      </w:r>
      <w:bookmarkEnd w:id="13"/>
      <w:bookmarkEnd w:id="14"/>
      <w:bookmarkEnd w:id="15"/>
      <w:bookmarkEnd w:id="16"/>
      <w:bookmarkEnd w:id="17"/>
      <w:bookmarkEnd w:id="18"/>
      <w:r>
        <w:rPr>
          <w:rFonts w:hint="eastAsia" w:ascii="宋体" w:hAnsi="宋体" w:eastAsia="宋体" w:cs="宋体"/>
          <w:b/>
          <w:bCs/>
          <w:color w:val="000000" w:themeColor="text1"/>
          <w:sz w:val="28"/>
          <w:szCs w:val="28"/>
          <w:highlight w:val="none"/>
          <w14:textFill>
            <w14:solidFill>
              <w14:schemeClr w14:val="tx1"/>
            </w14:solidFill>
          </w14:textFill>
        </w:rPr>
        <w:t>附件</w:t>
      </w:r>
      <w:r>
        <w:rPr>
          <w:rFonts w:hint="eastAsia" w:ascii="宋体" w:hAnsi="宋体" w:eastAsia="宋体" w:cs="宋体"/>
          <w:b/>
          <w:bCs w:val="0"/>
          <w:color w:val="000000" w:themeColor="text1"/>
          <w:kern w:val="2"/>
          <w:sz w:val="28"/>
          <w:szCs w:val="28"/>
          <w:highlight w:val="none"/>
          <w:lang w:val="en-US" w:eastAsia="zh-CN" w:bidi="ar-SA"/>
          <w14:textFill>
            <w14:solidFill>
              <w14:schemeClr w14:val="tx1"/>
            </w14:solidFill>
          </w14:textFill>
        </w:rPr>
        <w:t>4.</w:t>
      </w:r>
    </w:p>
    <w:p w14:paraId="2458CC1F">
      <w:pPr>
        <w:pageBreakBefore w:val="0"/>
        <w:numPr>
          <w:ilvl w:val="0"/>
          <w:numId w:val="0"/>
        </w:numPr>
        <w:kinsoku/>
        <w:overflowPunct/>
        <w:topLinePunct w:val="0"/>
        <w:autoSpaceDE/>
        <w:autoSpaceDN/>
        <w:bidi w:val="0"/>
        <w:adjustRightInd/>
        <w:snapToGrid/>
        <w:spacing w:line="560" w:lineRule="exact"/>
        <w:jc w:val="center"/>
        <w:rPr>
          <w:rFonts w:hint="eastAsia" w:ascii="仿宋_GB2312" w:hAnsi="仿宋_GB2312" w:eastAsia="仿宋_GB2312" w:cs="仿宋_GB2312"/>
          <w:b/>
          <w:color w:val="000000" w:themeColor="text1"/>
          <w:sz w:val="28"/>
          <w:szCs w:val="28"/>
          <w14:textFill>
            <w14:solidFill>
              <w14:schemeClr w14:val="tx1"/>
            </w14:solidFill>
          </w14:textFill>
        </w:rPr>
      </w:pPr>
      <w:bookmarkStart w:id="19" w:name="_Toc389731560"/>
      <w:r>
        <w:rPr>
          <w:rFonts w:hint="eastAsia" w:ascii="黑体" w:hAnsi="黑体" w:eastAsia="黑体" w:cs="黑体"/>
          <w:b w:val="0"/>
          <w:bCs/>
          <w:color w:val="000000" w:themeColor="text1"/>
          <w:kern w:val="44"/>
          <w:sz w:val="28"/>
          <w:szCs w:val="28"/>
          <w:lang w:val="en-US" w:eastAsia="zh-CN" w:bidi="ar-SA"/>
          <w14:textFill>
            <w14:solidFill>
              <w14:schemeClr w14:val="tx1"/>
            </w14:solidFill>
          </w14:textFill>
        </w:rPr>
        <w:t>法定代表人资格证明书</w:t>
      </w:r>
    </w:p>
    <w:p w14:paraId="509E2769">
      <w:pPr>
        <w:keepNext w:val="0"/>
        <w:keepLines w:val="0"/>
        <w:pageBreakBefore w:val="0"/>
        <w:widowControl w:val="0"/>
        <w:kinsoku/>
        <w:wordWrap/>
        <w:overflowPunct/>
        <w:topLinePunct w:val="0"/>
        <w:autoSpaceDE/>
        <w:autoSpaceDN/>
        <w:bidi w:val="0"/>
        <w:adjustRightInd w:val="0"/>
        <w:snapToGrid w:val="0"/>
        <w:spacing w:line="560" w:lineRule="exact"/>
        <w:textAlignment w:val="baseline"/>
        <w:rPr>
          <w:rFonts w:hint="eastAsia" w:ascii="方正仿宋简体" w:hAnsi="方正仿宋简体" w:eastAsia="方正仿宋简体" w:cs="方正仿宋简体"/>
          <w:b w:val="0"/>
          <w:bCs/>
          <w:color w:val="000000" w:themeColor="text1"/>
          <w:spacing w:val="0"/>
          <w:w w:val="100"/>
          <w:kern w:val="2"/>
          <w:sz w:val="28"/>
          <w:szCs w:val="28"/>
          <w:lang w:val="en-US" w:eastAsia="zh-CN" w:bidi="ar-SA"/>
          <w14:textFill>
            <w14:solidFill>
              <w14:schemeClr w14:val="tx1"/>
            </w14:solidFill>
          </w14:textFill>
        </w:rPr>
      </w:pPr>
      <w:r>
        <w:rPr>
          <w:rFonts w:hint="eastAsia" w:ascii="方正仿宋简体" w:hAnsi="方正仿宋简体" w:eastAsia="方正仿宋简体" w:cs="方正仿宋简体"/>
          <w:b w:val="0"/>
          <w:bCs/>
          <w:color w:val="000000" w:themeColor="text1"/>
          <w:spacing w:val="0"/>
          <w:w w:val="100"/>
          <w:kern w:val="2"/>
          <w:sz w:val="28"/>
          <w:szCs w:val="28"/>
          <w:lang w:val="en-US" w:eastAsia="zh-CN" w:bidi="ar-SA"/>
          <w14:textFill>
            <w14:solidFill>
              <w14:schemeClr w14:val="tx1"/>
            </w14:solidFill>
          </w14:textFill>
        </w:rPr>
        <w:t>致成都市成华区中医医院：</w:t>
      </w:r>
    </w:p>
    <w:p w14:paraId="03290A43">
      <w:pPr>
        <w:keepNext w:val="0"/>
        <w:keepLines w:val="0"/>
        <w:pageBreakBefore w:val="0"/>
        <w:widowControl w:val="0"/>
        <w:kinsoku/>
        <w:wordWrap/>
        <w:overflowPunct/>
        <w:topLinePunct w:val="0"/>
        <w:autoSpaceDE/>
        <w:autoSpaceDN/>
        <w:bidi w:val="0"/>
        <w:adjustRightInd w:val="0"/>
        <w:snapToGrid w:val="0"/>
        <w:spacing w:line="560" w:lineRule="exact"/>
        <w:ind w:firstLine="560" w:firstLineChars="200"/>
        <w:textAlignment w:val="baseline"/>
        <w:rPr>
          <w:rFonts w:hint="eastAsia" w:ascii="方正仿宋简体" w:hAnsi="方正仿宋简体" w:eastAsia="方正仿宋简体" w:cs="方正仿宋简体"/>
          <w:b w:val="0"/>
          <w:bCs/>
          <w:color w:val="000000" w:themeColor="text1"/>
          <w:spacing w:val="0"/>
          <w:w w:val="100"/>
          <w:kern w:val="2"/>
          <w:sz w:val="28"/>
          <w:szCs w:val="28"/>
          <w:lang w:val="en-US" w:eastAsia="zh-CN" w:bidi="ar-SA"/>
          <w14:textFill>
            <w14:solidFill>
              <w14:schemeClr w14:val="tx1"/>
            </w14:solidFill>
          </w14:textFill>
        </w:rPr>
      </w:pPr>
      <w:r>
        <w:rPr>
          <w:rFonts w:hint="eastAsia" w:ascii="方正仿宋简体" w:hAnsi="方正仿宋简体" w:eastAsia="方正仿宋简体" w:cs="方正仿宋简体"/>
          <w:b w:val="0"/>
          <w:bCs/>
          <w:color w:val="000000" w:themeColor="text1"/>
          <w:spacing w:val="0"/>
          <w:w w:val="100"/>
          <w:kern w:val="2"/>
          <w:sz w:val="28"/>
          <w:szCs w:val="28"/>
          <w:u w:val="single"/>
          <w:lang w:val="en-US" w:eastAsia="zh-CN" w:bidi="ar-SA"/>
          <w14:textFill>
            <w14:solidFill>
              <w14:schemeClr w14:val="tx1"/>
            </w14:solidFill>
          </w14:textFill>
        </w:rPr>
        <w:t xml:space="preserve">    </w:t>
      </w:r>
      <w:r>
        <w:rPr>
          <w:rFonts w:hint="eastAsia" w:ascii="方正仿宋简体" w:hAnsi="方正仿宋简体" w:eastAsia="方正仿宋简体" w:cs="方正仿宋简体"/>
          <w:b w:val="0"/>
          <w:bCs/>
          <w:color w:val="000000" w:themeColor="text1"/>
          <w:spacing w:val="0"/>
          <w:w w:val="100"/>
          <w:kern w:val="2"/>
          <w:sz w:val="28"/>
          <w:szCs w:val="28"/>
          <w:lang w:val="en-US" w:eastAsia="zh-CN" w:bidi="ar-SA"/>
          <w14:textFill>
            <w14:solidFill>
              <w14:schemeClr w14:val="tx1"/>
            </w14:solidFill>
          </w14:textFill>
        </w:rPr>
        <w:t>同志，现任我单位</w:t>
      </w:r>
      <w:r>
        <w:rPr>
          <w:rFonts w:hint="eastAsia" w:ascii="方正仿宋简体" w:hAnsi="方正仿宋简体" w:eastAsia="方正仿宋简体" w:cs="方正仿宋简体"/>
          <w:b w:val="0"/>
          <w:bCs/>
          <w:color w:val="000000" w:themeColor="text1"/>
          <w:spacing w:val="0"/>
          <w:w w:val="100"/>
          <w:kern w:val="2"/>
          <w:sz w:val="28"/>
          <w:szCs w:val="28"/>
          <w:u w:val="single"/>
          <w:lang w:val="en-US" w:eastAsia="zh-CN" w:bidi="ar-SA"/>
          <w14:textFill>
            <w14:solidFill>
              <w14:schemeClr w14:val="tx1"/>
            </w14:solidFill>
          </w14:textFill>
        </w:rPr>
        <w:t xml:space="preserve">       </w:t>
      </w:r>
      <w:r>
        <w:rPr>
          <w:rFonts w:hint="eastAsia" w:ascii="方正仿宋简体" w:hAnsi="方正仿宋简体" w:eastAsia="方正仿宋简体" w:cs="方正仿宋简体"/>
          <w:b w:val="0"/>
          <w:bCs/>
          <w:color w:val="000000" w:themeColor="text1"/>
          <w:spacing w:val="0"/>
          <w:w w:val="100"/>
          <w:kern w:val="2"/>
          <w:sz w:val="28"/>
          <w:szCs w:val="28"/>
          <w:lang w:val="en-US" w:eastAsia="zh-CN" w:bidi="ar-SA"/>
          <w14:textFill>
            <w14:solidFill>
              <w14:schemeClr w14:val="tx1"/>
            </w14:solidFill>
          </w14:textFill>
        </w:rPr>
        <w:t>职务，为法定代表人，特此证明。</w:t>
      </w:r>
    </w:p>
    <w:p w14:paraId="7E4B495D">
      <w:pPr>
        <w:keepNext w:val="0"/>
        <w:keepLines w:val="0"/>
        <w:pageBreakBefore w:val="0"/>
        <w:widowControl w:val="0"/>
        <w:kinsoku/>
        <w:wordWrap/>
        <w:overflowPunct/>
        <w:topLinePunct w:val="0"/>
        <w:autoSpaceDE/>
        <w:autoSpaceDN/>
        <w:bidi w:val="0"/>
        <w:adjustRightInd w:val="0"/>
        <w:snapToGrid w:val="0"/>
        <w:spacing w:line="560" w:lineRule="exact"/>
        <w:textAlignment w:val="baseline"/>
        <w:rPr>
          <w:rFonts w:hint="default" w:ascii="方正仿宋简体" w:hAnsi="方正仿宋简体" w:eastAsia="方正仿宋简体" w:cs="方正仿宋简体"/>
          <w:b w:val="0"/>
          <w:bCs/>
          <w:color w:val="000000" w:themeColor="text1"/>
          <w:spacing w:val="0"/>
          <w:w w:val="100"/>
          <w:kern w:val="2"/>
          <w:sz w:val="28"/>
          <w:szCs w:val="28"/>
          <w:lang w:val="en-US" w:eastAsia="zh-CN" w:bidi="ar-SA"/>
          <w14:textFill>
            <w14:solidFill>
              <w14:schemeClr w14:val="tx1"/>
            </w14:solidFill>
          </w14:textFill>
        </w:rPr>
      </w:pPr>
      <w:r>
        <w:rPr>
          <w:rFonts w:hint="eastAsia" w:ascii="方正仿宋简体" w:hAnsi="方正仿宋简体" w:eastAsia="方正仿宋简体" w:cs="方正仿宋简体"/>
          <w:b w:val="0"/>
          <w:bCs/>
          <w:color w:val="000000" w:themeColor="text1"/>
          <w:spacing w:val="0"/>
          <w:w w:val="100"/>
          <w:kern w:val="2"/>
          <w:sz w:val="28"/>
          <w:szCs w:val="28"/>
          <w:lang w:val="en-US" w:eastAsia="zh-CN" w:bidi="ar-SA"/>
          <w14:textFill>
            <w14:solidFill>
              <w14:schemeClr w14:val="tx1"/>
            </w14:solidFill>
          </w14:textFill>
        </w:rPr>
        <w:t>附：法定代表人性别：</w:t>
      </w:r>
      <w:r>
        <w:rPr>
          <w:rFonts w:hint="eastAsia" w:ascii="方正仿宋简体" w:hAnsi="方正仿宋简体" w:eastAsia="方正仿宋简体" w:cs="方正仿宋简体"/>
          <w:b w:val="0"/>
          <w:bCs/>
          <w:color w:val="000000" w:themeColor="text1"/>
          <w:spacing w:val="0"/>
          <w:w w:val="100"/>
          <w:kern w:val="2"/>
          <w:sz w:val="28"/>
          <w:szCs w:val="28"/>
          <w:u w:val="single"/>
          <w:lang w:val="en-US" w:eastAsia="zh-CN" w:bidi="ar-SA"/>
          <w14:textFill>
            <w14:solidFill>
              <w14:schemeClr w14:val="tx1"/>
            </w14:solidFill>
          </w14:textFill>
        </w:rPr>
        <w:t xml:space="preserve">        </w:t>
      </w:r>
      <w:r>
        <w:rPr>
          <w:rFonts w:hint="eastAsia" w:ascii="方正仿宋简体" w:hAnsi="方正仿宋简体" w:eastAsia="方正仿宋简体" w:cs="方正仿宋简体"/>
          <w:b w:val="0"/>
          <w:bCs/>
          <w:color w:val="000000" w:themeColor="text1"/>
          <w:spacing w:val="0"/>
          <w:w w:val="100"/>
          <w:kern w:val="2"/>
          <w:sz w:val="28"/>
          <w:szCs w:val="28"/>
          <w:lang w:val="en-US" w:eastAsia="zh-CN" w:bidi="ar-SA"/>
          <w14:textFill>
            <w14:solidFill>
              <w14:schemeClr w14:val="tx1"/>
            </w14:solidFill>
          </w14:textFill>
        </w:rPr>
        <w:t>年龄：</w:t>
      </w:r>
      <w:r>
        <w:rPr>
          <w:rFonts w:hint="eastAsia" w:ascii="方正仿宋简体" w:hAnsi="方正仿宋简体" w:eastAsia="方正仿宋简体" w:cs="方正仿宋简体"/>
          <w:b w:val="0"/>
          <w:bCs/>
          <w:color w:val="000000" w:themeColor="text1"/>
          <w:spacing w:val="0"/>
          <w:w w:val="100"/>
          <w:kern w:val="2"/>
          <w:sz w:val="28"/>
          <w:szCs w:val="28"/>
          <w:u w:val="single"/>
          <w:lang w:val="en-US" w:eastAsia="zh-CN" w:bidi="ar-SA"/>
          <w14:textFill>
            <w14:solidFill>
              <w14:schemeClr w14:val="tx1"/>
            </w14:solidFill>
          </w14:textFill>
        </w:rPr>
        <w:t xml:space="preserve">      </w:t>
      </w:r>
      <w:r>
        <w:rPr>
          <w:rFonts w:hint="eastAsia" w:ascii="方正仿宋简体" w:hAnsi="方正仿宋简体" w:eastAsia="方正仿宋简体" w:cs="方正仿宋简体"/>
          <w:b w:val="0"/>
          <w:bCs/>
          <w:color w:val="000000" w:themeColor="text1"/>
          <w:spacing w:val="0"/>
          <w:w w:val="100"/>
          <w:kern w:val="2"/>
          <w:sz w:val="28"/>
          <w:szCs w:val="28"/>
          <w:lang w:val="en-US" w:eastAsia="zh-CN" w:bidi="ar-SA"/>
          <w14:textFill>
            <w14:solidFill>
              <w14:schemeClr w14:val="tx1"/>
            </w14:solidFill>
          </w14:textFill>
        </w:rPr>
        <w:t>身份证号码：</w:t>
      </w:r>
      <w:r>
        <w:rPr>
          <w:rFonts w:hint="eastAsia" w:ascii="方正仿宋简体" w:hAnsi="方正仿宋简体" w:eastAsia="方正仿宋简体" w:cs="方正仿宋简体"/>
          <w:b w:val="0"/>
          <w:bCs/>
          <w:color w:val="000000" w:themeColor="text1"/>
          <w:spacing w:val="0"/>
          <w:w w:val="100"/>
          <w:kern w:val="2"/>
          <w:sz w:val="28"/>
          <w:szCs w:val="28"/>
          <w:u w:val="single"/>
          <w:lang w:val="en-US" w:eastAsia="zh-CN" w:bidi="ar-SA"/>
          <w14:textFill>
            <w14:solidFill>
              <w14:schemeClr w14:val="tx1"/>
            </w14:solidFill>
          </w14:textFill>
        </w:rPr>
        <w:t xml:space="preserve">     </w:t>
      </w:r>
    </w:p>
    <w:p w14:paraId="2BDCE4E9">
      <w:pPr>
        <w:keepNext w:val="0"/>
        <w:keepLines w:val="0"/>
        <w:pageBreakBefore w:val="0"/>
        <w:widowControl w:val="0"/>
        <w:kinsoku/>
        <w:wordWrap/>
        <w:overflowPunct/>
        <w:topLinePunct w:val="0"/>
        <w:autoSpaceDE/>
        <w:autoSpaceDN/>
        <w:bidi w:val="0"/>
        <w:adjustRightInd w:val="0"/>
        <w:snapToGrid w:val="0"/>
        <w:spacing w:line="560" w:lineRule="exact"/>
        <w:textAlignment w:val="baseline"/>
        <w:rPr>
          <w:rFonts w:hint="default" w:ascii="方正仿宋简体" w:hAnsi="方正仿宋简体" w:eastAsia="方正仿宋简体" w:cs="方正仿宋简体"/>
          <w:b w:val="0"/>
          <w:bCs/>
          <w:color w:val="000000" w:themeColor="text1"/>
          <w:spacing w:val="0"/>
          <w:w w:val="100"/>
          <w:kern w:val="2"/>
          <w:sz w:val="28"/>
          <w:szCs w:val="28"/>
          <w:u w:val="single"/>
          <w:lang w:val="en-US" w:eastAsia="zh-CN" w:bidi="ar-SA"/>
          <w14:textFill>
            <w14:solidFill>
              <w14:schemeClr w14:val="tx1"/>
            </w14:solidFill>
          </w14:textFill>
        </w:rPr>
      </w:pPr>
      <w:r>
        <w:rPr>
          <w:rFonts w:hint="eastAsia" w:ascii="方正仿宋简体" w:hAnsi="方正仿宋简体" w:eastAsia="方正仿宋简体" w:cs="方正仿宋简体"/>
          <w:b w:val="0"/>
          <w:bCs/>
          <w:color w:val="000000" w:themeColor="text1"/>
          <w:spacing w:val="0"/>
          <w:w w:val="100"/>
          <w:kern w:val="2"/>
          <w:sz w:val="28"/>
          <w:szCs w:val="28"/>
          <w:lang w:val="en-US" w:eastAsia="zh-CN" w:bidi="ar-SA"/>
          <w14:textFill>
            <w14:solidFill>
              <w14:schemeClr w14:val="tx1"/>
            </w14:solidFill>
          </w14:textFill>
        </w:rPr>
        <w:t>联系电话：</w:t>
      </w:r>
      <w:r>
        <w:rPr>
          <w:rFonts w:hint="eastAsia" w:ascii="方正仿宋简体" w:hAnsi="方正仿宋简体" w:eastAsia="方正仿宋简体" w:cs="方正仿宋简体"/>
          <w:b w:val="0"/>
          <w:bCs/>
          <w:color w:val="000000" w:themeColor="text1"/>
          <w:spacing w:val="0"/>
          <w:w w:val="100"/>
          <w:kern w:val="2"/>
          <w:sz w:val="28"/>
          <w:szCs w:val="28"/>
          <w:u w:val="single"/>
          <w:lang w:val="en-US" w:eastAsia="zh-CN" w:bidi="ar-SA"/>
          <w14:textFill>
            <w14:solidFill>
              <w14:schemeClr w14:val="tx1"/>
            </w14:solidFill>
          </w14:textFill>
        </w:rPr>
        <w:t xml:space="preserve">      </w:t>
      </w:r>
    </w:p>
    <w:p w14:paraId="0D73237A">
      <w:pPr>
        <w:keepNext w:val="0"/>
        <w:keepLines w:val="0"/>
        <w:pageBreakBefore w:val="0"/>
        <w:widowControl w:val="0"/>
        <w:kinsoku/>
        <w:wordWrap/>
        <w:overflowPunct/>
        <w:topLinePunct w:val="0"/>
        <w:autoSpaceDE/>
        <w:autoSpaceDN/>
        <w:bidi w:val="0"/>
        <w:adjustRightInd w:val="0"/>
        <w:snapToGrid w:val="0"/>
        <w:spacing w:line="560" w:lineRule="exact"/>
        <w:textAlignment w:val="baseline"/>
        <w:rPr>
          <w:rFonts w:hint="eastAsia" w:ascii="方正仿宋简体" w:hAnsi="方正仿宋简体" w:eastAsia="方正仿宋简体" w:cs="方正仿宋简体"/>
          <w:b w:val="0"/>
          <w:bCs/>
          <w:color w:val="000000" w:themeColor="text1"/>
          <w:spacing w:val="0"/>
          <w:w w:val="100"/>
          <w:kern w:val="2"/>
          <w:sz w:val="28"/>
          <w:szCs w:val="28"/>
          <w:lang w:val="en-US" w:eastAsia="zh-CN" w:bidi="ar-SA"/>
          <w14:textFill>
            <w14:solidFill>
              <w14:schemeClr w14:val="tx1"/>
            </w14:solidFill>
          </w14:textFill>
        </w:rPr>
      </w:pPr>
      <w:r>
        <w:rPr>
          <w:rFonts w:hint="eastAsia" w:ascii="方正仿宋简体" w:hAnsi="方正仿宋简体" w:eastAsia="方正仿宋简体" w:cs="方正仿宋简体"/>
          <w:b w:val="0"/>
          <w:bCs/>
          <w:color w:val="000000" w:themeColor="text1"/>
          <w:spacing w:val="0"/>
          <w:w w:val="100"/>
          <w:kern w:val="2"/>
          <w:sz w:val="28"/>
          <w:szCs w:val="28"/>
          <w:lang w:val="en-US" w:eastAsia="zh-CN" w:bidi="ar-SA"/>
          <w14:textFill>
            <w14:solidFill>
              <w14:schemeClr w14:val="tx1"/>
            </w14:solidFill>
          </w14:textFill>
        </w:rPr>
        <w:t>说明：</w:t>
      </w:r>
    </w:p>
    <w:p w14:paraId="53F2FFED">
      <w:pPr>
        <w:keepNext w:val="0"/>
        <w:keepLines w:val="0"/>
        <w:pageBreakBefore w:val="0"/>
        <w:widowControl w:val="0"/>
        <w:kinsoku/>
        <w:wordWrap/>
        <w:overflowPunct/>
        <w:topLinePunct w:val="0"/>
        <w:autoSpaceDE/>
        <w:autoSpaceDN/>
        <w:bidi w:val="0"/>
        <w:adjustRightInd w:val="0"/>
        <w:snapToGrid w:val="0"/>
        <w:spacing w:line="560" w:lineRule="exact"/>
        <w:textAlignment w:val="baseline"/>
        <w:rPr>
          <w:rFonts w:hint="eastAsia" w:ascii="方正仿宋简体" w:hAnsi="方正仿宋简体" w:eastAsia="方正仿宋简体" w:cs="方正仿宋简体"/>
          <w:b w:val="0"/>
          <w:bCs/>
          <w:color w:val="000000" w:themeColor="text1"/>
          <w:spacing w:val="0"/>
          <w:w w:val="100"/>
          <w:kern w:val="2"/>
          <w:sz w:val="28"/>
          <w:szCs w:val="28"/>
          <w:lang w:val="en-US" w:eastAsia="zh-CN" w:bidi="ar-SA"/>
          <w14:textFill>
            <w14:solidFill>
              <w14:schemeClr w14:val="tx1"/>
            </w14:solidFill>
          </w14:textFill>
        </w:rPr>
      </w:pPr>
      <w:r>
        <w:rPr>
          <w:rFonts w:hint="eastAsia" w:ascii="方正仿宋简体" w:hAnsi="方正仿宋简体" w:eastAsia="方正仿宋简体" w:cs="方正仿宋简体"/>
          <w:b w:val="0"/>
          <w:bCs/>
          <w:color w:val="000000" w:themeColor="text1"/>
          <w:spacing w:val="0"/>
          <w:w w:val="100"/>
          <w:kern w:val="2"/>
          <w:sz w:val="28"/>
          <w:szCs w:val="28"/>
          <w:lang w:val="en-US" w:eastAsia="zh-CN" w:bidi="ar-SA"/>
          <w14:textFill>
            <w14:solidFill>
              <w14:schemeClr w14:val="tx1"/>
            </w14:solidFill>
          </w14:textFill>
        </w:rPr>
        <w:t>1.法定代表人为企业事业单位、国家机关、社会团体的主要行政负责人。</w:t>
      </w:r>
    </w:p>
    <w:p w14:paraId="62FDCC41">
      <w:pPr>
        <w:keepNext w:val="0"/>
        <w:keepLines w:val="0"/>
        <w:pageBreakBefore w:val="0"/>
        <w:widowControl w:val="0"/>
        <w:kinsoku/>
        <w:wordWrap/>
        <w:overflowPunct/>
        <w:topLinePunct w:val="0"/>
        <w:autoSpaceDE/>
        <w:autoSpaceDN/>
        <w:bidi w:val="0"/>
        <w:adjustRightInd w:val="0"/>
        <w:snapToGrid w:val="0"/>
        <w:spacing w:line="560" w:lineRule="exact"/>
        <w:textAlignment w:val="baseline"/>
        <w:rPr>
          <w:rFonts w:hint="eastAsia" w:ascii="方正仿宋简体" w:hAnsi="方正仿宋简体" w:eastAsia="方正仿宋简体" w:cs="方正仿宋简体"/>
          <w:b w:val="0"/>
          <w:bCs/>
          <w:color w:val="000000" w:themeColor="text1"/>
          <w:spacing w:val="0"/>
          <w:w w:val="100"/>
          <w:kern w:val="2"/>
          <w:sz w:val="28"/>
          <w:szCs w:val="28"/>
          <w:lang w:val="en-US" w:eastAsia="zh-CN" w:bidi="ar-SA"/>
          <w14:textFill>
            <w14:solidFill>
              <w14:schemeClr w14:val="tx1"/>
            </w14:solidFill>
          </w14:textFill>
        </w:rPr>
      </w:pPr>
      <w:r>
        <w:rPr>
          <w:rFonts w:hint="eastAsia" w:ascii="方正仿宋简体" w:hAnsi="方正仿宋简体" w:eastAsia="方正仿宋简体" w:cs="方正仿宋简体"/>
          <w:b w:val="0"/>
          <w:bCs/>
          <w:color w:val="000000" w:themeColor="text1"/>
          <w:spacing w:val="0"/>
          <w:w w:val="100"/>
          <w:kern w:val="2"/>
          <w:sz w:val="28"/>
          <w:szCs w:val="28"/>
          <w:lang w:val="en-US" w:eastAsia="zh-CN" w:bidi="ar-SA"/>
          <w14:textFill>
            <w14:solidFill>
              <w14:schemeClr w14:val="tx1"/>
            </w14:solidFill>
          </w14:textFill>
        </w:rPr>
        <w:t>2.内容必须填写真实、清楚、涂改无效，不得转让、买卖。</w:t>
      </w:r>
    </w:p>
    <w:p w14:paraId="07C4535D">
      <w:pPr>
        <w:keepNext w:val="0"/>
        <w:keepLines w:val="0"/>
        <w:pageBreakBefore w:val="0"/>
        <w:widowControl w:val="0"/>
        <w:kinsoku/>
        <w:wordWrap/>
        <w:overflowPunct/>
        <w:topLinePunct w:val="0"/>
        <w:autoSpaceDE/>
        <w:autoSpaceDN/>
        <w:bidi w:val="0"/>
        <w:adjustRightInd w:val="0"/>
        <w:snapToGrid w:val="0"/>
        <w:spacing w:line="560" w:lineRule="exact"/>
        <w:textAlignment w:val="baseline"/>
        <w:rPr>
          <w:rFonts w:hint="eastAsia" w:ascii="方正仿宋简体" w:hAnsi="方正仿宋简体" w:eastAsia="方正仿宋简体" w:cs="方正仿宋简体"/>
          <w:b w:val="0"/>
          <w:bCs/>
          <w:color w:val="000000" w:themeColor="text1"/>
          <w:spacing w:val="0"/>
          <w:w w:val="100"/>
          <w:kern w:val="2"/>
          <w:sz w:val="28"/>
          <w:szCs w:val="28"/>
          <w:lang w:val="en-US" w:eastAsia="zh-CN" w:bidi="ar-SA"/>
          <w14:textFill>
            <w14:solidFill>
              <w14:schemeClr w14:val="tx1"/>
            </w14:solidFill>
          </w14:textFill>
        </w:rPr>
      </w:pPr>
      <w:r>
        <w:rPr>
          <w:rFonts w:hint="eastAsia" w:ascii="方正仿宋简体" w:hAnsi="方正仿宋简体" w:eastAsia="方正仿宋简体" w:cs="方正仿宋简体"/>
          <w:b w:val="0"/>
          <w:bCs/>
          <w:color w:val="000000" w:themeColor="text1"/>
          <w:spacing w:val="0"/>
          <w:w w:val="100"/>
          <w:kern w:val="2"/>
          <w:sz w:val="28"/>
          <w:szCs w:val="28"/>
          <w:lang w:val="en-US" w:eastAsia="zh-CN" w:bidi="ar-SA"/>
          <w14:textFill>
            <w14:solidFill>
              <w14:schemeClr w14:val="tx1"/>
            </w14:solidFill>
          </w14:textFill>
        </w:rPr>
        <w:t>3.将此证明书提交对方作为合同附件。</w:t>
      </w:r>
    </w:p>
    <w:p w14:paraId="587F57FB">
      <w:pPr>
        <w:keepNext w:val="0"/>
        <w:keepLines w:val="0"/>
        <w:pageBreakBefore w:val="0"/>
        <w:widowControl w:val="0"/>
        <w:kinsoku/>
        <w:wordWrap/>
        <w:overflowPunct/>
        <w:topLinePunct w:val="0"/>
        <w:autoSpaceDE/>
        <w:autoSpaceDN/>
        <w:bidi w:val="0"/>
        <w:adjustRightInd w:val="0"/>
        <w:snapToGrid w:val="0"/>
        <w:spacing w:line="560" w:lineRule="exact"/>
        <w:textAlignment w:val="baseline"/>
        <w:rPr>
          <w:rFonts w:hint="eastAsia" w:ascii="方正仿宋简体" w:hAnsi="方正仿宋简体" w:eastAsia="方正仿宋简体" w:cs="方正仿宋简体"/>
          <w:b w:val="0"/>
          <w:bCs/>
          <w:color w:val="000000" w:themeColor="text1"/>
          <w:spacing w:val="0"/>
          <w:w w:val="100"/>
          <w:kern w:val="2"/>
          <w:sz w:val="28"/>
          <w:szCs w:val="28"/>
          <w:lang w:val="en-US" w:eastAsia="zh-CN" w:bidi="ar-SA"/>
          <w14:textFill>
            <w14:solidFill>
              <w14:schemeClr w14:val="tx1"/>
            </w14:solidFill>
          </w14:textFill>
        </w:rPr>
      </w:pPr>
      <w:r>
        <w:rPr>
          <w:rFonts w:hint="eastAsia" w:ascii="方正仿宋简体" w:hAnsi="方正仿宋简体" w:eastAsia="方正仿宋简体" w:cs="方正仿宋简体"/>
          <w:b w:val="0"/>
          <w:bCs/>
          <w:color w:val="000000" w:themeColor="text1"/>
          <w:spacing w:val="0"/>
          <w:w w:val="100"/>
          <w:kern w:val="2"/>
          <w:sz w:val="28"/>
          <w:szCs w:val="28"/>
          <w:lang w:val="en-US" w:eastAsia="zh-CN" w:bidi="ar-SA"/>
          <w14:textFill>
            <w14:solidFill>
              <w14:schemeClr w14:val="tx1"/>
            </w14:solidFill>
          </w14:textFill>
        </w:rPr>
        <w:t>(为避免废标，请供应商务必提供本附件)</w:t>
      </w:r>
    </w:p>
    <w:p w14:paraId="7CAC3164">
      <w:pPr>
        <w:rPr>
          <w:rFonts w:hint="eastAsia" w:ascii="仿宋" w:hAnsi="仿宋" w:eastAsia="仿宋" w:cs="Times New Roman"/>
          <w:b/>
          <w:color w:val="000000" w:themeColor="text1"/>
          <w:kern w:val="0"/>
          <w:sz w:val="28"/>
          <w:szCs w:val="28"/>
          <w14:textFill>
            <w14:solidFill>
              <w14:schemeClr w14:val="tx1"/>
            </w14:solidFill>
          </w14:textFill>
        </w:rPr>
      </w:pPr>
      <w:r>
        <w:rPr>
          <w:rFonts w:hint="eastAsia" w:ascii="仿宋" w:hAnsi="仿宋" w:eastAsia="仿宋" w:cs="Times New Roman"/>
          <w:b/>
          <w:color w:val="000000" w:themeColor="text1"/>
          <w:kern w:val="0"/>
          <w:sz w:val="28"/>
          <w:szCs w:val="28"/>
          <w14:textFill>
            <w14:solidFill>
              <w14:schemeClr w14:val="tx1"/>
            </w14:solidFill>
          </w14:textFill>
        </w:rPr>
        <w:t>法定代表人身份证复印件：</w:t>
      </w:r>
    </w:p>
    <w:tbl>
      <w:tblPr>
        <w:tblStyle w:val="14"/>
        <w:tblW w:w="886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31"/>
        <w:gridCol w:w="4432"/>
      </w:tblGrid>
      <w:tr w14:paraId="1842C5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5" w:hRule="atLeast"/>
        </w:trPr>
        <w:tc>
          <w:tcPr>
            <w:tcW w:w="4431" w:type="dxa"/>
          </w:tcPr>
          <w:p w14:paraId="0129F6FE">
            <w:pPr>
              <w:keepNext w:val="0"/>
              <w:keepLines w:val="0"/>
              <w:pageBreakBefore w:val="0"/>
              <w:widowControl w:val="0"/>
              <w:kinsoku/>
              <w:wordWrap/>
              <w:overflowPunct/>
              <w:topLinePunct w:val="0"/>
              <w:autoSpaceDE/>
              <w:autoSpaceDN/>
              <w:bidi w:val="0"/>
              <w:adjustRightInd w:val="0"/>
              <w:snapToGrid w:val="0"/>
              <w:spacing w:line="560" w:lineRule="exact"/>
              <w:textAlignment w:val="baseline"/>
              <w:rPr>
                <w:rFonts w:hint="default" w:ascii="方正仿宋简体" w:hAnsi="方正仿宋简体" w:eastAsia="方正仿宋简体" w:cs="方正仿宋简体"/>
                <w:b w:val="0"/>
                <w:bCs/>
                <w:color w:val="000000" w:themeColor="text1"/>
                <w:spacing w:val="0"/>
                <w:w w:val="100"/>
                <w:kern w:val="2"/>
                <w:sz w:val="28"/>
                <w:szCs w:val="28"/>
                <w:lang w:val="en-US" w:eastAsia="zh-CN" w:bidi="ar-SA"/>
                <w14:textFill>
                  <w14:solidFill>
                    <w14:schemeClr w14:val="tx1"/>
                  </w14:solidFill>
                </w14:textFill>
              </w:rPr>
            </w:pPr>
            <w:r>
              <w:rPr>
                <w:rFonts w:hint="eastAsia" w:ascii="方正仿宋简体" w:hAnsi="方正仿宋简体" w:eastAsia="方正仿宋简体" w:cs="方正仿宋简体"/>
                <w:b w:val="0"/>
                <w:bCs/>
                <w:color w:val="000000" w:themeColor="text1"/>
                <w:spacing w:val="0"/>
                <w:w w:val="100"/>
                <w:kern w:val="2"/>
                <w:sz w:val="28"/>
                <w:szCs w:val="28"/>
                <w:lang w:val="en-US" w:eastAsia="zh-CN" w:bidi="ar-SA"/>
                <w14:textFill>
                  <w14:solidFill>
                    <w14:schemeClr w14:val="tx1"/>
                  </w14:solidFill>
                </w14:textFill>
              </w:rPr>
              <w:t>正面</w:t>
            </w:r>
          </w:p>
          <w:p w14:paraId="5E812434">
            <w:pPr>
              <w:keepNext w:val="0"/>
              <w:keepLines w:val="0"/>
              <w:pageBreakBefore w:val="0"/>
              <w:widowControl w:val="0"/>
              <w:kinsoku/>
              <w:wordWrap/>
              <w:overflowPunct/>
              <w:topLinePunct w:val="0"/>
              <w:autoSpaceDE/>
              <w:autoSpaceDN/>
              <w:bidi w:val="0"/>
              <w:adjustRightInd w:val="0"/>
              <w:snapToGrid w:val="0"/>
              <w:spacing w:line="560" w:lineRule="exact"/>
              <w:textAlignment w:val="baseline"/>
              <w:rPr>
                <w:rFonts w:hint="eastAsia" w:ascii="方正仿宋简体" w:hAnsi="方正仿宋简体" w:eastAsia="方正仿宋简体" w:cs="方正仿宋简体"/>
                <w:b w:val="0"/>
                <w:bCs/>
                <w:color w:val="000000" w:themeColor="text1"/>
                <w:spacing w:val="0"/>
                <w:w w:val="100"/>
                <w:kern w:val="2"/>
                <w:sz w:val="28"/>
                <w:szCs w:val="28"/>
                <w:lang w:val="en-US" w:eastAsia="zh-CN" w:bidi="ar-SA"/>
                <w14:textFill>
                  <w14:solidFill>
                    <w14:schemeClr w14:val="tx1"/>
                  </w14:solidFill>
                </w14:textFill>
              </w:rPr>
            </w:pPr>
          </w:p>
          <w:p w14:paraId="6EA79CE2">
            <w:pPr>
              <w:keepNext w:val="0"/>
              <w:keepLines w:val="0"/>
              <w:pageBreakBefore w:val="0"/>
              <w:widowControl w:val="0"/>
              <w:kinsoku/>
              <w:wordWrap/>
              <w:overflowPunct/>
              <w:topLinePunct w:val="0"/>
              <w:autoSpaceDE/>
              <w:autoSpaceDN/>
              <w:bidi w:val="0"/>
              <w:adjustRightInd w:val="0"/>
              <w:snapToGrid w:val="0"/>
              <w:spacing w:line="560" w:lineRule="exact"/>
              <w:textAlignment w:val="baseline"/>
              <w:rPr>
                <w:rFonts w:hint="eastAsia" w:ascii="方正仿宋简体" w:hAnsi="方正仿宋简体" w:eastAsia="方正仿宋简体" w:cs="方正仿宋简体"/>
                <w:b w:val="0"/>
                <w:bCs/>
                <w:color w:val="000000" w:themeColor="text1"/>
                <w:spacing w:val="0"/>
                <w:w w:val="100"/>
                <w:kern w:val="2"/>
                <w:sz w:val="28"/>
                <w:szCs w:val="28"/>
                <w:lang w:val="en-US" w:eastAsia="zh-CN" w:bidi="ar-SA"/>
                <w14:textFill>
                  <w14:solidFill>
                    <w14:schemeClr w14:val="tx1"/>
                  </w14:solidFill>
                </w14:textFill>
              </w:rPr>
            </w:pPr>
          </w:p>
          <w:p w14:paraId="38F625B4">
            <w:pPr>
              <w:keepNext w:val="0"/>
              <w:keepLines w:val="0"/>
              <w:pageBreakBefore w:val="0"/>
              <w:widowControl w:val="0"/>
              <w:kinsoku/>
              <w:wordWrap/>
              <w:overflowPunct/>
              <w:topLinePunct w:val="0"/>
              <w:autoSpaceDE/>
              <w:autoSpaceDN/>
              <w:bidi w:val="0"/>
              <w:adjustRightInd w:val="0"/>
              <w:snapToGrid w:val="0"/>
              <w:spacing w:line="560" w:lineRule="exact"/>
              <w:textAlignment w:val="baseline"/>
              <w:rPr>
                <w:rFonts w:hint="eastAsia" w:ascii="方正仿宋简体" w:hAnsi="方正仿宋简体" w:eastAsia="方正仿宋简体" w:cs="方正仿宋简体"/>
                <w:b w:val="0"/>
                <w:bCs/>
                <w:color w:val="000000" w:themeColor="text1"/>
                <w:spacing w:val="0"/>
                <w:w w:val="100"/>
                <w:kern w:val="2"/>
                <w:sz w:val="28"/>
                <w:szCs w:val="28"/>
                <w:lang w:val="en-US" w:eastAsia="zh-CN" w:bidi="ar-SA"/>
                <w14:textFill>
                  <w14:solidFill>
                    <w14:schemeClr w14:val="tx1"/>
                  </w14:solidFill>
                </w14:textFill>
              </w:rPr>
            </w:pPr>
          </w:p>
          <w:p w14:paraId="23863006">
            <w:pPr>
              <w:keepNext w:val="0"/>
              <w:keepLines w:val="0"/>
              <w:pageBreakBefore w:val="0"/>
              <w:widowControl w:val="0"/>
              <w:kinsoku/>
              <w:wordWrap/>
              <w:overflowPunct/>
              <w:topLinePunct w:val="0"/>
              <w:autoSpaceDE/>
              <w:autoSpaceDN/>
              <w:bidi w:val="0"/>
              <w:adjustRightInd w:val="0"/>
              <w:snapToGrid w:val="0"/>
              <w:spacing w:line="560" w:lineRule="exact"/>
              <w:textAlignment w:val="baseline"/>
              <w:rPr>
                <w:rFonts w:hint="eastAsia" w:ascii="方正仿宋简体" w:hAnsi="方正仿宋简体" w:eastAsia="方正仿宋简体" w:cs="方正仿宋简体"/>
                <w:b w:val="0"/>
                <w:bCs/>
                <w:color w:val="000000" w:themeColor="text1"/>
                <w:spacing w:val="0"/>
                <w:w w:val="100"/>
                <w:kern w:val="2"/>
                <w:sz w:val="28"/>
                <w:szCs w:val="28"/>
                <w:lang w:val="en-US" w:eastAsia="zh-CN" w:bidi="ar-SA"/>
                <w14:textFill>
                  <w14:solidFill>
                    <w14:schemeClr w14:val="tx1"/>
                  </w14:solidFill>
                </w14:textFill>
              </w:rPr>
            </w:pPr>
          </w:p>
          <w:p w14:paraId="3A20D74E">
            <w:pPr>
              <w:keepNext w:val="0"/>
              <w:keepLines w:val="0"/>
              <w:pageBreakBefore w:val="0"/>
              <w:widowControl w:val="0"/>
              <w:kinsoku/>
              <w:wordWrap/>
              <w:overflowPunct/>
              <w:topLinePunct w:val="0"/>
              <w:autoSpaceDE/>
              <w:autoSpaceDN/>
              <w:bidi w:val="0"/>
              <w:adjustRightInd w:val="0"/>
              <w:snapToGrid w:val="0"/>
              <w:spacing w:line="560" w:lineRule="exact"/>
              <w:textAlignment w:val="baseline"/>
              <w:rPr>
                <w:rFonts w:hint="eastAsia" w:ascii="方正仿宋简体" w:hAnsi="方正仿宋简体" w:eastAsia="方正仿宋简体" w:cs="方正仿宋简体"/>
                <w:b w:val="0"/>
                <w:bCs/>
                <w:color w:val="000000" w:themeColor="text1"/>
                <w:spacing w:val="0"/>
                <w:w w:val="100"/>
                <w:kern w:val="2"/>
                <w:sz w:val="28"/>
                <w:szCs w:val="28"/>
                <w:lang w:val="en-US" w:eastAsia="zh-CN" w:bidi="ar-SA"/>
                <w14:textFill>
                  <w14:solidFill>
                    <w14:schemeClr w14:val="tx1"/>
                  </w14:solidFill>
                </w14:textFill>
              </w:rPr>
            </w:pPr>
          </w:p>
        </w:tc>
        <w:tc>
          <w:tcPr>
            <w:tcW w:w="4432" w:type="dxa"/>
          </w:tcPr>
          <w:p w14:paraId="2ACAAAF9">
            <w:pPr>
              <w:keepNext w:val="0"/>
              <w:keepLines w:val="0"/>
              <w:pageBreakBefore w:val="0"/>
              <w:widowControl w:val="0"/>
              <w:kinsoku/>
              <w:wordWrap/>
              <w:overflowPunct/>
              <w:topLinePunct w:val="0"/>
              <w:autoSpaceDE/>
              <w:autoSpaceDN/>
              <w:bidi w:val="0"/>
              <w:adjustRightInd w:val="0"/>
              <w:snapToGrid w:val="0"/>
              <w:spacing w:line="560" w:lineRule="exact"/>
              <w:textAlignment w:val="baseline"/>
              <w:rPr>
                <w:rFonts w:hint="eastAsia" w:ascii="方正仿宋简体" w:hAnsi="方正仿宋简体" w:eastAsia="方正仿宋简体" w:cs="方正仿宋简体"/>
                <w:b w:val="0"/>
                <w:bCs/>
                <w:color w:val="000000" w:themeColor="text1"/>
                <w:spacing w:val="0"/>
                <w:w w:val="100"/>
                <w:kern w:val="2"/>
                <w:sz w:val="28"/>
                <w:szCs w:val="28"/>
                <w:lang w:val="en-US" w:eastAsia="zh-CN" w:bidi="ar-SA"/>
                <w14:textFill>
                  <w14:solidFill>
                    <w14:schemeClr w14:val="tx1"/>
                  </w14:solidFill>
                </w14:textFill>
              </w:rPr>
            </w:pPr>
            <w:r>
              <w:rPr>
                <w:rFonts w:hint="eastAsia" w:ascii="方正仿宋简体" w:hAnsi="方正仿宋简体" w:eastAsia="方正仿宋简体" w:cs="方正仿宋简体"/>
                <w:b w:val="0"/>
                <w:bCs/>
                <w:color w:val="000000" w:themeColor="text1"/>
                <w:spacing w:val="0"/>
                <w:w w:val="100"/>
                <w:kern w:val="2"/>
                <w:sz w:val="28"/>
                <w:szCs w:val="28"/>
                <w:lang w:val="en-US" w:eastAsia="zh-CN" w:bidi="ar-SA"/>
                <w14:textFill>
                  <w14:solidFill>
                    <w14:schemeClr w14:val="tx1"/>
                  </w14:solidFill>
                </w14:textFill>
              </w:rPr>
              <w:t>背面</w:t>
            </w:r>
          </w:p>
          <w:p w14:paraId="4185CE8C">
            <w:pPr>
              <w:keepNext w:val="0"/>
              <w:keepLines w:val="0"/>
              <w:pageBreakBefore w:val="0"/>
              <w:widowControl w:val="0"/>
              <w:kinsoku/>
              <w:wordWrap/>
              <w:overflowPunct/>
              <w:topLinePunct w:val="0"/>
              <w:autoSpaceDE/>
              <w:autoSpaceDN/>
              <w:bidi w:val="0"/>
              <w:adjustRightInd w:val="0"/>
              <w:snapToGrid w:val="0"/>
              <w:spacing w:line="560" w:lineRule="exact"/>
              <w:textAlignment w:val="baseline"/>
              <w:rPr>
                <w:rFonts w:hint="eastAsia" w:ascii="方正仿宋简体" w:hAnsi="方正仿宋简体" w:eastAsia="方正仿宋简体" w:cs="方正仿宋简体"/>
                <w:b w:val="0"/>
                <w:bCs/>
                <w:color w:val="000000" w:themeColor="text1"/>
                <w:spacing w:val="0"/>
                <w:w w:val="100"/>
                <w:kern w:val="2"/>
                <w:sz w:val="28"/>
                <w:szCs w:val="28"/>
                <w:lang w:val="en-US" w:eastAsia="zh-CN" w:bidi="ar-SA"/>
                <w14:textFill>
                  <w14:solidFill>
                    <w14:schemeClr w14:val="tx1"/>
                  </w14:solidFill>
                </w14:textFill>
              </w:rPr>
            </w:pPr>
          </w:p>
          <w:p w14:paraId="7F8BB4BC">
            <w:pPr>
              <w:keepNext w:val="0"/>
              <w:keepLines w:val="0"/>
              <w:pageBreakBefore w:val="0"/>
              <w:widowControl w:val="0"/>
              <w:kinsoku/>
              <w:wordWrap/>
              <w:overflowPunct/>
              <w:topLinePunct w:val="0"/>
              <w:autoSpaceDE/>
              <w:autoSpaceDN/>
              <w:bidi w:val="0"/>
              <w:adjustRightInd w:val="0"/>
              <w:snapToGrid w:val="0"/>
              <w:spacing w:line="560" w:lineRule="exact"/>
              <w:textAlignment w:val="baseline"/>
              <w:rPr>
                <w:rFonts w:hint="eastAsia" w:ascii="方正仿宋简体" w:hAnsi="方正仿宋简体" w:eastAsia="方正仿宋简体" w:cs="方正仿宋简体"/>
                <w:b w:val="0"/>
                <w:bCs/>
                <w:color w:val="000000" w:themeColor="text1"/>
                <w:spacing w:val="0"/>
                <w:w w:val="100"/>
                <w:kern w:val="2"/>
                <w:sz w:val="28"/>
                <w:szCs w:val="28"/>
                <w:lang w:val="en-US" w:eastAsia="zh-CN" w:bidi="ar-SA"/>
                <w14:textFill>
                  <w14:solidFill>
                    <w14:schemeClr w14:val="tx1"/>
                  </w14:solidFill>
                </w14:textFill>
              </w:rPr>
            </w:pPr>
          </w:p>
          <w:p w14:paraId="0748C452">
            <w:pPr>
              <w:keepNext w:val="0"/>
              <w:keepLines w:val="0"/>
              <w:pageBreakBefore w:val="0"/>
              <w:widowControl w:val="0"/>
              <w:kinsoku/>
              <w:wordWrap/>
              <w:overflowPunct/>
              <w:topLinePunct w:val="0"/>
              <w:autoSpaceDE/>
              <w:autoSpaceDN/>
              <w:bidi w:val="0"/>
              <w:adjustRightInd w:val="0"/>
              <w:snapToGrid w:val="0"/>
              <w:spacing w:line="560" w:lineRule="exact"/>
              <w:textAlignment w:val="baseline"/>
              <w:rPr>
                <w:rFonts w:hint="eastAsia" w:ascii="方正仿宋简体" w:hAnsi="方正仿宋简体" w:eastAsia="方正仿宋简体" w:cs="方正仿宋简体"/>
                <w:b w:val="0"/>
                <w:bCs/>
                <w:color w:val="000000" w:themeColor="text1"/>
                <w:spacing w:val="0"/>
                <w:w w:val="100"/>
                <w:kern w:val="2"/>
                <w:sz w:val="28"/>
                <w:szCs w:val="28"/>
                <w:lang w:val="en-US" w:eastAsia="zh-CN" w:bidi="ar-SA"/>
                <w14:textFill>
                  <w14:solidFill>
                    <w14:schemeClr w14:val="tx1"/>
                  </w14:solidFill>
                </w14:textFill>
              </w:rPr>
            </w:pPr>
          </w:p>
          <w:p w14:paraId="696473B7">
            <w:pPr>
              <w:keepNext w:val="0"/>
              <w:keepLines w:val="0"/>
              <w:pageBreakBefore w:val="0"/>
              <w:widowControl w:val="0"/>
              <w:kinsoku/>
              <w:wordWrap/>
              <w:overflowPunct/>
              <w:topLinePunct w:val="0"/>
              <w:autoSpaceDE/>
              <w:autoSpaceDN/>
              <w:bidi w:val="0"/>
              <w:adjustRightInd w:val="0"/>
              <w:snapToGrid w:val="0"/>
              <w:spacing w:line="560" w:lineRule="exact"/>
              <w:textAlignment w:val="baseline"/>
              <w:rPr>
                <w:rFonts w:hint="eastAsia" w:ascii="方正仿宋简体" w:hAnsi="方正仿宋简体" w:eastAsia="方正仿宋简体" w:cs="方正仿宋简体"/>
                <w:b w:val="0"/>
                <w:bCs/>
                <w:color w:val="000000" w:themeColor="text1"/>
                <w:spacing w:val="0"/>
                <w:w w:val="100"/>
                <w:kern w:val="2"/>
                <w:sz w:val="28"/>
                <w:szCs w:val="28"/>
                <w:lang w:val="en-US" w:eastAsia="zh-CN" w:bidi="ar-SA"/>
                <w14:textFill>
                  <w14:solidFill>
                    <w14:schemeClr w14:val="tx1"/>
                  </w14:solidFill>
                </w14:textFill>
              </w:rPr>
            </w:pPr>
          </w:p>
        </w:tc>
      </w:tr>
    </w:tbl>
    <w:p w14:paraId="186C5B2D">
      <w:pPr>
        <w:rPr>
          <w:rFonts w:hint="eastAsia" w:ascii="黑体" w:hAnsi="黑体" w:eastAsia="黑体" w:cs="黑体"/>
          <w:b w:val="0"/>
          <w:bCs/>
          <w:color w:val="000000" w:themeColor="text1"/>
          <w:sz w:val="28"/>
          <w:szCs w:val="28"/>
          <w:lang w:eastAsia="zh-CN"/>
          <w14:textFill>
            <w14:solidFill>
              <w14:schemeClr w14:val="tx1"/>
            </w14:solidFill>
          </w14:textFill>
        </w:rPr>
      </w:pPr>
      <w:r>
        <w:rPr>
          <w:rFonts w:hint="eastAsia" w:ascii="黑体" w:hAnsi="黑体" w:eastAsia="黑体" w:cs="黑体"/>
          <w:b w:val="0"/>
          <w:bCs/>
          <w:color w:val="000000" w:themeColor="text1"/>
          <w:sz w:val="28"/>
          <w:szCs w:val="28"/>
          <w:lang w:eastAsia="zh-CN"/>
          <w14:textFill>
            <w14:solidFill>
              <w14:schemeClr w14:val="tx1"/>
            </w14:solidFill>
          </w14:textFill>
        </w:rPr>
        <w:br w:type="page"/>
      </w:r>
    </w:p>
    <w:p w14:paraId="578C8F00">
      <w:pPr>
        <w:adjustRightInd w:val="0"/>
        <w:snapToGrid w:val="0"/>
        <w:spacing w:line="240" w:lineRule="auto"/>
        <w:ind w:firstLine="1120" w:firstLineChars="400"/>
        <w:rPr>
          <w:rFonts w:hint="eastAsia" w:ascii="黑体" w:hAnsi="黑体" w:eastAsia="黑体" w:cs="黑体"/>
          <w:b w:val="0"/>
          <w:bCs/>
          <w:color w:val="000000" w:themeColor="text1"/>
          <w:sz w:val="28"/>
          <w:szCs w:val="28"/>
          <w:lang w:eastAsia="zh-CN"/>
          <w14:textFill>
            <w14:solidFill>
              <w14:schemeClr w14:val="tx1"/>
            </w14:solidFill>
          </w14:textFill>
        </w:rPr>
      </w:pPr>
    </w:p>
    <w:p w14:paraId="39C3414B">
      <w:pPr>
        <w:adjustRightInd w:val="0"/>
        <w:snapToGrid w:val="0"/>
        <w:spacing w:line="240" w:lineRule="auto"/>
        <w:ind w:firstLine="1120" w:firstLineChars="400"/>
        <w:jc w:val="center"/>
        <w:rPr>
          <w:rFonts w:hint="eastAsia" w:ascii="仿宋" w:hAnsi="仿宋" w:eastAsia="仿宋"/>
          <w:color w:val="000000" w:themeColor="text1"/>
          <w:sz w:val="28"/>
          <w:szCs w:val="28"/>
          <w:u w:val="single"/>
          <w14:textFill>
            <w14:solidFill>
              <w14:schemeClr w14:val="tx1"/>
            </w14:solidFill>
          </w14:textFill>
        </w:rPr>
      </w:pPr>
      <w:r>
        <w:rPr>
          <w:rFonts w:hint="eastAsia" w:ascii="黑体" w:hAnsi="黑体" w:eastAsia="黑体" w:cs="黑体"/>
          <w:b w:val="0"/>
          <w:bCs/>
          <w:color w:val="000000" w:themeColor="text1"/>
          <w:sz w:val="28"/>
          <w:szCs w:val="28"/>
          <w:lang w:eastAsia="zh-CN"/>
          <w14:textFill>
            <w14:solidFill>
              <w14:schemeClr w14:val="tx1"/>
            </w14:solidFill>
          </w14:textFill>
        </w:rPr>
        <w:t>法定代表人授权委托书</w:t>
      </w:r>
      <w:r>
        <w:rPr>
          <w:rFonts w:hint="eastAsia" w:ascii="黑体" w:hAnsi="黑体" w:eastAsia="黑体" w:cs="黑体"/>
          <w:b w:val="0"/>
          <w:bCs/>
          <w:color w:val="000000" w:themeColor="text1"/>
          <w:sz w:val="28"/>
          <w:szCs w:val="28"/>
          <w:u w:val="single"/>
          <w:lang w:eastAsia="zh-CN"/>
          <w14:textFill>
            <w14:solidFill>
              <w14:schemeClr w14:val="tx1"/>
            </w14:solidFill>
          </w14:textFill>
        </w:rPr>
        <w:t>（如无则不提供）</w:t>
      </w:r>
    </w:p>
    <w:p w14:paraId="7143C52A">
      <w:pPr>
        <w:keepNext w:val="0"/>
        <w:keepLines w:val="0"/>
        <w:pageBreakBefore w:val="0"/>
        <w:widowControl w:val="0"/>
        <w:kinsoku/>
        <w:wordWrap/>
        <w:overflowPunct/>
        <w:topLinePunct w:val="0"/>
        <w:autoSpaceDE/>
        <w:autoSpaceDN/>
        <w:bidi w:val="0"/>
        <w:adjustRightInd w:val="0"/>
        <w:snapToGrid w:val="0"/>
        <w:spacing w:line="560" w:lineRule="exact"/>
        <w:textAlignment w:val="baseline"/>
        <w:rPr>
          <w:rFonts w:hint="eastAsia" w:ascii="方正仿宋简体" w:hAnsi="方正仿宋简体" w:eastAsia="方正仿宋简体" w:cs="方正仿宋简体"/>
          <w:b w:val="0"/>
          <w:bCs/>
          <w:color w:val="000000" w:themeColor="text1"/>
          <w:spacing w:val="0"/>
          <w:w w:val="100"/>
          <w:kern w:val="2"/>
          <w:sz w:val="28"/>
          <w:szCs w:val="28"/>
          <w:lang w:val="en-US" w:eastAsia="zh-CN" w:bidi="ar-SA"/>
          <w14:textFill>
            <w14:solidFill>
              <w14:schemeClr w14:val="tx1"/>
            </w14:solidFill>
          </w14:textFill>
        </w:rPr>
      </w:pPr>
      <w:r>
        <w:rPr>
          <w:rFonts w:hint="eastAsia" w:ascii="方正仿宋简体" w:hAnsi="方正仿宋简体" w:eastAsia="方正仿宋简体" w:cs="方正仿宋简体"/>
          <w:b w:val="0"/>
          <w:bCs/>
          <w:color w:val="000000" w:themeColor="text1"/>
          <w:spacing w:val="0"/>
          <w:w w:val="100"/>
          <w:kern w:val="2"/>
          <w:sz w:val="28"/>
          <w:szCs w:val="28"/>
          <w:lang w:val="en-US" w:eastAsia="zh-CN" w:bidi="ar-SA"/>
          <w14:textFill>
            <w14:solidFill>
              <w14:schemeClr w14:val="tx1"/>
            </w14:solidFill>
          </w14:textFill>
        </w:rPr>
        <w:t>致：成都市成华区中医医院</w:t>
      </w:r>
    </w:p>
    <w:p w14:paraId="4D89EDB3">
      <w:pPr>
        <w:keepNext w:val="0"/>
        <w:keepLines w:val="0"/>
        <w:pageBreakBefore w:val="0"/>
        <w:widowControl w:val="0"/>
        <w:kinsoku/>
        <w:wordWrap/>
        <w:overflowPunct/>
        <w:topLinePunct w:val="0"/>
        <w:autoSpaceDE/>
        <w:autoSpaceDN/>
        <w:bidi w:val="0"/>
        <w:adjustRightInd w:val="0"/>
        <w:snapToGrid w:val="0"/>
        <w:spacing w:line="560" w:lineRule="exact"/>
        <w:ind w:firstLine="560" w:firstLineChars="200"/>
        <w:textAlignment w:val="baseline"/>
        <w:rPr>
          <w:rFonts w:hint="eastAsia" w:ascii="方正仿宋简体" w:hAnsi="方正仿宋简体" w:eastAsia="方正仿宋简体" w:cs="方正仿宋简体"/>
          <w:b w:val="0"/>
          <w:bCs/>
          <w:color w:val="000000" w:themeColor="text1"/>
          <w:spacing w:val="0"/>
          <w:w w:val="100"/>
          <w:kern w:val="2"/>
          <w:sz w:val="28"/>
          <w:szCs w:val="28"/>
          <w:lang w:val="en-US" w:eastAsia="zh-CN" w:bidi="ar-SA"/>
          <w14:textFill>
            <w14:solidFill>
              <w14:schemeClr w14:val="tx1"/>
            </w14:solidFill>
          </w14:textFill>
        </w:rPr>
      </w:pPr>
      <w:r>
        <w:rPr>
          <w:rFonts w:hint="eastAsia" w:ascii="方正仿宋简体" w:hAnsi="方正仿宋简体" w:eastAsia="方正仿宋简体" w:cs="方正仿宋简体"/>
          <w:b w:val="0"/>
          <w:bCs/>
          <w:color w:val="000000" w:themeColor="text1"/>
          <w:spacing w:val="0"/>
          <w:w w:val="100"/>
          <w:kern w:val="2"/>
          <w:sz w:val="28"/>
          <w:szCs w:val="28"/>
          <w:lang w:val="en-US" w:eastAsia="zh-CN" w:bidi="ar-SA"/>
          <w14:textFill>
            <w14:solidFill>
              <w14:schemeClr w14:val="tx1"/>
            </w14:solidFill>
          </w14:textFill>
        </w:rPr>
        <w:t>本授权书声明：本人</w:t>
      </w:r>
      <w:r>
        <w:rPr>
          <w:rFonts w:hint="eastAsia" w:ascii="方正仿宋简体" w:hAnsi="方正仿宋简体" w:eastAsia="方正仿宋简体" w:cs="方正仿宋简体"/>
          <w:b w:val="0"/>
          <w:bCs/>
          <w:color w:val="000000" w:themeColor="text1"/>
          <w:spacing w:val="0"/>
          <w:w w:val="100"/>
          <w:kern w:val="2"/>
          <w:sz w:val="28"/>
          <w:szCs w:val="28"/>
          <w:u w:val="single"/>
          <w:lang w:val="en-US" w:eastAsia="zh-CN" w:bidi="ar-SA"/>
          <w14:textFill>
            <w14:solidFill>
              <w14:schemeClr w14:val="tx1"/>
            </w14:solidFill>
          </w14:textFill>
        </w:rPr>
        <w:t xml:space="preserve">       （法定代表人姓名.身份证号）   </w:t>
      </w:r>
      <w:r>
        <w:rPr>
          <w:rFonts w:hint="eastAsia" w:ascii="方正仿宋简体" w:hAnsi="方正仿宋简体" w:eastAsia="方正仿宋简体" w:cs="方正仿宋简体"/>
          <w:b w:val="0"/>
          <w:bCs/>
          <w:color w:val="000000" w:themeColor="text1"/>
          <w:spacing w:val="0"/>
          <w:w w:val="100"/>
          <w:kern w:val="2"/>
          <w:sz w:val="28"/>
          <w:szCs w:val="28"/>
          <w:lang w:val="en-US" w:eastAsia="zh-CN" w:bidi="ar-SA"/>
          <w14:textFill>
            <w14:solidFill>
              <w14:schemeClr w14:val="tx1"/>
            </w14:solidFill>
          </w14:textFill>
        </w:rPr>
        <w:t>系注册于</w:t>
      </w:r>
      <w:r>
        <w:rPr>
          <w:rFonts w:hint="eastAsia" w:ascii="方正仿宋简体" w:hAnsi="方正仿宋简体" w:eastAsia="方正仿宋简体" w:cs="方正仿宋简体"/>
          <w:b w:val="0"/>
          <w:bCs/>
          <w:color w:val="000000" w:themeColor="text1"/>
          <w:spacing w:val="0"/>
          <w:w w:val="100"/>
          <w:kern w:val="2"/>
          <w:sz w:val="28"/>
          <w:szCs w:val="28"/>
          <w:u w:val="single"/>
          <w:lang w:val="en-US" w:eastAsia="zh-CN" w:bidi="ar-SA"/>
          <w14:textFill>
            <w14:solidFill>
              <w14:schemeClr w14:val="tx1"/>
            </w14:solidFill>
          </w14:textFill>
        </w:rPr>
        <w:t xml:space="preserve">  （国家或地区的名称）  的  （公司名称）  </w:t>
      </w:r>
      <w:r>
        <w:rPr>
          <w:rFonts w:hint="eastAsia" w:ascii="方正仿宋简体" w:hAnsi="方正仿宋简体" w:eastAsia="方正仿宋简体" w:cs="方正仿宋简体"/>
          <w:b w:val="0"/>
          <w:bCs/>
          <w:color w:val="000000" w:themeColor="text1"/>
          <w:spacing w:val="0"/>
          <w:w w:val="100"/>
          <w:kern w:val="2"/>
          <w:sz w:val="28"/>
          <w:szCs w:val="28"/>
          <w:lang w:val="en-US" w:eastAsia="zh-CN" w:bidi="ar-SA"/>
          <w14:textFill>
            <w14:solidFill>
              <w14:schemeClr w14:val="tx1"/>
            </w14:solidFill>
          </w14:textFill>
        </w:rPr>
        <w:t>的法定代表人，现授权委托</w:t>
      </w:r>
      <w:r>
        <w:rPr>
          <w:rFonts w:hint="eastAsia" w:ascii="方正仿宋简体" w:hAnsi="方正仿宋简体" w:eastAsia="方正仿宋简体" w:cs="方正仿宋简体"/>
          <w:b w:val="0"/>
          <w:bCs/>
          <w:color w:val="000000" w:themeColor="text1"/>
          <w:spacing w:val="0"/>
          <w:w w:val="100"/>
          <w:kern w:val="2"/>
          <w:sz w:val="28"/>
          <w:szCs w:val="28"/>
          <w:u w:val="single"/>
          <w:lang w:val="en-US" w:eastAsia="zh-CN" w:bidi="ar-SA"/>
          <w14:textFill>
            <w14:solidFill>
              <w14:schemeClr w14:val="tx1"/>
            </w14:solidFill>
          </w14:textFill>
        </w:rPr>
        <w:t xml:space="preserve">  （公司名称）  </w:t>
      </w:r>
      <w:r>
        <w:rPr>
          <w:rFonts w:hint="eastAsia" w:ascii="方正仿宋简体" w:hAnsi="方正仿宋简体" w:eastAsia="方正仿宋简体" w:cs="方正仿宋简体"/>
          <w:b w:val="0"/>
          <w:bCs/>
          <w:color w:val="000000" w:themeColor="text1"/>
          <w:spacing w:val="0"/>
          <w:w w:val="100"/>
          <w:kern w:val="2"/>
          <w:sz w:val="28"/>
          <w:szCs w:val="28"/>
          <w:lang w:val="en-US" w:eastAsia="zh-CN" w:bidi="ar-SA"/>
          <w14:textFill>
            <w14:solidFill>
              <w14:schemeClr w14:val="tx1"/>
            </w14:solidFill>
          </w14:textFill>
        </w:rPr>
        <w:t>的</w:t>
      </w:r>
      <w:r>
        <w:rPr>
          <w:rFonts w:hint="eastAsia" w:ascii="方正仿宋简体" w:hAnsi="方正仿宋简体" w:eastAsia="方正仿宋简体" w:cs="方正仿宋简体"/>
          <w:b w:val="0"/>
          <w:bCs/>
          <w:color w:val="000000" w:themeColor="text1"/>
          <w:spacing w:val="0"/>
          <w:w w:val="100"/>
          <w:kern w:val="2"/>
          <w:sz w:val="28"/>
          <w:szCs w:val="28"/>
          <w:u w:val="single"/>
          <w:lang w:val="en-US" w:eastAsia="zh-CN" w:bidi="ar-SA"/>
          <w14:textFill>
            <w14:solidFill>
              <w14:schemeClr w14:val="tx1"/>
            </w14:solidFill>
          </w14:textFill>
        </w:rPr>
        <w:t xml:space="preserve">  （被授权人姓名.职务.身份证号）  </w:t>
      </w:r>
      <w:r>
        <w:rPr>
          <w:rFonts w:hint="eastAsia" w:ascii="方正仿宋简体" w:hAnsi="方正仿宋简体" w:eastAsia="方正仿宋简体" w:cs="方正仿宋简体"/>
          <w:b w:val="0"/>
          <w:bCs/>
          <w:color w:val="000000" w:themeColor="text1"/>
          <w:spacing w:val="0"/>
          <w:w w:val="100"/>
          <w:kern w:val="2"/>
          <w:sz w:val="28"/>
          <w:szCs w:val="28"/>
          <w:lang w:val="en-US" w:eastAsia="zh-CN" w:bidi="ar-SA"/>
          <w14:textFill>
            <w14:solidFill>
              <w14:schemeClr w14:val="tx1"/>
            </w14:solidFill>
          </w14:textFill>
        </w:rPr>
        <w:t>为本公司的合法代理人，参加“</w:t>
      </w:r>
      <w:r>
        <w:rPr>
          <w:rFonts w:hint="eastAsia" w:ascii="方正仿宋简体" w:hAnsi="方正仿宋简体" w:eastAsia="方正仿宋简体" w:cs="方正仿宋简体"/>
          <w:b w:val="0"/>
          <w:bCs/>
          <w:color w:val="auto"/>
          <w:spacing w:val="0"/>
          <w:w w:val="100"/>
          <w:kern w:val="2"/>
          <w:sz w:val="28"/>
          <w:szCs w:val="28"/>
          <w:lang w:val="en-US" w:eastAsia="zh-CN" w:bidi="ar-SA"/>
        </w:rPr>
        <w:t>成都市成华区中医医院互联网医院医保处方外配接口改造服务采购项目</w:t>
      </w:r>
      <w:r>
        <w:rPr>
          <w:rFonts w:hint="eastAsia" w:ascii="方正仿宋简体" w:hAnsi="方正仿宋简体" w:eastAsia="方正仿宋简体" w:cs="方正仿宋简体"/>
          <w:b w:val="0"/>
          <w:bCs/>
          <w:color w:val="000000" w:themeColor="text1"/>
          <w:spacing w:val="0"/>
          <w:w w:val="100"/>
          <w:kern w:val="2"/>
          <w:sz w:val="28"/>
          <w:szCs w:val="28"/>
          <w:lang w:val="en-US" w:eastAsia="zh-CN" w:bidi="ar-SA"/>
          <w14:textFill>
            <w14:solidFill>
              <w14:schemeClr w14:val="tx1"/>
            </w14:solidFill>
          </w14:textFill>
        </w:rPr>
        <w:t>”的采购活动。</w:t>
      </w:r>
    </w:p>
    <w:p w14:paraId="1E4D21BA">
      <w:pPr>
        <w:keepNext w:val="0"/>
        <w:keepLines w:val="0"/>
        <w:pageBreakBefore w:val="0"/>
        <w:widowControl w:val="0"/>
        <w:kinsoku/>
        <w:wordWrap/>
        <w:overflowPunct/>
        <w:topLinePunct w:val="0"/>
        <w:autoSpaceDE/>
        <w:autoSpaceDN/>
        <w:bidi w:val="0"/>
        <w:adjustRightInd w:val="0"/>
        <w:snapToGrid w:val="0"/>
        <w:spacing w:line="560" w:lineRule="exact"/>
        <w:ind w:firstLine="560" w:firstLineChars="200"/>
        <w:textAlignment w:val="baseline"/>
        <w:rPr>
          <w:rFonts w:hint="eastAsia" w:ascii="方正仿宋简体" w:hAnsi="方正仿宋简体" w:eastAsia="方正仿宋简体" w:cs="方正仿宋简体"/>
          <w:b w:val="0"/>
          <w:bCs/>
          <w:color w:val="000000" w:themeColor="text1"/>
          <w:spacing w:val="0"/>
          <w:w w:val="100"/>
          <w:kern w:val="2"/>
          <w:sz w:val="28"/>
          <w:szCs w:val="28"/>
          <w:lang w:val="en-US" w:eastAsia="zh-CN" w:bidi="ar-SA"/>
          <w14:textFill>
            <w14:solidFill>
              <w14:schemeClr w14:val="tx1"/>
            </w14:solidFill>
          </w14:textFill>
        </w:rPr>
      </w:pPr>
      <w:r>
        <w:rPr>
          <w:rFonts w:hint="eastAsia" w:ascii="方正仿宋简体" w:hAnsi="方正仿宋简体" w:eastAsia="方正仿宋简体" w:cs="方正仿宋简体"/>
          <w:b w:val="0"/>
          <w:bCs/>
          <w:color w:val="000000" w:themeColor="text1"/>
          <w:spacing w:val="0"/>
          <w:w w:val="100"/>
          <w:kern w:val="2"/>
          <w:sz w:val="28"/>
          <w:szCs w:val="28"/>
          <w:lang w:val="en-US" w:eastAsia="zh-CN" w:bidi="ar-SA"/>
          <w14:textFill>
            <w14:solidFill>
              <w14:schemeClr w14:val="tx1"/>
            </w14:solidFill>
          </w14:textFill>
        </w:rPr>
        <w:t>被授权代理人签署该项目《采购需求文件》、响应文件和处理一切与此有关的事务，我均予以认可。</w:t>
      </w:r>
    </w:p>
    <w:p w14:paraId="66F15F38">
      <w:pPr>
        <w:keepNext w:val="0"/>
        <w:keepLines w:val="0"/>
        <w:pageBreakBefore w:val="0"/>
        <w:widowControl w:val="0"/>
        <w:kinsoku/>
        <w:wordWrap/>
        <w:overflowPunct/>
        <w:topLinePunct w:val="0"/>
        <w:autoSpaceDE/>
        <w:autoSpaceDN/>
        <w:bidi w:val="0"/>
        <w:adjustRightInd w:val="0"/>
        <w:snapToGrid w:val="0"/>
        <w:spacing w:line="560" w:lineRule="exact"/>
        <w:ind w:firstLine="560" w:firstLineChars="200"/>
        <w:textAlignment w:val="baseline"/>
        <w:rPr>
          <w:rFonts w:hint="eastAsia" w:ascii="方正仿宋简体" w:hAnsi="方正仿宋简体" w:eastAsia="方正仿宋简体" w:cs="方正仿宋简体"/>
          <w:b w:val="0"/>
          <w:bCs/>
          <w:color w:val="000000" w:themeColor="text1"/>
          <w:spacing w:val="0"/>
          <w:w w:val="100"/>
          <w:kern w:val="2"/>
          <w:sz w:val="28"/>
          <w:szCs w:val="28"/>
          <w:lang w:val="en-US" w:eastAsia="zh-CN" w:bidi="ar-SA"/>
          <w14:textFill>
            <w14:solidFill>
              <w14:schemeClr w14:val="tx1"/>
            </w14:solidFill>
          </w14:textFill>
        </w:rPr>
      </w:pPr>
      <w:r>
        <w:rPr>
          <w:rFonts w:hint="eastAsia" w:ascii="方正仿宋简体" w:hAnsi="方正仿宋简体" w:eastAsia="方正仿宋简体" w:cs="方正仿宋简体"/>
          <w:b w:val="0"/>
          <w:bCs/>
          <w:color w:val="000000" w:themeColor="text1"/>
          <w:spacing w:val="0"/>
          <w:w w:val="100"/>
          <w:kern w:val="2"/>
          <w:sz w:val="28"/>
          <w:szCs w:val="28"/>
          <w:lang w:val="en-US" w:eastAsia="zh-CN" w:bidi="ar-SA"/>
          <w14:textFill>
            <w14:solidFill>
              <w14:schemeClr w14:val="tx1"/>
            </w14:solidFill>
          </w14:textFill>
        </w:rPr>
        <w:t>本授权书于       年     月     日签字生效， 特此声明。</w:t>
      </w:r>
    </w:p>
    <w:p w14:paraId="307A4BB0">
      <w:pPr>
        <w:keepNext w:val="0"/>
        <w:keepLines w:val="0"/>
        <w:pageBreakBefore w:val="0"/>
        <w:widowControl w:val="0"/>
        <w:kinsoku/>
        <w:wordWrap/>
        <w:overflowPunct/>
        <w:topLinePunct w:val="0"/>
        <w:autoSpaceDE/>
        <w:autoSpaceDN/>
        <w:bidi w:val="0"/>
        <w:adjustRightInd w:val="0"/>
        <w:snapToGrid w:val="0"/>
        <w:spacing w:line="560" w:lineRule="exact"/>
        <w:textAlignment w:val="baseline"/>
        <w:rPr>
          <w:rFonts w:hint="eastAsia" w:ascii="方正仿宋简体" w:hAnsi="方正仿宋简体" w:eastAsia="方正仿宋简体" w:cs="方正仿宋简体"/>
          <w:b w:val="0"/>
          <w:bCs/>
          <w:color w:val="000000" w:themeColor="text1"/>
          <w:spacing w:val="0"/>
          <w:w w:val="100"/>
          <w:kern w:val="2"/>
          <w:sz w:val="28"/>
          <w:szCs w:val="28"/>
          <w:lang w:val="en-US" w:eastAsia="zh-CN" w:bidi="ar-SA"/>
          <w14:textFill>
            <w14:solidFill>
              <w14:schemeClr w14:val="tx1"/>
            </w14:solidFill>
          </w14:textFill>
        </w:rPr>
      </w:pPr>
      <w:r>
        <w:rPr>
          <w:rFonts w:hint="eastAsia" w:ascii="方正仿宋简体" w:hAnsi="方正仿宋简体" w:eastAsia="方正仿宋简体" w:cs="方正仿宋简体"/>
          <w:b w:val="0"/>
          <w:bCs/>
          <w:color w:val="000000" w:themeColor="text1"/>
          <w:spacing w:val="0"/>
          <w:w w:val="100"/>
          <w:kern w:val="2"/>
          <w:sz w:val="28"/>
          <w:szCs w:val="28"/>
          <w:lang w:val="en-US" w:eastAsia="zh-CN" w:bidi="ar-SA"/>
          <w14:textFill>
            <w14:solidFill>
              <w14:schemeClr w14:val="tx1"/>
            </w14:solidFill>
          </w14:textFill>
        </w:rPr>
        <w:t xml:space="preserve">法定代表人签字：                            </w:t>
      </w:r>
    </w:p>
    <w:p w14:paraId="0282C6B1">
      <w:pPr>
        <w:keepNext w:val="0"/>
        <w:keepLines w:val="0"/>
        <w:pageBreakBefore w:val="0"/>
        <w:widowControl w:val="0"/>
        <w:kinsoku/>
        <w:wordWrap/>
        <w:overflowPunct/>
        <w:topLinePunct w:val="0"/>
        <w:autoSpaceDE/>
        <w:autoSpaceDN/>
        <w:bidi w:val="0"/>
        <w:adjustRightInd w:val="0"/>
        <w:snapToGrid w:val="0"/>
        <w:spacing w:line="560" w:lineRule="exact"/>
        <w:textAlignment w:val="baseline"/>
        <w:rPr>
          <w:rFonts w:hint="eastAsia" w:ascii="方正仿宋简体" w:hAnsi="方正仿宋简体" w:eastAsia="方正仿宋简体" w:cs="方正仿宋简体"/>
          <w:b w:val="0"/>
          <w:bCs/>
          <w:color w:val="000000" w:themeColor="text1"/>
          <w:spacing w:val="0"/>
          <w:w w:val="100"/>
          <w:kern w:val="2"/>
          <w:sz w:val="28"/>
          <w:szCs w:val="28"/>
          <w:lang w:val="en-US" w:eastAsia="zh-CN" w:bidi="ar-SA"/>
          <w14:textFill>
            <w14:solidFill>
              <w14:schemeClr w14:val="tx1"/>
            </w14:solidFill>
          </w14:textFill>
        </w:rPr>
      </w:pPr>
      <w:r>
        <w:rPr>
          <w:rFonts w:hint="eastAsia" w:ascii="方正仿宋简体" w:hAnsi="方正仿宋简体" w:eastAsia="方正仿宋简体" w:cs="方正仿宋简体"/>
          <w:b w:val="0"/>
          <w:bCs/>
          <w:color w:val="000000" w:themeColor="text1"/>
          <w:spacing w:val="0"/>
          <w:w w:val="100"/>
          <w:kern w:val="2"/>
          <w:sz w:val="28"/>
          <w:szCs w:val="28"/>
          <w:lang w:val="en-US" w:eastAsia="zh-CN" w:bidi="ar-SA"/>
          <w14:textFill>
            <w14:solidFill>
              <w14:schemeClr w14:val="tx1"/>
            </w14:solidFill>
          </w14:textFill>
        </w:rPr>
        <w:t xml:space="preserve">被授权人签字：                              </w:t>
      </w:r>
    </w:p>
    <w:p w14:paraId="3CCF7688">
      <w:pPr>
        <w:keepNext w:val="0"/>
        <w:keepLines w:val="0"/>
        <w:pageBreakBefore w:val="0"/>
        <w:widowControl w:val="0"/>
        <w:kinsoku/>
        <w:wordWrap/>
        <w:overflowPunct/>
        <w:topLinePunct w:val="0"/>
        <w:autoSpaceDE/>
        <w:autoSpaceDN/>
        <w:bidi w:val="0"/>
        <w:adjustRightInd w:val="0"/>
        <w:snapToGrid w:val="0"/>
        <w:spacing w:line="560" w:lineRule="exact"/>
        <w:textAlignment w:val="baseline"/>
        <w:rPr>
          <w:rFonts w:hint="eastAsia" w:ascii="方正仿宋简体" w:hAnsi="方正仿宋简体" w:eastAsia="方正仿宋简体" w:cs="方正仿宋简体"/>
          <w:b w:val="0"/>
          <w:bCs/>
          <w:color w:val="000000" w:themeColor="text1"/>
          <w:spacing w:val="0"/>
          <w:w w:val="100"/>
          <w:kern w:val="2"/>
          <w:sz w:val="28"/>
          <w:szCs w:val="28"/>
          <w:lang w:val="en-US" w:eastAsia="zh-CN" w:bidi="ar-SA"/>
          <w14:textFill>
            <w14:solidFill>
              <w14:schemeClr w14:val="tx1"/>
            </w14:solidFill>
          </w14:textFill>
        </w:rPr>
      </w:pPr>
      <w:r>
        <w:rPr>
          <w:rFonts w:hint="eastAsia" w:ascii="方正仿宋简体" w:hAnsi="方正仿宋简体" w:eastAsia="方正仿宋简体" w:cs="方正仿宋简体"/>
          <w:b w:val="0"/>
          <w:bCs/>
          <w:color w:val="000000" w:themeColor="text1"/>
          <w:spacing w:val="0"/>
          <w:w w:val="100"/>
          <w:kern w:val="2"/>
          <w:sz w:val="28"/>
          <w:szCs w:val="28"/>
          <w:lang w:val="en-US" w:eastAsia="zh-CN" w:bidi="ar-SA"/>
          <w14:textFill>
            <w14:solidFill>
              <w14:schemeClr w14:val="tx1"/>
            </w14:solidFill>
          </w14:textFill>
        </w:rPr>
        <w:t xml:space="preserve">供应商名称（加盖公章）：                     </w:t>
      </w:r>
    </w:p>
    <w:p w14:paraId="746C0A75">
      <w:pPr>
        <w:keepNext w:val="0"/>
        <w:keepLines w:val="0"/>
        <w:pageBreakBefore w:val="0"/>
        <w:widowControl w:val="0"/>
        <w:kinsoku/>
        <w:wordWrap/>
        <w:overflowPunct/>
        <w:topLinePunct w:val="0"/>
        <w:autoSpaceDE/>
        <w:autoSpaceDN/>
        <w:bidi w:val="0"/>
        <w:adjustRightInd w:val="0"/>
        <w:snapToGrid w:val="0"/>
        <w:spacing w:line="560" w:lineRule="exact"/>
        <w:textAlignment w:val="baseline"/>
        <w:rPr>
          <w:rFonts w:hint="eastAsia" w:ascii="仿宋" w:hAnsi="仿宋" w:eastAsia="仿宋" w:cs="Times New Roman"/>
          <w:b/>
          <w:color w:val="000000" w:themeColor="text1"/>
          <w:kern w:val="0"/>
          <w:sz w:val="28"/>
          <w:szCs w:val="28"/>
          <w14:textFill>
            <w14:solidFill>
              <w14:schemeClr w14:val="tx1"/>
            </w14:solidFill>
          </w14:textFill>
        </w:rPr>
      </w:pPr>
      <w:r>
        <w:rPr>
          <w:rFonts w:hint="eastAsia" w:ascii="方正仿宋简体" w:hAnsi="方正仿宋简体" w:eastAsia="方正仿宋简体" w:cs="方正仿宋简体"/>
          <w:b w:val="0"/>
          <w:bCs/>
          <w:color w:val="000000" w:themeColor="text1"/>
          <w:spacing w:val="0"/>
          <w:w w:val="100"/>
          <w:kern w:val="2"/>
          <w:sz w:val="28"/>
          <w:szCs w:val="28"/>
          <w:lang w:val="en-US" w:eastAsia="zh-CN" w:bidi="ar-SA"/>
          <w14:textFill>
            <w14:solidFill>
              <w14:schemeClr w14:val="tx1"/>
            </w14:solidFill>
          </w14:textFill>
        </w:rPr>
        <w:t xml:space="preserve">      年     月     日</w:t>
      </w:r>
    </w:p>
    <w:p w14:paraId="44D3817B">
      <w:pPr>
        <w:spacing w:line="500" w:lineRule="exact"/>
        <w:rPr>
          <w:rFonts w:hint="eastAsia" w:ascii="仿宋" w:hAnsi="仿宋" w:eastAsia="仿宋"/>
          <w:b/>
          <w:snapToGrid w:val="0"/>
          <w:color w:val="000000" w:themeColor="text1"/>
          <w:kern w:val="0"/>
          <w:sz w:val="28"/>
          <w:szCs w:val="28"/>
          <w14:textFill>
            <w14:solidFill>
              <w14:schemeClr w14:val="tx1"/>
            </w14:solidFill>
          </w14:textFill>
        </w:rPr>
      </w:pPr>
      <w:r>
        <w:rPr>
          <w:rFonts w:hint="eastAsia" w:ascii="方正仿宋简体" w:hAnsi="方正仿宋简体" w:eastAsia="方正仿宋简体" w:cs="方正仿宋简体"/>
          <w:b w:val="0"/>
          <w:bCs/>
          <w:color w:val="000000" w:themeColor="text1"/>
          <w:spacing w:val="0"/>
          <w:w w:val="100"/>
          <w:kern w:val="2"/>
          <w:sz w:val="28"/>
          <w:szCs w:val="28"/>
          <w:lang w:val="en-US" w:eastAsia="zh-CN" w:bidi="ar-SA"/>
          <w14:textFill>
            <w14:solidFill>
              <w14:schemeClr w14:val="tx1"/>
            </w14:solidFill>
          </w14:textFill>
        </w:rPr>
        <w:t>被授权人身份证复印件：</w:t>
      </w:r>
    </w:p>
    <w:tbl>
      <w:tblPr>
        <w:tblStyle w:val="14"/>
        <w:tblW w:w="886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31"/>
        <w:gridCol w:w="4432"/>
      </w:tblGrid>
      <w:tr w14:paraId="78A107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5" w:hRule="atLeast"/>
        </w:trPr>
        <w:tc>
          <w:tcPr>
            <w:tcW w:w="4431" w:type="dxa"/>
          </w:tcPr>
          <w:p w14:paraId="5D421B46">
            <w:pPr>
              <w:pStyle w:val="9"/>
              <w:rPr>
                <w:rFonts w:hint="eastAsia" w:ascii="仿宋" w:hAnsi="仿宋" w:eastAsia="仿宋" w:cs="Times New Roman"/>
                <w:b w:val="0"/>
                <w:bCs w:val="0"/>
                <w:snapToGrid w:val="0"/>
                <w:color w:val="000000" w:themeColor="text1"/>
                <w:kern w:val="0"/>
                <w:sz w:val="28"/>
                <w:szCs w:val="28"/>
                <w:vertAlign w:val="baseline"/>
                <w14:textFill>
                  <w14:solidFill>
                    <w14:schemeClr w14:val="tx1"/>
                  </w14:solidFill>
                </w14:textFill>
              </w:rPr>
            </w:pPr>
            <w:r>
              <w:rPr>
                <w:rFonts w:hint="eastAsia" w:ascii="仿宋" w:hAnsi="仿宋" w:eastAsia="仿宋" w:cs="Times New Roman"/>
                <w:b w:val="0"/>
                <w:bCs w:val="0"/>
                <w:snapToGrid w:val="0"/>
                <w:color w:val="000000" w:themeColor="text1"/>
                <w:kern w:val="0"/>
                <w:sz w:val="28"/>
                <w:szCs w:val="28"/>
                <w:vertAlign w:val="baseline"/>
                <w:lang w:val="en-US" w:eastAsia="zh-CN"/>
                <w14:textFill>
                  <w14:solidFill>
                    <w14:schemeClr w14:val="tx1"/>
                  </w14:solidFill>
                </w14:textFill>
              </w:rPr>
              <w:t>正面</w:t>
            </w:r>
          </w:p>
        </w:tc>
        <w:tc>
          <w:tcPr>
            <w:tcW w:w="4432" w:type="dxa"/>
          </w:tcPr>
          <w:p w14:paraId="27213DE7">
            <w:pPr>
              <w:spacing w:line="500" w:lineRule="exact"/>
              <w:rPr>
                <w:rFonts w:hint="eastAsia" w:ascii="仿宋" w:hAnsi="仿宋" w:eastAsia="仿宋" w:cs="Times New Roman"/>
                <w:b w:val="0"/>
                <w:bCs w:val="0"/>
                <w:snapToGrid w:val="0"/>
                <w:color w:val="000000" w:themeColor="text1"/>
                <w:kern w:val="0"/>
                <w:sz w:val="28"/>
                <w:szCs w:val="28"/>
                <w:vertAlign w:val="baseline"/>
                <w14:textFill>
                  <w14:solidFill>
                    <w14:schemeClr w14:val="tx1"/>
                  </w14:solidFill>
                </w14:textFill>
              </w:rPr>
            </w:pPr>
            <w:r>
              <w:rPr>
                <w:rFonts w:hint="eastAsia" w:ascii="Times New Roman" w:hAnsi="Times New Roman" w:eastAsia="宋体" w:cs="Times New Roman"/>
                <w:b w:val="0"/>
                <w:bCs w:val="0"/>
                <w:color w:val="000000" w:themeColor="text1"/>
                <w:sz w:val="28"/>
                <w:szCs w:val="28"/>
                <w:lang w:val="en-US" w:eastAsia="zh-CN"/>
                <w14:textFill>
                  <w14:solidFill>
                    <w14:schemeClr w14:val="tx1"/>
                  </w14:solidFill>
                </w14:textFill>
              </w:rPr>
              <w:t>背面</w:t>
            </w:r>
          </w:p>
        </w:tc>
      </w:tr>
    </w:tbl>
    <w:p w14:paraId="0932700D">
      <w:pPr>
        <w:rPr>
          <w:rFonts w:hint="eastAsia" w:ascii="宋体" w:hAnsi="宋体" w:eastAsia="宋体" w:cs="宋体"/>
          <w:b w:val="0"/>
          <w:bCs/>
          <w:color w:val="000000" w:themeColor="text1"/>
          <w:sz w:val="28"/>
          <w:szCs w:val="28"/>
          <w:highlight w:val="none"/>
          <w:lang w:val="en-US" w:eastAsia="zh-CN"/>
          <w14:textFill>
            <w14:solidFill>
              <w14:schemeClr w14:val="tx1"/>
            </w14:solidFill>
          </w14:textFill>
        </w:rPr>
      </w:pPr>
      <w:r>
        <w:rPr>
          <w:rFonts w:hint="eastAsia" w:ascii="宋体" w:hAnsi="宋体" w:eastAsia="宋体" w:cs="宋体"/>
          <w:b w:val="0"/>
          <w:bCs/>
          <w:color w:val="000000" w:themeColor="text1"/>
          <w:sz w:val="28"/>
          <w:szCs w:val="28"/>
          <w:highlight w:val="none"/>
          <w:lang w:val="en-US" w:eastAsia="zh-CN"/>
          <w14:textFill>
            <w14:solidFill>
              <w14:schemeClr w14:val="tx1"/>
            </w14:solidFill>
          </w14:textFill>
        </w:rPr>
        <w:br w:type="page"/>
      </w:r>
    </w:p>
    <w:tbl>
      <w:tblPr>
        <w:tblStyle w:val="14"/>
        <w:tblW w:w="886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63"/>
      </w:tblGrid>
      <w:tr w14:paraId="25EC61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63" w:type="dxa"/>
          </w:tcPr>
          <w:p w14:paraId="06C58856">
            <w:pPr>
              <w:keepNext w:val="0"/>
              <w:keepLines w:val="0"/>
              <w:pageBreakBefore w:val="0"/>
              <w:widowControl w:val="0"/>
              <w:kinsoku/>
              <w:wordWrap/>
              <w:overflowPunct/>
              <w:topLinePunct w:val="0"/>
              <w:autoSpaceDE/>
              <w:autoSpaceDN/>
              <w:bidi w:val="0"/>
              <w:adjustRightInd w:val="0"/>
              <w:snapToGrid w:val="0"/>
              <w:spacing w:line="440" w:lineRule="exact"/>
              <w:textAlignment w:val="baseline"/>
              <w:rPr>
                <w:rFonts w:hint="eastAsia" w:ascii="方正仿宋简体" w:hAnsi="方正仿宋简体" w:eastAsia="方正仿宋简体" w:cs="方正仿宋简体"/>
                <w:b w:val="0"/>
                <w:bCs/>
                <w:color w:val="000000" w:themeColor="text1"/>
                <w:spacing w:val="0"/>
                <w:w w:val="100"/>
                <w:kern w:val="2"/>
                <w:sz w:val="28"/>
                <w:szCs w:val="28"/>
                <w:lang w:val="en-US" w:eastAsia="zh-CN" w:bidi="ar-SA"/>
                <w14:textFill>
                  <w14:solidFill>
                    <w14:schemeClr w14:val="tx1"/>
                  </w14:solidFill>
                </w14:textFill>
              </w:rPr>
            </w:pPr>
            <w:r>
              <w:rPr>
                <w:rFonts w:hint="eastAsia" w:ascii="方正仿宋简体" w:hAnsi="方正仿宋简体" w:eastAsia="方正仿宋简体" w:cs="方正仿宋简体"/>
                <w:b w:val="0"/>
                <w:bCs/>
                <w:color w:val="000000" w:themeColor="text1"/>
                <w:spacing w:val="0"/>
                <w:w w:val="100"/>
                <w:kern w:val="2"/>
                <w:sz w:val="28"/>
                <w:szCs w:val="28"/>
                <w:lang w:val="en-US" w:eastAsia="zh-CN" w:bidi="ar-SA"/>
                <w14:textFill>
                  <w14:solidFill>
                    <w14:schemeClr w14:val="tx1"/>
                  </w14:solidFill>
                </w14:textFill>
              </w:rPr>
              <w:t>成都市成华区中医医院：</w:t>
            </w:r>
          </w:p>
          <w:p w14:paraId="61A58DF9">
            <w:pPr>
              <w:keepNext w:val="0"/>
              <w:keepLines w:val="0"/>
              <w:pageBreakBefore w:val="0"/>
              <w:widowControl w:val="0"/>
              <w:kinsoku/>
              <w:wordWrap/>
              <w:overflowPunct/>
              <w:topLinePunct w:val="0"/>
              <w:autoSpaceDE/>
              <w:autoSpaceDN/>
              <w:bidi w:val="0"/>
              <w:adjustRightInd w:val="0"/>
              <w:snapToGrid w:val="0"/>
              <w:spacing w:line="440" w:lineRule="exact"/>
              <w:ind w:firstLine="560" w:firstLineChars="200"/>
              <w:textAlignment w:val="baseline"/>
              <w:rPr>
                <w:rFonts w:hint="eastAsia" w:ascii="方正仿宋简体" w:hAnsi="方正仿宋简体" w:eastAsia="方正仿宋简体" w:cs="方正仿宋简体"/>
                <w:b w:val="0"/>
                <w:bCs/>
                <w:color w:val="000000" w:themeColor="text1"/>
                <w:spacing w:val="0"/>
                <w:w w:val="100"/>
                <w:kern w:val="2"/>
                <w:sz w:val="28"/>
                <w:szCs w:val="28"/>
                <w:lang w:val="en-US" w:eastAsia="zh-CN" w:bidi="ar-SA"/>
                <w14:textFill>
                  <w14:solidFill>
                    <w14:schemeClr w14:val="tx1"/>
                  </w14:solidFill>
                </w14:textFill>
              </w:rPr>
            </w:pPr>
            <w:r>
              <w:rPr>
                <w:rFonts w:hint="eastAsia" w:ascii="方正仿宋简体" w:hAnsi="方正仿宋简体" w:eastAsia="方正仿宋简体" w:cs="方正仿宋简体"/>
                <w:b w:val="0"/>
                <w:bCs/>
                <w:color w:val="000000" w:themeColor="text1"/>
                <w:spacing w:val="0"/>
                <w:w w:val="100"/>
                <w:kern w:val="2"/>
                <w:sz w:val="28"/>
                <w:szCs w:val="28"/>
                <w:lang w:val="en-US" w:eastAsia="zh-CN" w:bidi="ar-SA"/>
                <w14:textFill>
                  <w14:solidFill>
                    <w14:schemeClr w14:val="tx1"/>
                  </w14:solidFill>
                </w14:textFill>
              </w:rPr>
              <w:t>我公司作为本次采购项目的供应商及参投人，根据采购文件要求，现郑重承诺如下：</w:t>
            </w:r>
          </w:p>
          <w:p w14:paraId="7C8BE132">
            <w:pPr>
              <w:keepNext w:val="0"/>
              <w:keepLines w:val="0"/>
              <w:pageBreakBefore w:val="0"/>
              <w:widowControl w:val="0"/>
              <w:kinsoku/>
              <w:wordWrap/>
              <w:overflowPunct/>
              <w:topLinePunct w:val="0"/>
              <w:autoSpaceDE/>
              <w:autoSpaceDN/>
              <w:bidi w:val="0"/>
              <w:adjustRightInd w:val="0"/>
              <w:snapToGrid w:val="0"/>
              <w:spacing w:line="440" w:lineRule="exact"/>
              <w:ind w:firstLine="560" w:firstLineChars="200"/>
              <w:textAlignment w:val="baseline"/>
              <w:rPr>
                <w:rFonts w:hint="eastAsia" w:ascii="方正仿宋简体" w:hAnsi="方正仿宋简体" w:eastAsia="方正仿宋简体" w:cs="方正仿宋简体"/>
                <w:b w:val="0"/>
                <w:bCs/>
                <w:color w:val="000000" w:themeColor="text1"/>
                <w:spacing w:val="0"/>
                <w:w w:val="100"/>
                <w:kern w:val="2"/>
                <w:sz w:val="28"/>
                <w:szCs w:val="28"/>
                <w:lang w:val="en-US" w:eastAsia="zh-CN" w:bidi="ar-SA"/>
                <w14:textFill>
                  <w14:solidFill>
                    <w14:schemeClr w14:val="tx1"/>
                  </w14:solidFill>
                </w14:textFill>
              </w:rPr>
            </w:pPr>
            <w:r>
              <w:rPr>
                <w:rFonts w:hint="eastAsia" w:ascii="方正仿宋简体" w:hAnsi="方正仿宋简体" w:eastAsia="方正仿宋简体" w:cs="方正仿宋简体"/>
                <w:b w:val="0"/>
                <w:bCs/>
                <w:color w:val="000000" w:themeColor="text1"/>
                <w:spacing w:val="0"/>
                <w:w w:val="100"/>
                <w:kern w:val="2"/>
                <w:sz w:val="28"/>
                <w:szCs w:val="28"/>
                <w:lang w:val="en-US" w:eastAsia="zh-CN" w:bidi="ar-SA"/>
                <w14:textFill>
                  <w14:solidFill>
                    <w14:schemeClr w14:val="tx1"/>
                  </w14:solidFill>
                </w14:textFill>
              </w:rPr>
              <w:t>一、具备《中华人民共和国政府采购法》第二十二条第一款和本项目规定的条件：</w:t>
            </w:r>
          </w:p>
          <w:p w14:paraId="40A95401">
            <w:pPr>
              <w:keepNext w:val="0"/>
              <w:keepLines w:val="0"/>
              <w:pageBreakBefore w:val="0"/>
              <w:widowControl w:val="0"/>
              <w:kinsoku/>
              <w:wordWrap/>
              <w:overflowPunct/>
              <w:topLinePunct w:val="0"/>
              <w:autoSpaceDE/>
              <w:autoSpaceDN/>
              <w:bidi w:val="0"/>
              <w:adjustRightInd w:val="0"/>
              <w:snapToGrid w:val="0"/>
              <w:spacing w:line="440" w:lineRule="exact"/>
              <w:textAlignment w:val="baseline"/>
              <w:rPr>
                <w:rFonts w:hint="eastAsia" w:ascii="方正仿宋简体" w:hAnsi="方正仿宋简体" w:eastAsia="方正仿宋简体" w:cs="方正仿宋简体"/>
                <w:b w:val="0"/>
                <w:bCs/>
                <w:color w:val="000000" w:themeColor="text1"/>
                <w:spacing w:val="0"/>
                <w:w w:val="100"/>
                <w:kern w:val="2"/>
                <w:sz w:val="28"/>
                <w:szCs w:val="28"/>
                <w:lang w:val="en-US" w:eastAsia="zh-CN" w:bidi="ar-SA"/>
                <w14:textFill>
                  <w14:solidFill>
                    <w14:schemeClr w14:val="tx1"/>
                  </w14:solidFill>
                </w14:textFill>
              </w:rPr>
            </w:pPr>
            <w:r>
              <w:rPr>
                <w:rFonts w:hint="eastAsia" w:ascii="方正仿宋简体" w:hAnsi="方正仿宋简体" w:eastAsia="方正仿宋简体" w:cs="方正仿宋简体"/>
                <w:b w:val="0"/>
                <w:bCs/>
                <w:color w:val="000000" w:themeColor="text1"/>
                <w:spacing w:val="0"/>
                <w:w w:val="100"/>
                <w:kern w:val="2"/>
                <w:sz w:val="28"/>
                <w:szCs w:val="28"/>
                <w:lang w:val="en-US" w:eastAsia="zh-CN" w:bidi="ar-SA"/>
                <w14:textFill>
                  <w14:solidFill>
                    <w14:schemeClr w14:val="tx1"/>
                  </w14:solidFill>
                </w14:textFill>
              </w:rPr>
              <w:t>（一）具有独立承担民事责任的能力；</w:t>
            </w:r>
          </w:p>
          <w:p w14:paraId="0EEE6939">
            <w:pPr>
              <w:keepNext w:val="0"/>
              <w:keepLines w:val="0"/>
              <w:pageBreakBefore w:val="0"/>
              <w:widowControl w:val="0"/>
              <w:kinsoku/>
              <w:wordWrap/>
              <w:overflowPunct/>
              <w:topLinePunct w:val="0"/>
              <w:autoSpaceDE/>
              <w:autoSpaceDN/>
              <w:bidi w:val="0"/>
              <w:adjustRightInd w:val="0"/>
              <w:snapToGrid w:val="0"/>
              <w:spacing w:line="440" w:lineRule="exact"/>
              <w:textAlignment w:val="baseline"/>
              <w:rPr>
                <w:rFonts w:hint="eastAsia" w:ascii="方正仿宋简体" w:hAnsi="方正仿宋简体" w:eastAsia="方正仿宋简体" w:cs="方正仿宋简体"/>
                <w:b w:val="0"/>
                <w:bCs/>
                <w:color w:val="000000" w:themeColor="text1"/>
                <w:spacing w:val="0"/>
                <w:w w:val="100"/>
                <w:kern w:val="2"/>
                <w:sz w:val="28"/>
                <w:szCs w:val="28"/>
                <w:lang w:val="en-US" w:eastAsia="zh-CN" w:bidi="ar-SA"/>
                <w14:textFill>
                  <w14:solidFill>
                    <w14:schemeClr w14:val="tx1"/>
                  </w14:solidFill>
                </w14:textFill>
              </w:rPr>
            </w:pPr>
            <w:r>
              <w:rPr>
                <w:rFonts w:hint="eastAsia" w:ascii="方正仿宋简体" w:hAnsi="方正仿宋简体" w:eastAsia="方正仿宋简体" w:cs="方正仿宋简体"/>
                <w:b w:val="0"/>
                <w:bCs/>
                <w:color w:val="000000" w:themeColor="text1"/>
                <w:spacing w:val="0"/>
                <w:w w:val="100"/>
                <w:kern w:val="2"/>
                <w:sz w:val="28"/>
                <w:szCs w:val="28"/>
                <w:lang w:val="en-US" w:eastAsia="zh-CN" w:bidi="ar-SA"/>
                <w14:textFill>
                  <w14:solidFill>
                    <w14:schemeClr w14:val="tx1"/>
                  </w14:solidFill>
                </w14:textFill>
              </w:rPr>
              <w:t>（二）具有良好的商业信誉和健全的财务会计制度；</w:t>
            </w:r>
          </w:p>
          <w:p w14:paraId="1F596563">
            <w:pPr>
              <w:keepNext w:val="0"/>
              <w:keepLines w:val="0"/>
              <w:pageBreakBefore w:val="0"/>
              <w:widowControl w:val="0"/>
              <w:kinsoku/>
              <w:wordWrap/>
              <w:overflowPunct/>
              <w:topLinePunct w:val="0"/>
              <w:autoSpaceDE/>
              <w:autoSpaceDN/>
              <w:bidi w:val="0"/>
              <w:adjustRightInd w:val="0"/>
              <w:snapToGrid w:val="0"/>
              <w:spacing w:line="440" w:lineRule="exact"/>
              <w:textAlignment w:val="baseline"/>
              <w:rPr>
                <w:rFonts w:hint="eastAsia" w:ascii="方正仿宋简体" w:hAnsi="方正仿宋简体" w:eastAsia="方正仿宋简体" w:cs="方正仿宋简体"/>
                <w:b w:val="0"/>
                <w:bCs/>
                <w:color w:val="000000" w:themeColor="text1"/>
                <w:spacing w:val="0"/>
                <w:w w:val="100"/>
                <w:kern w:val="2"/>
                <w:sz w:val="28"/>
                <w:szCs w:val="28"/>
                <w:lang w:val="en-US" w:eastAsia="zh-CN" w:bidi="ar-SA"/>
                <w14:textFill>
                  <w14:solidFill>
                    <w14:schemeClr w14:val="tx1"/>
                  </w14:solidFill>
                </w14:textFill>
              </w:rPr>
            </w:pPr>
            <w:r>
              <w:rPr>
                <w:rFonts w:hint="eastAsia" w:ascii="方正仿宋简体" w:hAnsi="方正仿宋简体" w:eastAsia="方正仿宋简体" w:cs="方正仿宋简体"/>
                <w:b w:val="0"/>
                <w:bCs/>
                <w:color w:val="000000" w:themeColor="text1"/>
                <w:spacing w:val="0"/>
                <w:w w:val="100"/>
                <w:kern w:val="2"/>
                <w:sz w:val="28"/>
                <w:szCs w:val="28"/>
                <w:lang w:val="en-US" w:eastAsia="zh-CN" w:bidi="ar-SA"/>
                <w14:textFill>
                  <w14:solidFill>
                    <w14:schemeClr w14:val="tx1"/>
                  </w14:solidFill>
                </w14:textFill>
              </w:rPr>
              <w:t>（三）具有履行合同所必需的设备和专业技术能力；</w:t>
            </w:r>
          </w:p>
          <w:p w14:paraId="49CE3C34">
            <w:pPr>
              <w:keepNext w:val="0"/>
              <w:keepLines w:val="0"/>
              <w:pageBreakBefore w:val="0"/>
              <w:widowControl w:val="0"/>
              <w:kinsoku/>
              <w:wordWrap/>
              <w:overflowPunct/>
              <w:topLinePunct w:val="0"/>
              <w:autoSpaceDE/>
              <w:autoSpaceDN/>
              <w:bidi w:val="0"/>
              <w:adjustRightInd w:val="0"/>
              <w:snapToGrid w:val="0"/>
              <w:spacing w:line="440" w:lineRule="exact"/>
              <w:textAlignment w:val="baseline"/>
              <w:rPr>
                <w:rFonts w:hint="eastAsia" w:ascii="方正仿宋简体" w:hAnsi="方正仿宋简体" w:eastAsia="方正仿宋简体" w:cs="方正仿宋简体"/>
                <w:b w:val="0"/>
                <w:bCs/>
                <w:color w:val="000000" w:themeColor="text1"/>
                <w:spacing w:val="0"/>
                <w:w w:val="100"/>
                <w:kern w:val="2"/>
                <w:sz w:val="28"/>
                <w:szCs w:val="28"/>
                <w:lang w:val="en-US" w:eastAsia="zh-CN" w:bidi="ar-SA"/>
                <w14:textFill>
                  <w14:solidFill>
                    <w14:schemeClr w14:val="tx1"/>
                  </w14:solidFill>
                </w14:textFill>
              </w:rPr>
            </w:pPr>
            <w:r>
              <w:rPr>
                <w:rFonts w:hint="eastAsia" w:ascii="方正仿宋简体" w:hAnsi="方正仿宋简体" w:eastAsia="方正仿宋简体" w:cs="方正仿宋简体"/>
                <w:b w:val="0"/>
                <w:bCs/>
                <w:color w:val="000000" w:themeColor="text1"/>
                <w:spacing w:val="0"/>
                <w:w w:val="100"/>
                <w:kern w:val="2"/>
                <w:sz w:val="28"/>
                <w:szCs w:val="28"/>
                <w:lang w:val="en-US" w:eastAsia="zh-CN" w:bidi="ar-SA"/>
                <w14:textFill>
                  <w14:solidFill>
                    <w14:schemeClr w14:val="tx1"/>
                  </w14:solidFill>
                </w14:textFill>
              </w:rPr>
              <w:t>（四）有依法缴纳税收和社会保障资金的良好记录；</w:t>
            </w:r>
          </w:p>
          <w:p w14:paraId="1EF2F06D">
            <w:pPr>
              <w:keepNext w:val="0"/>
              <w:keepLines w:val="0"/>
              <w:pageBreakBefore w:val="0"/>
              <w:widowControl w:val="0"/>
              <w:kinsoku/>
              <w:wordWrap/>
              <w:overflowPunct/>
              <w:topLinePunct w:val="0"/>
              <w:autoSpaceDE/>
              <w:autoSpaceDN/>
              <w:bidi w:val="0"/>
              <w:adjustRightInd w:val="0"/>
              <w:snapToGrid w:val="0"/>
              <w:spacing w:line="440" w:lineRule="exact"/>
              <w:textAlignment w:val="baseline"/>
              <w:rPr>
                <w:rFonts w:hint="eastAsia" w:ascii="方正仿宋简体" w:hAnsi="方正仿宋简体" w:eastAsia="方正仿宋简体" w:cs="方正仿宋简体"/>
                <w:b w:val="0"/>
                <w:bCs/>
                <w:color w:val="000000" w:themeColor="text1"/>
                <w:spacing w:val="0"/>
                <w:w w:val="100"/>
                <w:kern w:val="2"/>
                <w:sz w:val="28"/>
                <w:szCs w:val="28"/>
                <w:lang w:val="en-US" w:eastAsia="zh-CN" w:bidi="ar-SA"/>
                <w14:textFill>
                  <w14:solidFill>
                    <w14:schemeClr w14:val="tx1"/>
                  </w14:solidFill>
                </w14:textFill>
              </w:rPr>
            </w:pPr>
            <w:r>
              <w:rPr>
                <w:rFonts w:hint="eastAsia" w:ascii="方正仿宋简体" w:hAnsi="方正仿宋简体" w:eastAsia="方正仿宋简体" w:cs="方正仿宋简体"/>
                <w:b w:val="0"/>
                <w:bCs/>
                <w:color w:val="000000" w:themeColor="text1"/>
                <w:spacing w:val="0"/>
                <w:w w:val="100"/>
                <w:kern w:val="2"/>
                <w:sz w:val="28"/>
                <w:szCs w:val="28"/>
                <w:lang w:val="en-US" w:eastAsia="zh-CN" w:bidi="ar-SA"/>
                <w14:textFill>
                  <w14:solidFill>
                    <w14:schemeClr w14:val="tx1"/>
                  </w14:solidFill>
                </w14:textFill>
              </w:rPr>
              <w:t>（五）参加各类采购等活动前三年内，在经营活动中没有重大违法记录；</w:t>
            </w:r>
          </w:p>
          <w:p w14:paraId="364B314D">
            <w:pPr>
              <w:keepNext w:val="0"/>
              <w:keepLines w:val="0"/>
              <w:pageBreakBefore w:val="0"/>
              <w:widowControl w:val="0"/>
              <w:kinsoku/>
              <w:wordWrap/>
              <w:overflowPunct/>
              <w:topLinePunct w:val="0"/>
              <w:autoSpaceDE/>
              <w:autoSpaceDN/>
              <w:bidi w:val="0"/>
              <w:adjustRightInd w:val="0"/>
              <w:snapToGrid w:val="0"/>
              <w:spacing w:line="440" w:lineRule="exact"/>
              <w:textAlignment w:val="baseline"/>
              <w:rPr>
                <w:rFonts w:hint="eastAsia" w:ascii="方正仿宋简体" w:hAnsi="方正仿宋简体" w:eastAsia="方正仿宋简体" w:cs="方正仿宋简体"/>
                <w:b w:val="0"/>
                <w:bCs/>
                <w:color w:val="000000" w:themeColor="text1"/>
                <w:spacing w:val="0"/>
                <w:w w:val="100"/>
                <w:kern w:val="2"/>
                <w:sz w:val="28"/>
                <w:szCs w:val="28"/>
                <w:lang w:val="en-US" w:eastAsia="zh-CN" w:bidi="ar-SA"/>
                <w14:textFill>
                  <w14:solidFill>
                    <w14:schemeClr w14:val="tx1"/>
                  </w14:solidFill>
                </w14:textFill>
              </w:rPr>
            </w:pPr>
            <w:r>
              <w:rPr>
                <w:rFonts w:hint="eastAsia" w:ascii="方正仿宋简体" w:hAnsi="方正仿宋简体" w:eastAsia="方正仿宋简体" w:cs="方正仿宋简体"/>
                <w:b w:val="0"/>
                <w:bCs/>
                <w:color w:val="000000" w:themeColor="text1"/>
                <w:spacing w:val="0"/>
                <w:w w:val="100"/>
                <w:kern w:val="2"/>
                <w:sz w:val="28"/>
                <w:szCs w:val="28"/>
                <w:lang w:val="en-US" w:eastAsia="zh-CN" w:bidi="ar-SA"/>
                <w14:textFill>
                  <w14:solidFill>
                    <w14:schemeClr w14:val="tx1"/>
                  </w14:solidFill>
                </w14:textFill>
              </w:rPr>
              <w:t>（六）法律、行政法规规定的其他条件；</w:t>
            </w:r>
          </w:p>
          <w:p w14:paraId="35D925BA">
            <w:pPr>
              <w:keepNext w:val="0"/>
              <w:keepLines w:val="0"/>
              <w:pageBreakBefore w:val="0"/>
              <w:widowControl w:val="0"/>
              <w:kinsoku/>
              <w:wordWrap/>
              <w:overflowPunct/>
              <w:topLinePunct w:val="0"/>
              <w:autoSpaceDE/>
              <w:autoSpaceDN/>
              <w:bidi w:val="0"/>
              <w:adjustRightInd w:val="0"/>
              <w:snapToGrid w:val="0"/>
              <w:spacing w:line="440" w:lineRule="exact"/>
              <w:textAlignment w:val="baseline"/>
              <w:rPr>
                <w:rFonts w:hint="eastAsia" w:ascii="方正仿宋简体" w:hAnsi="方正仿宋简体" w:eastAsia="方正仿宋简体" w:cs="方正仿宋简体"/>
                <w:b w:val="0"/>
                <w:bCs/>
                <w:color w:val="000000" w:themeColor="text1"/>
                <w:spacing w:val="0"/>
                <w:w w:val="100"/>
                <w:kern w:val="2"/>
                <w:sz w:val="28"/>
                <w:szCs w:val="28"/>
                <w:lang w:val="en-US" w:eastAsia="zh-CN" w:bidi="ar-SA"/>
                <w14:textFill>
                  <w14:solidFill>
                    <w14:schemeClr w14:val="tx1"/>
                  </w14:solidFill>
                </w14:textFill>
              </w:rPr>
            </w:pPr>
            <w:r>
              <w:rPr>
                <w:rFonts w:hint="eastAsia" w:ascii="方正仿宋简体" w:hAnsi="方正仿宋简体" w:eastAsia="方正仿宋简体" w:cs="方正仿宋简体"/>
                <w:b w:val="0"/>
                <w:bCs/>
                <w:color w:val="000000" w:themeColor="text1"/>
                <w:spacing w:val="0"/>
                <w:w w:val="100"/>
                <w:kern w:val="2"/>
                <w:sz w:val="28"/>
                <w:szCs w:val="28"/>
                <w:lang w:val="en-US" w:eastAsia="zh-CN" w:bidi="ar-SA"/>
                <w14:textFill>
                  <w14:solidFill>
                    <w14:schemeClr w14:val="tx1"/>
                  </w14:solidFill>
                </w14:textFill>
              </w:rPr>
              <w:t>（七）根据采购项目提出的特殊条件。</w:t>
            </w:r>
          </w:p>
          <w:p w14:paraId="08213B2B">
            <w:pPr>
              <w:keepNext w:val="0"/>
              <w:keepLines w:val="0"/>
              <w:pageBreakBefore w:val="0"/>
              <w:widowControl w:val="0"/>
              <w:kinsoku/>
              <w:wordWrap/>
              <w:overflowPunct/>
              <w:topLinePunct w:val="0"/>
              <w:autoSpaceDE/>
              <w:autoSpaceDN/>
              <w:bidi w:val="0"/>
              <w:adjustRightInd w:val="0"/>
              <w:snapToGrid w:val="0"/>
              <w:spacing w:line="440" w:lineRule="exact"/>
              <w:ind w:firstLine="560" w:firstLineChars="200"/>
              <w:textAlignment w:val="baseline"/>
              <w:rPr>
                <w:rFonts w:hint="eastAsia" w:ascii="方正仿宋简体" w:hAnsi="方正仿宋简体" w:eastAsia="方正仿宋简体" w:cs="方正仿宋简体"/>
                <w:b w:val="0"/>
                <w:bCs/>
                <w:color w:val="000000" w:themeColor="text1"/>
                <w:spacing w:val="0"/>
                <w:w w:val="100"/>
                <w:kern w:val="2"/>
                <w:sz w:val="28"/>
                <w:szCs w:val="28"/>
                <w:lang w:val="en-US" w:eastAsia="zh-CN" w:bidi="ar-SA"/>
                <w14:textFill>
                  <w14:solidFill>
                    <w14:schemeClr w14:val="tx1"/>
                  </w14:solidFill>
                </w14:textFill>
              </w:rPr>
            </w:pPr>
            <w:r>
              <w:rPr>
                <w:rFonts w:hint="eastAsia" w:ascii="方正仿宋简体" w:hAnsi="方正仿宋简体" w:eastAsia="方正仿宋简体" w:cs="方正仿宋简体"/>
                <w:b w:val="0"/>
                <w:bCs/>
                <w:color w:val="000000" w:themeColor="text1"/>
                <w:spacing w:val="0"/>
                <w:w w:val="100"/>
                <w:kern w:val="2"/>
                <w:sz w:val="28"/>
                <w:szCs w:val="28"/>
                <w:lang w:val="en-US" w:eastAsia="zh-CN" w:bidi="ar-SA"/>
                <w14:textFill>
                  <w14:solidFill>
                    <w14:schemeClr w14:val="tx1"/>
                  </w14:solidFill>
                </w14:textFill>
              </w:rPr>
              <w:t>二、完全接受和满足本项目采购文件中规定的实质性要求，如对采购文件有异议，已经在递交响应文件截止时间届满前依法进行维权救济，不存在对采购文件有异议的同时又参加采购以求侥幸成交或者为实现其他非法目的的行为。</w:t>
            </w:r>
          </w:p>
          <w:p w14:paraId="7BFEBF3D">
            <w:pPr>
              <w:keepNext w:val="0"/>
              <w:keepLines w:val="0"/>
              <w:pageBreakBefore w:val="0"/>
              <w:widowControl w:val="0"/>
              <w:kinsoku/>
              <w:wordWrap/>
              <w:overflowPunct/>
              <w:topLinePunct w:val="0"/>
              <w:autoSpaceDE/>
              <w:autoSpaceDN/>
              <w:bidi w:val="0"/>
              <w:adjustRightInd w:val="0"/>
              <w:snapToGrid w:val="0"/>
              <w:spacing w:line="440" w:lineRule="exact"/>
              <w:ind w:firstLine="560" w:firstLineChars="200"/>
              <w:textAlignment w:val="baseline"/>
              <w:rPr>
                <w:rFonts w:hint="eastAsia" w:ascii="方正仿宋简体" w:hAnsi="方正仿宋简体" w:eastAsia="方正仿宋简体" w:cs="方正仿宋简体"/>
                <w:b w:val="0"/>
                <w:bCs/>
                <w:color w:val="000000" w:themeColor="text1"/>
                <w:spacing w:val="0"/>
                <w:w w:val="100"/>
                <w:kern w:val="2"/>
                <w:sz w:val="28"/>
                <w:szCs w:val="28"/>
                <w:lang w:val="en-US" w:eastAsia="zh-CN" w:bidi="ar-SA"/>
                <w14:textFill>
                  <w14:solidFill>
                    <w14:schemeClr w14:val="tx1"/>
                  </w14:solidFill>
                </w14:textFill>
              </w:rPr>
            </w:pPr>
            <w:r>
              <w:rPr>
                <w:rFonts w:hint="eastAsia" w:ascii="方正仿宋简体" w:hAnsi="方正仿宋简体" w:eastAsia="方正仿宋简体" w:cs="方正仿宋简体"/>
                <w:b w:val="0"/>
                <w:bCs/>
                <w:color w:val="000000" w:themeColor="text1"/>
                <w:spacing w:val="0"/>
                <w:w w:val="100"/>
                <w:kern w:val="2"/>
                <w:sz w:val="28"/>
                <w:szCs w:val="28"/>
                <w:lang w:val="en-US" w:eastAsia="zh-CN" w:bidi="ar-SA"/>
                <w14:textFill>
                  <w14:solidFill>
                    <w14:schemeClr w14:val="tx1"/>
                  </w14:solidFill>
                </w14:textFill>
              </w:rPr>
              <w:t>三、在参加本次采购活动中，不存在与单位负责人为同一人或者存在直接控股、管理关系的其他供应商参与同一合同项下的采购活动的行为。</w:t>
            </w:r>
          </w:p>
          <w:p w14:paraId="7AE36480">
            <w:pPr>
              <w:keepNext w:val="0"/>
              <w:keepLines w:val="0"/>
              <w:pageBreakBefore w:val="0"/>
              <w:widowControl w:val="0"/>
              <w:kinsoku/>
              <w:wordWrap/>
              <w:overflowPunct/>
              <w:topLinePunct w:val="0"/>
              <w:autoSpaceDE/>
              <w:autoSpaceDN/>
              <w:bidi w:val="0"/>
              <w:adjustRightInd w:val="0"/>
              <w:snapToGrid w:val="0"/>
              <w:spacing w:line="440" w:lineRule="exact"/>
              <w:ind w:firstLine="560" w:firstLineChars="200"/>
              <w:textAlignment w:val="baseline"/>
              <w:rPr>
                <w:rFonts w:hint="eastAsia" w:ascii="方正仿宋简体" w:hAnsi="方正仿宋简体" w:eastAsia="方正仿宋简体" w:cs="方正仿宋简体"/>
                <w:b w:val="0"/>
                <w:bCs/>
                <w:color w:val="000000" w:themeColor="text1"/>
                <w:spacing w:val="0"/>
                <w:w w:val="100"/>
                <w:kern w:val="2"/>
                <w:sz w:val="28"/>
                <w:szCs w:val="28"/>
                <w:lang w:val="en-US" w:eastAsia="zh-CN" w:bidi="ar-SA"/>
                <w14:textFill>
                  <w14:solidFill>
                    <w14:schemeClr w14:val="tx1"/>
                  </w14:solidFill>
                </w14:textFill>
              </w:rPr>
            </w:pPr>
            <w:r>
              <w:rPr>
                <w:rFonts w:hint="eastAsia" w:ascii="方正仿宋简体" w:hAnsi="方正仿宋简体" w:eastAsia="方正仿宋简体" w:cs="方正仿宋简体"/>
                <w:b w:val="0"/>
                <w:bCs/>
                <w:color w:val="000000" w:themeColor="text1"/>
                <w:spacing w:val="0"/>
                <w:w w:val="100"/>
                <w:kern w:val="2"/>
                <w:sz w:val="28"/>
                <w:szCs w:val="28"/>
                <w:lang w:val="en-US" w:eastAsia="zh-CN" w:bidi="ar-SA"/>
                <w14:textFill>
                  <w14:solidFill>
                    <w14:schemeClr w14:val="tx1"/>
                  </w14:solidFill>
                </w14:textFill>
              </w:rPr>
              <w:t>四、在参加本次采购活动中，不存在和其他供应商在同一合同项下的采购项目中，同时委托同一个自然人、同一家庭的人员、同一单位的人员作为代理人的行为。</w:t>
            </w:r>
          </w:p>
          <w:p w14:paraId="28442220">
            <w:pPr>
              <w:keepNext w:val="0"/>
              <w:keepLines w:val="0"/>
              <w:pageBreakBefore w:val="0"/>
              <w:widowControl w:val="0"/>
              <w:kinsoku/>
              <w:wordWrap/>
              <w:overflowPunct/>
              <w:topLinePunct w:val="0"/>
              <w:autoSpaceDE/>
              <w:autoSpaceDN/>
              <w:bidi w:val="0"/>
              <w:adjustRightInd w:val="0"/>
              <w:snapToGrid w:val="0"/>
              <w:spacing w:line="440" w:lineRule="exact"/>
              <w:ind w:firstLine="560" w:firstLineChars="200"/>
              <w:textAlignment w:val="baseline"/>
              <w:rPr>
                <w:rFonts w:hint="eastAsia" w:ascii="方正仿宋简体" w:hAnsi="方正仿宋简体" w:eastAsia="方正仿宋简体" w:cs="方正仿宋简体"/>
                <w:b w:val="0"/>
                <w:bCs/>
                <w:color w:val="000000" w:themeColor="text1"/>
                <w:spacing w:val="0"/>
                <w:w w:val="100"/>
                <w:kern w:val="2"/>
                <w:sz w:val="28"/>
                <w:szCs w:val="28"/>
                <w:lang w:val="en-US" w:eastAsia="zh-CN" w:bidi="ar-SA"/>
                <w14:textFill>
                  <w14:solidFill>
                    <w14:schemeClr w14:val="tx1"/>
                  </w14:solidFill>
                </w14:textFill>
              </w:rPr>
            </w:pPr>
            <w:r>
              <w:rPr>
                <w:rFonts w:hint="eastAsia" w:ascii="方正仿宋简体" w:hAnsi="方正仿宋简体" w:eastAsia="方正仿宋简体" w:cs="方正仿宋简体"/>
                <w:b w:val="0"/>
                <w:bCs/>
                <w:color w:val="000000" w:themeColor="text1"/>
                <w:spacing w:val="0"/>
                <w:w w:val="100"/>
                <w:kern w:val="2"/>
                <w:sz w:val="28"/>
                <w:szCs w:val="28"/>
                <w:lang w:val="en-US" w:eastAsia="zh-CN" w:bidi="ar-SA"/>
                <w14:textFill>
                  <w14:solidFill>
                    <w14:schemeClr w14:val="tx1"/>
                  </w14:solidFill>
                </w14:textFill>
              </w:rPr>
              <w:t>五、我司不存在政府行政部门规定的记入诚信档案的失信行为。</w:t>
            </w:r>
          </w:p>
          <w:p w14:paraId="1CE2A5FF">
            <w:pPr>
              <w:keepNext w:val="0"/>
              <w:keepLines w:val="0"/>
              <w:pageBreakBefore w:val="0"/>
              <w:widowControl w:val="0"/>
              <w:kinsoku/>
              <w:wordWrap/>
              <w:overflowPunct/>
              <w:topLinePunct w:val="0"/>
              <w:autoSpaceDE/>
              <w:autoSpaceDN/>
              <w:bidi w:val="0"/>
              <w:adjustRightInd w:val="0"/>
              <w:snapToGrid w:val="0"/>
              <w:spacing w:line="440" w:lineRule="exact"/>
              <w:ind w:firstLine="560" w:firstLineChars="200"/>
              <w:textAlignment w:val="baseline"/>
              <w:rPr>
                <w:rFonts w:hint="eastAsia" w:ascii="方正仿宋简体" w:hAnsi="方正仿宋简体" w:eastAsia="方正仿宋简体" w:cs="方正仿宋简体"/>
                <w:b w:val="0"/>
                <w:bCs/>
                <w:color w:val="000000" w:themeColor="text1"/>
                <w:spacing w:val="0"/>
                <w:w w:val="100"/>
                <w:kern w:val="2"/>
                <w:sz w:val="28"/>
                <w:szCs w:val="28"/>
                <w:lang w:val="en-US" w:eastAsia="zh-CN" w:bidi="ar-SA"/>
                <w14:textFill>
                  <w14:solidFill>
                    <w14:schemeClr w14:val="tx1"/>
                  </w14:solidFill>
                </w14:textFill>
              </w:rPr>
            </w:pPr>
            <w:r>
              <w:rPr>
                <w:rFonts w:hint="eastAsia" w:ascii="方正仿宋简体" w:hAnsi="方正仿宋简体" w:eastAsia="方正仿宋简体" w:cs="方正仿宋简体"/>
                <w:b w:val="0"/>
                <w:bCs/>
                <w:color w:val="000000" w:themeColor="text1"/>
                <w:spacing w:val="0"/>
                <w:w w:val="100"/>
                <w:kern w:val="2"/>
                <w:sz w:val="28"/>
                <w:szCs w:val="28"/>
                <w:lang w:val="en-US" w:eastAsia="zh-CN" w:bidi="ar-SA"/>
                <w14:textFill>
                  <w14:solidFill>
                    <w14:schemeClr w14:val="tx1"/>
                  </w14:solidFill>
                </w14:textFill>
              </w:rPr>
              <w:t>六、响应文件中提供的任何资料和技术、服务、商务等响应承诺情况都是真实的、有效的、合法的。</w:t>
            </w:r>
          </w:p>
          <w:p w14:paraId="38D1E368">
            <w:pPr>
              <w:keepNext w:val="0"/>
              <w:keepLines w:val="0"/>
              <w:pageBreakBefore w:val="0"/>
              <w:widowControl w:val="0"/>
              <w:kinsoku/>
              <w:wordWrap/>
              <w:overflowPunct/>
              <w:topLinePunct w:val="0"/>
              <w:autoSpaceDE/>
              <w:autoSpaceDN/>
              <w:bidi w:val="0"/>
              <w:adjustRightInd w:val="0"/>
              <w:snapToGrid w:val="0"/>
              <w:spacing w:line="440" w:lineRule="exact"/>
              <w:ind w:firstLine="560" w:firstLineChars="200"/>
              <w:textAlignment w:val="baseline"/>
              <w:rPr>
                <w:rFonts w:hint="eastAsia" w:ascii="方正仿宋简体" w:hAnsi="方正仿宋简体" w:eastAsia="方正仿宋简体" w:cs="方正仿宋简体"/>
                <w:b w:val="0"/>
                <w:bCs/>
                <w:color w:val="000000" w:themeColor="text1"/>
                <w:spacing w:val="0"/>
                <w:w w:val="100"/>
                <w:kern w:val="2"/>
                <w:sz w:val="28"/>
                <w:szCs w:val="28"/>
                <w:lang w:val="en-US" w:eastAsia="zh-CN" w:bidi="ar-SA"/>
                <w14:textFill>
                  <w14:solidFill>
                    <w14:schemeClr w14:val="tx1"/>
                  </w14:solidFill>
                </w14:textFill>
              </w:rPr>
            </w:pPr>
            <w:r>
              <w:rPr>
                <w:rFonts w:hint="eastAsia" w:ascii="方正仿宋简体" w:hAnsi="方正仿宋简体" w:eastAsia="方正仿宋简体" w:cs="方正仿宋简体"/>
                <w:b w:val="0"/>
                <w:bCs/>
                <w:color w:val="000000" w:themeColor="text1"/>
                <w:spacing w:val="0"/>
                <w:w w:val="100"/>
                <w:kern w:val="2"/>
                <w:sz w:val="28"/>
                <w:szCs w:val="28"/>
                <w:lang w:val="en-US" w:eastAsia="zh-CN" w:bidi="ar-SA"/>
                <w14:textFill>
                  <w14:solidFill>
                    <w14:schemeClr w14:val="tx1"/>
                  </w14:solidFill>
                </w14:textFill>
              </w:rPr>
              <w:t>七、如本项目采购采购过程中需要提供样品，则我公司提供的样品即为成交后将要提供的成交产品，我公司对提供样品的性能和质量负责，因样品存在缺陷或者不符合采购文件要求导致未能成交的，我公司愿意承担相应不利后果。</w:t>
            </w:r>
          </w:p>
          <w:p w14:paraId="69A89F5C">
            <w:pPr>
              <w:keepNext w:val="0"/>
              <w:keepLines w:val="0"/>
              <w:pageBreakBefore w:val="0"/>
              <w:widowControl w:val="0"/>
              <w:kinsoku/>
              <w:wordWrap/>
              <w:overflowPunct/>
              <w:topLinePunct w:val="0"/>
              <w:autoSpaceDE/>
              <w:autoSpaceDN/>
              <w:bidi w:val="0"/>
              <w:adjustRightInd w:val="0"/>
              <w:snapToGrid w:val="0"/>
              <w:spacing w:line="440" w:lineRule="exact"/>
              <w:ind w:firstLine="560" w:firstLineChars="200"/>
              <w:textAlignment w:val="baseline"/>
              <w:rPr>
                <w:rFonts w:hint="eastAsia" w:ascii="方正仿宋简体" w:hAnsi="方正仿宋简体" w:eastAsia="方正仿宋简体" w:cs="方正仿宋简体"/>
                <w:b w:val="0"/>
                <w:bCs/>
                <w:color w:val="000000" w:themeColor="text1"/>
                <w:spacing w:val="0"/>
                <w:w w:val="100"/>
                <w:kern w:val="2"/>
                <w:sz w:val="28"/>
                <w:szCs w:val="28"/>
                <w:lang w:val="en-US" w:eastAsia="zh-CN" w:bidi="ar-SA"/>
                <w14:textFill>
                  <w14:solidFill>
                    <w14:schemeClr w14:val="tx1"/>
                  </w14:solidFill>
                </w14:textFill>
              </w:rPr>
            </w:pPr>
            <w:r>
              <w:rPr>
                <w:rFonts w:hint="eastAsia" w:ascii="方正仿宋简体" w:hAnsi="方正仿宋简体" w:eastAsia="方正仿宋简体" w:cs="方正仿宋简体"/>
                <w:b w:val="0"/>
                <w:bCs/>
                <w:color w:val="000000" w:themeColor="text1"/>
                <w:spacing w:val="0"/>
                <w:w w:val="100"/>
                <w:kern w:val="2"/>
                <w:sz w:val="28"/>
                <w:szCs w:val="28"/>
                <w:lang w:val="en-US" w:eastAsia="zh-CN" w:bidi="ar-SA"/>
                <w14:textFill>
                  <w14:solidFill>
                    <w14:schemeClr w14:val="tx1"/>
                  </w14:solidFill>
                </w14:textFill>
              </w:rPr>
              <w:t>八、我公司承诺，因知识产权造成的纠纷，由我单位全权负责。</w:t>
            </w:r>
          </w:p>
          <w:p w14:paraId="66D1A5D6">
            <w:pPr>
              <w:keepNext w:val="0"/>
              <w:keepLines w:val="0"/>
              <w:pageBreakBefore w:val="0"/>
              <w:widowControl w:val="0"/>
              <w:kinsoku/>
              <w:wordWrap/>
              <w:overflowPunct/>
              <w:topLinePunct w:val="0"/>
              <w:autoSpaceDE/>
              <w:autoSpaceDN/>
              <w:bidi w:val="0"/>
              <w:adjustRightInd w:val="0"/>
              <w:snapToGrid w:val="0"/>
              <w:spacing w:line="440" w:lineRule="exact"/>
              <w:textAlignment w:val="baseline"/>
              <w:rPr>
                <w:rFonts w:hint="eastAsia" w:ascii="方正仿宋简体" w:hAnsi="方正仿宋简体" w:eastAsia="方正仿宋简体" w:cs="方正仿宋简体"/>
                <w:b w:val="0"/>
                <w:bCs/>
                <w:color w:val="000000" w:themeColor="text1"/>
                <w:spacing w:val="0"/>
                <w:w w:val="100"/>
                <w:kern w:val="2"/>
                <w:sz w:val="28"/>
                <w:szCs w:val="28"/>
                <w:lang w:val="en-US" w:eastAsia="zh-CN" w:bidi="ar-SA"/>
                <w14:textFill>
                  <w14:solidFill>
                    <w14:schemeClr w14:val="tx1"/>
                  </w14:solidFill>
                </w14:textFill>
              </w:rPr>
            </w:pPr>
            <w:r>
              <w:rPr>
                <w:rFonts w:hint="eastAsia" w:ascii="方正仿宋简体" w:hAnsi="方正仿宋简体" w:eastAsia="方正仿宋简体" w:cs="方正仿宋简体"/>
                <w:b w:val="0"/>
                <w:bCs/>
                <w:color w:val="000000" w:themeColor="text1"/>
                <w:spacing w:val="0"/>
                <w:w w:val="100"/>
                <w:kern w:val="2"/>
                <w:sz w:val="28"/>
                <w:szCs w:val="28"/>
                <w:lang w:val="en-US" w:eastAsia="zh-CN" w:bidi="ar-SA"/>
                <w14:textFill>
                  <w14:solidFill>
                    <w14:schemeClr w14:val="tx1"/>
                  </w14:solidFill>
                </w14:textFill>
              </w:rPr>
              <w:t>本公司对上述承诺的内容事项真实性负责。如经查实上述承诺的内容事项存在虚假，我公司愿意接受以提供虚假材料谋取成交的法律责任。</w:t>
            </w:r>
          </w:p>
          <w:p w14:paraId="78F3ED3E">
            <w:pPr>
              <w:keepNext w:val="0"/>
              <w:keepLines w:val="0"/>
              <w:pageBreakBefore w:val="0"/>
              <w:widowControl w:val="0"/>
              <w:kinsoku/>
              <w:wordWrap/>
              <w:overflowPunct/>
              <w:topLinePunct w:val="0"/>
              <w:autoSpaceDE/>
              <w:autoSpaceDN/>
              <w:bidi w:val="0"/>
              <w:adjustRightInd w:val="0"/>
              <w:snapToGrid w:val="0"/>
              <w:spacing w:line="440" w:lineRule="exact"/>
              <w:ind w:leftChars="1300"/>
              <w:jc w:val="both"/>
              <w:textAlignment w:val="baseline"/>
              <w:rPr>
                <w:rFonts w:hint="eastAsia" w:ascii="方正仿宋简体" w:hAnsi="方正仿宋简体" w:eastAsia="方正仿宋简体" w:cs="方正仿宋简体"/>
                <w:b w:val="0"/>
                <w:bCs/>
                <w:color w:val="000000" w:themeColor="text1"/>
                <w:spacing w:val="0"/>
                <w:w w:val="100"/>
                <w:kern w:val="2"/>
                <w:sz w:val="28"/>
                <w:szCs w:val="28"/>
                <w:lang w:val="en-US" w:eastAsia="zh-CN" w:bidi="ar-SA"/>
                <w14:textFill>
                  <w14:solidFill>
                    <w14:schemeClr w14:val="tx1"/>
                  </w14:solidFill>
                </w14:textFill>
              </w:rPr>
            </w:pPr>
            <w:r>
              <w:rPr>
                <w:rFonts w:hint="eastAsia" w:ascii="方正仿宋简体" w:hAnsi="方正仿宋简体" w:eastAsia="方正仿宋简体" w:cs="方正仿宋简体"/>
                <w:b w:val="0"/>
                <w:bCs/>
                <w:color w:val="000000" w:themeColor="text1"/>
                <w:spacing w:val="0"/>
                <w:w w:val="100"/>
                <w:kern w:val="2"/>
                <w:sz w:val="28"/>
                <w:szCs w:val="28"/>
                <w:lang w:val="en-US" w:eastAsia="zh-CN" w:bidi="ar-SA"/>
                <w14:textFill>
                  <w14:solidFill>
                    <w14:schemeClr w14:val="tx1"/>
                  </w14:solidFill>
                </w14:textFill>
              </w:rPr>
              <w:t>供应商名称：（盖章）</w:t>
            </w:r>
          </w:p>
          <w:p w14:paraId="30DD8A9A">
            <w:pPr>
              <w:keepNext w:val="0"/>
              <w:keepLines w:val="0"/>
              <w:pageBreakBefore w:val="0"/>
              <w:widowControl w:val="0"/>
              <w:kinsoku/>
              <w:wordWrap/>
              <w:overflowPunct/>
              <w:topLinePunct w:val="0"/>
              <w:autoSpaceDE/>
              <w:autoSpaceDN/>
              <w:bidi w:val="0"/>
              <w:adjustRightInd w:val="0"/>
              <w:snapToGrid w:val="0"/>
              <w:spacing w:line="440" w:lineRule="exact"/>
              <w:ind w:leftChars="1300"/>
              <w:jc w:val="both"/>
              <w:textAlignment w:val="baseline"/>
              <w:rPr>
                <w:rFonts w:hint="eastAsia" w:ascii="方正仿宋简体" w:hAnsi="方正仿宋简体" w:eastAsia="方正仿宋简体" w:cs="方正仿宋简体"/>
                <w:b w:val="0"/>
                <w:bCs/>
                <w:color w:val="000000" w:themeColor="text1"/>
                <w:spacing w:val="0"/>
                <w:w w:val="100"/>
                <w:kern w:val="2"/>
                <w:sz w:val="28"/>
                <w:szCs w:val="28"/>
                <w:lang w:val="en-US" w:eastAsia="zh-CN" w:bidi="ar-SA"/>
                <w14:textFill>
                  <w14:solidFill>
                    <w14:schemeClr w14:val="tx1"/>
                  </w14:solidFill>
                </w14:textFill>
              </w:rPr>
            </w:pPr>
            <w:r>
              <w:rPr>
                <w:rFonts w:hint="eastAsia" w:ascii="方正仿宋简体" w:hAnsi="方正仿宋简体" w:eastAsia="方正仿宋简体" w:cs="方正仿宋简体"/>
                <w:b w:val="0"/>
                <w:bCs/>
                <w:color w:val="000000" w:themeColor="text1"/>
                <w:spacing w:val="0"/>
                <w:w w:val="100"/>
                <w:kern w:val="2"/>
                <w:sz w:val="28"/>
                <w:szCs w:val="28"/>
                <w:lang w:val="en-US" w:eastAsia="zh-CN" w:bidi="ar-SA"/>
                <w14:textFill>
                  <w14:solidFill>
                    <w14:schemeClr w14:val="tx1"/>
                  </w14:solidFill>
                </w14:textFill>
              </w:rPr>
              <w:t>法定代表人或授权代表（签字或盖章）：</w:t>
            </w:r>
          </w:p>
          <w:p w14:paraId="29272790">
            <w:pPr>
              <w:keepNext w:val="0"/>
              <w:keepLines w:val="0"/>
              <w:pageBreakBefore w:val="0"/>
              <w:widowControl w:val="0"/>
              <w:kinsoku/>
              <w:wordWrap/>
              <w:overflowPunct/>
              <w:topLinePunct w:val="0"/>
              <w:autoSpaceDE/>
              <w:autoSpaceDN/>
              <w:bidi w:val="0"/>
              <w:adjustRightInd w:val="0"/>
              <w:snapToGrid w:val="0"/>
              <w:spacing w:line="440" w:lineRule="exact"/>
              <w:ind w:leftChars="1300"/>
              <w:jc w:val="both"/>
              <w:textAlignment w:val="baseline"/>
              <w:rPr>
                <w:rFonts w:hint="default" w:ascii="宋体" w:hAnsi="宋体" w:eastAsia="仿宋" w:cs="宋体"/>
                <w:b w:val="0"/>
                <w:bCs/>
                <w:color w:val="000000" w:themeColor="text1"/>
                <w:kern w:val="2"/>
                <w:sz w:val="28"/>
                <w:szCs w:val="28"/>
                <w:highlight w:val="none"/>
                <w:vertAlign w:val="baseline"/>
                <w:lang w:val="en-US" w:eastAsia="zh-CN" w:bidi="ar-SA"/>
                <w14:textFill>
                  <w14:solidFill>
                    <w14:schemeClr w14:val="tx1"/>
                  </w14:solidFill>
                </w14:textFill>
              </w:rPr>
            </w:pPr>
            <w:r>
              <w:rPr>
                <w:rFonts w:hint="eastAsia" w:ascii="方正仿宋简体" w:hAnsi="方正仿宋简体" w:eastAsia="方正仿宋简体" w:cs="方正仿宋简体"/>
                <w:b w:val="0"/>
                <w:bCs/>
                <w:color w:val="000000" w:themeColor="text1"/>
                <w:spacing w:val="0"/>
                <w:w w:val="100"/>
                <w:kern w:val="2"/>
                <w:sz w:val="28"/>
                <w:szCs w:val="28"/>
                <w:lang w:val="en-US" w:eastAsia="zh-CN" w:bidi="ar-SA"/>
                <w14:textFill>
                  <w14:solidFill>
                    <w14:schemeClr w14:val="tx1"/>
                  </w14:solidFill>
                </w14:textFill>
              </w:rPr>
              <w:t>日期：</w:t>
            </w:r>
          </w:p>
        </w:tc>
      </w:tr>
      <w:bookmarkEnd w:id="19"/>
    </w:tbl>
    <w:p w14:paraId="15AE9E37">
      <w:pPr>
        <w:keepNext/>
        <w:keepLines/>
        <w:widowControl w:val="0"/>
        <w:adjustRightInd w:val="0"/>
        <w:snapToGrid w:val="0"/>
        <w:spacing w:before="260" w:after="260" w:line="240" w:lineRule="auto"/>
        <w:jc w:val="left"/>
        <w:outlineLvl w:val="1"/>
        <w:rPr>
          <w:rFonts w:hint="eastAsia"/>
          <w:color w:val="000000" w:themeColor="text1"/>
          <w:lang w:val="en-US" w:eastAsia="zh-CN"/>
          <w14:textFill>
            <w14:solidFill>
              <w14:schemeClr w14:val="tx1"/>
            </w14:solidFill>
          </w14:textFill>
        </w:rPr>
        <w:sectPr>
          <w:headerReference r:id="rId6" w:type="first"/>
          <w:footerReference r:id="rId9" w:type="first"/>
          <w:headerReference r:id="rId5" w:type="default"/>
          <w:footerReference r:id="rId7" w:type="default"/>
          <w:footerReference r:id="rId8" w:type="even"/>
          <w:type w:val="continuous"/>
          <w:pgSz w:w="11907" w:h="16840"/>
          <w:pgMar w:top="1440" w:right="1559" w:bottom="1440" w:left="1701" w:header="794" w:footer="850" w:gutter="0"/>
          <w:pgBorders>
            <w:top w:val="none" w:sz="0" w:space="0"/>
            <w:left w:val="none" w:sz="0" w:space="0"/>
            <w:bottom w:val="none" w:sz="0" w:space="0"/>
            <w:right w:val="none" w:sz="0" w:space="0"/>
          </w:pgBorders>
          <w:pgNumType w:fmt="decimal"/>
          <w:cols w:space="720" w:num="1"/>
          <w:titlePg/>
          <w:docGrid w:linePitch="312" w:charSpace="0"/>
        </w:sectPr>
      </w:pPr>
      <w:bookmarkStart w:id="20" w:name="_Toc467940135"/>
      <w:bookmarkStart w:id="21" w:name="_Toc467940138"/>
      <w:bookmarkStart w:id="22" w:name="_Toc437857532"/>
      <w:bookmarkStart w:id="23" w:name="_Toc474075454"/>
    </w:p>
    <w:p w14:paraId="4CB4F642">
      <w:pPr>
        <w:rPr>
          <w:rFonts w:hint="eastAsia" w:ascii="宋体" w:hAnsi="宋体" w:eastAsia="宋体" w:cs="宋体"/>
          <w:b w:val="0"/>
          <w:bCs/>
          <w:color w:val="000000" w:themeColor="text1"/>
          <w:kern w:val="2"/>
          <w:sz w:val="28"/>
          <w:szCs w:val="28"/>
          <w:highlight w:val="none"/>
          <w:lang w:val="en-US" w:eastAsia="zh-CN" w:bidi="ar-SA"/>
          <w14:textFill>
            <w14:solidFill>
              <w14:schemeClr w14:val="tx1"/>
            </w14:solidFill>
          </w14:textFill>
        </w:rPr>
      </w:pPr>
      <w:r>
        <w:rPr>
          <w:rFonts w:hint="eastAsia" w:ascii="宋体" w:hAnsi="宋体" w:eastAsia="宋体" w:cs="宋体"/>
          <w:b w:val="0"/>
          <w:bCs/>
          <w:color w:val="000000" w:themeColor="text1"/>
          <w:kern w:val="2"/>
          <w:sz w:val="28"/>
          <w:szCs w:val="28"/>
          <w:highlight w:val="none"/>
          <w:lang w:val="en-US" w:eastAsia="zh-CN" w:bidi="ar-SA"/>
          <w14:textFill>
            <w14:solidFill>
              <w14:schemeClr w14:val="tx1"/>
            </w14:solidFill>
          </w14:textFill>
        </w:rPr>
        <w:br w:type="page"/>
      </w:r>
    </w:p>
    <w:p w14:paraId="0016AEDC">
      <w:pPr>
        <w:keepNext/>
        <w:keepLines/>
        <w:widowControl w:val="0"/>
        <w:adjustRightInd w:val="0"/>
        <w:snapToGrid w:val="0"/>
        <w:spacing w:before="260" w:after="260" w:line="240" w:lineRule="auto"/>
        <w:jc w:val="left"/>
        <w:outlineLvl w:val="1"/>
        <w:rPr>
          <w:rFonts w:hint="eastAsia" w:ascii="宋体" w:hAnsi="宋体" w:eastAsia="宋体" w:cs="宋体"/>
          <w:b/>
          <w:bCs/>
          <w:color w:val="000000" w:themeColor="text1"/>
          <w:kern w:val="2"/>
          <w:sz w:val="28"/>
          <w:szCs w:val="28"/>
          <w:highlight w:val="none"/>
          <w:lang w:val="en-US" w:eastAsia="zh-CN" w:bidi="ar-SA"/>
          <w14:textFill>
            <w14:solidFill>
              <w14:schemeClr w14:val="tx1"/>
            </w14:solidFill>
          </w14:textFill>
        </w:rPr>
      </w:pPr>
      <w:r>
        <w:rPr>
          <w:rFonts w:hint="eastAsia" w:ascii="宋体" w:hAnsi="宋体" w:cs="宋体"/>
          <w:b/>
          <w:bCs w:val="0"/>
          <w:color w:val="000000" w:themeColor="text1"/>
          <w:kern w:val="2"/>
          <w:sz w:val="28"/>
          <w:szCs w:val="28"/>
          <w:highlight w:val="none"/>
          <w:lang w:val="en-US" w:eastAsia="zh-CN" w:bidi="ar-SA"/>
          <w14:textFill>
            <w14:solidFill>
              <w14:schemeClr w14:val="tx1"/>
            </w14:solidFill>
          </w14:textFill>
        </w:rPr>
        <w:t>附件6</w:t>
      </w:r>
      <w:r>
        <w:rPr>
          <w:rFonts w:hint="eastAsia" w:ascii="宋体" w:hAnsi="宋体" w:eastAsia="宋体" w:cs="宋体"/>
          <w:b/>
          <w:bCs/>
          <w:color w:val="000000" w:themeColor="text1"/>
          <w:sz w:val="28"/>
          <w:szCs w:val="28"/>
          <w:highlight w:val="none"/>
          <w:lang w:val="en-US" w:eastAsia="zh-CN"/>
          <w14:textFill>
            <w14:solidFill>
              <w14:schemeClr w14:val="tx1"/>
            </w14:solidFill>
          </w14:textFill>
        </w:rPr>
        <w:t>、报价单格式</w:t>
      </w:r>
    </w:p>
    <w:p w14:paraId="71BBB8F3">
      <w:pPr>
        <w:keepNext w:val="0"/>
        <w:keepLines w:val="0"/>
        <w:pageBreakBefore w:val="0"/>
        <w:widowControl w:val="0"/>
        <w:kinsoku/>
        <w:wordWrap/>
        <w:overflowPunct/>
        <w:topLinePunct w:val="0"/>
        <w:autoSpaceDE/>
        <w:autoSpaceDN/>
        <w:bidi w:val="0"/>
        <w:adjustRightInd w:val="0"/>
        <w:snapToGrid w:val="0"/>
        <w:spacing w:line="560" w:lineRule="exact"/>
        <w:textAlignment w:val="baseline"/>
        <w:rPr>
          <w:rFonts w:hint="default" w:ascii="方正仿宋简体" w:hAnsi="方正仿宋简体" w:eastAsia="方正仿宋简体" w:cs="方正仿宋简体"/>
          <w:b w:val="0"/>
          <w:bCs/>
          <w:color w:val="000000" w:themeColor="text1"/>
          <w:spacing w:val="0"/>
          <w:w w:val="100"/>
          <w:kern w:val="2"/>
          <w:sz w:val="28"/>
          <w:szCs w:val="28"/>
          <w:lang w:val="en-US" w:eastAsia="zh-CN" w:bidi="ar-SA"/>
          <w14:textFill>
            <w14:solidFill>
              <w14:schemeClr w14:val="tx1"/>
            </w14:solidFill>
          </w14:textFill>
        </w:rPr>
      </w:pPr>
      <w:r>
        <w:rPr>
          <w:rFonts w:hint="eastAsia" w:ascii="方正仿宋简体" w:hAnsi="方正仿宋简体" w:eastAsia="方正仿宋简体" w:cs="方正仿宋简体"/>
          <w:b w:val="0"/>
          <w:bCs/>
          <w:color w:val="000000" w:themeColor="text1"/>
          <w:spacing w:val="0"/>
          <w:w w:val="100"/>
          <w:kern w:val="2"/>
          <w:sz w:val="28"/>
          <w:szCs w:val="28"/>
          <w:lang w:val="en-US" w:eastAsia="zh-CN" w:bidi="ar-SA"/>
          <w14:textFill>
            <w14:solidFill>
              <w14:schemeClr w14:val="tx1"/>
            </w14:solidFill>
          </w14:textFill>
        </w:rPr>
        <w:t>致：成都市成华区中医医院</w:t>
      </w:r>
    </w:p>
    <w:p w14:paraId="13814A1D">
      <w:pPr>
        <w:keepNext w:val="0"/>
        <w:keepLines w:val="0"/>
        <w:pageBreakBefore w:val="0"/>
        <w:widowControl w:val="0"/>
        <w:kinsoku/>
        <w:wordWrap/>
        <w:overflowPunct/>
        <w:topLinePunct w:val="0"/>
        <w:autoSpaceDE/>
        <w:autoSpaceDN/>
        <w:bidi w:val="0"/>
        <w:adjustRightInd w:val="0"/>
        <w:snapToGrid w:val="0"/>
        <w:spacing w:line="560" w:lineRule="exact"/>
        <w:ind w:firstLine="560" w:firstLineChars="200"/>
        <w:textAlignment w:val="baseline"/>
        <w:rPr>
          <w:rFonts w:hint="eastAsia" w:ascii="方正仿宋简体" w:hAnsi="方正仿宋简体" w:eastAsia="方正仿宋简体" w:cs="方正仿宋简体"/>
          <w:b w:val="0"/>
          <w:bCs/>
          <w:color w:val="000000" w:themeColor="text1"/>
          <w:spacing w:val="0"/>
          <w:w w:val="100"/>
          <w:kern w:val="2"/>
          <w:sz w:val="28"/>
          <w:szCs w:val="28"/>
          <w:lang w:val="en-US" w:eastAsia="zh-CN" w:bidi="ar-SA"/>
          <w14:textFill>
            <w14:solidFill>
              <w14:schemeClr w14:val="tx1"/>
            </w14:solidFill>
          </w14:textFill>
        </w:rPr>
      </w:pPr>
      <w:r>
        <w:rPr>
          <w:rFonts w:hint="eastAsia" w:ascii="方正仿宋简体" w:hAnsi="方正仿宋简体" w:eastAsia="方正仿宋简体" w:cs="方正仿宋简体"/>
          <w:b w:val="0"/>
          <w:bCs/>
          <w:color w:val="000000" w:themeColor="text1"/>
          <w:spacing w:val="0"/>
          <w:w w:val="100"/>
          <w:kern w:val="2"/>
          <w:sz w:val="28"/>
          <w:szCs w:val="28"/>
          <w:lang w:val="en-US" w:eastAsia="zh-CN" w:bidi="ar-SA"/>
          <w14:textFill>
            <w14:solidFill>
              <w14:schemeClr w14:val="tx1"/>
            </w14:solidFill>
          </w14:textFill>
        </w:rPr>
        <w:t>我公司仔细研究了《采购文件》的基本情况，根据本公司的实际情况，本公司的报价如下：</w:t>
      </w:r>
    </w:p>
    <w:p w14:paraId="0A7CE31D">
      <w:pPr>
        <w:keepNext w:val="0"/>
        <w:keepLines w:val="0"/>
        <w:pageBreakBefore w:val="0"/>
        <w:widowControl w:val="0"/>
        <w:kinsoku/>
        <w:wordWrap/>
        <w:overflowPunct/>
        <w:topLinePunct w:val="0"/>
        <w:autoSpaceDE/>
        <w:autoSpaceDN/>
        <w:bidi w:val="0"/>
        <w:adjustRightInd w:val="0"/>
        <w:snapToGrid w:val="0"/>
        <w:spacing w:line="560" w:lineRule="exact"/>
        <w:ind w:firstLine="560" w:firstLineChars="200"/>
        <w:textAlignment w:val="baseline"/>
        <w:rPr>
          <w:rFonts w:hint="eastAsia" w:ascii="方正仿宋简体" w:hAnsi="方正仿宋简体" w:eastAsia="方正仿宋简体" w:cs="方正仿宋简体"/>
          <w:b w:val="0"/>
          <w:bCs/>
          <w:color w:val="000000" w:themeColor="text1"/>
          <w:spacing w:val="0"/>
          <w:w w:val="100"/>
          <w:kern w:val="2"/>
          <w:sz w:val="28"/>
          <w:szCs w:val="28"/>
          <w:lang w:val="en-US" w:eastAsia="zh-CN" w:bidi="ar-SA"/>
          <w14:textFill>
            <w14:solidFill>
              <w14:schemeClr w14:val="tx1"/>
            </w14:solidFill>
          </w14:textFill>
        </w:rPr>
      </w:pPr>
      <w:r>
        <w:rPr>
          <w:rFonts w:hint="eastAsia" w:ascii="方正仿宋简体" w:hAnsi="方正仿宋简体" w:eastAsia="方正仿宋简体" w:cs="方正仿宋简体"/>
          <w:b w:val="0"/>
          <w:bCs/>
          <w:color w:val="000000" w:themeColor="text1"/>
          <w:spacing w:val="0"/>
          <w:w w:val="100"/>
          <w:kern w:val="2"/>
          <w:sz w:val="28"/>
          <w:szCs w:val="28"/>
          <w:lang w:val="en-US" w:eastAsia="zh-CN" w:bidi="ar-SA"/>
          <w14:textFill>
            <w14:solidFill>
              <w14:schemeClr w14:val="tx1"/>
            </w14:solidFill>
          </w14:textFill>
        </w:rPr>
        <w:t>1、报价清单</w:t>
      </w:r>
    </w:p>
    <w:tbl>
      <w:tblPr>
        <w:tblStyle w:val="13"/>
        <w:tblW w:w="973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52"/>
        <w:gridCol w:w="7984"/>
      </w:tblGrid>
      <w:tr w14:paraId="0637FF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3" w:hRule="atLeast"/>
        </w:trPr>
        <w:tc>
          <w:tcPr>
            <w:tcW w:w="1752" w:type="dxa"/>
            <w:vAlign w:val="center"/>
          </w:tcPr>
          <w:p w14:paraId="2EAF1F75">
            <w:pPr>
              <w:widowControl/>
              <w:spacing w:line="360" w:lineRule="auto"/>
              <w:jc w:val="center"/>
              <w:rPr>
                <w:rFonts w:hint="eastAsia" w:ascii="方正仿宋简体" w:hAnsi="方正仿宋简体" w:eastAsia="方正仿宋简体" w:cs="方正仿宋简体"/>
                <w:b w:val="0"/>
                <w:bCs/>
                <w:color w:val="auto"/>
                <w:spacing w:val="0"/>
                <w:w w:val="100"/>
                <w:kern w:val="2"/>
                <w:sz w:val="28"/>
                <w:szCs w:val="28"/>
                <w:lang w:val="en-US" w:eastAsia="zh-CN" w:bidi="ar-SA"/>
              </w:rPr>
            </w:pPr>
            <w:r>
              <w:rPr>
                <w:rFonts w:hint="eastAsia" w:ascii="方正仿宋简体" w:hAnsi="方正仿宋简体" w:eastAsia="方正仿宋简体" w:cs="方正仿宋简体"/>
                <w:b w:val="0"/>
                <w:bCs/>
                <w:color w:val="auto"/>
                <w:spacing w:val="0"/>
                <w:w w:val="100"/>
                <w:kern w:val="2"/>
                <w:sz w:val="28"/>
                <w:szCs w:val="28"/>
                <w:lang w:val="en-US" w:eastAsia="zh-CN" w:bidi="ar-SA"/>
              </w:rPr>
              <w:t>项目名称</w:t>
            </w:r>
          </w:p>
        </w:tc>
        <w:tc>
          <w:tcPr>
            <w:tcW w:w="7984" w:type="dxa"/>
            <w:vAlign w:val="center"/>
          </w:tcPr>
          <w:p w14:paraId="0F568BA5">
            <w:pPr>
              <w:widowControl/>
              <w:spacing w:line="360" w:lineRule="auto"/>
              <w:jc w:val="center"/>
              <w:rPr>
                <w:rFonts w:hint="eastAsia" w:ascii="方正仿宋简体" w:hAnsi="方正仿宋简体" w:eastAsia="方正仿宋简体" w:cs="方正仿宋简体"/>
                <w:b w:val="0"/>
                <w:bCs/>
                <w:color w:val="auto"/>
                <w:spacing w:val="0"/>
                <w:w w:val="100"/>
                <w:kern w:val="2"/>
                <w:sz w:val="28"/>
                <w:szCs w:val="28"/>
                <w:lang w:val="en-US" w:eastAsia="zh-CN" w:bidi="ar-SA"/>
              </w:rPr>
            </w:pPr>
            <w:r>
              <w:rPr>
                <w:rFonts w:hint="eastAsia" w:ascii="方正仿宋简体" w:hAnsi="方正仿宋简体" w:eastAsia="方正仿宋简体" w:cs="方正仿宋简体"/>
                <w:b w:val="0"/>
                <w:bCs/>
                <w:color w:val="auto"/>
                <w:spacing w:val="0"/>
                <w:w w:val="100"/>
                <w:kern w:val="2"/>
                <w:sz w:val="28"/>
                <w:szCs w:val="28"/>
                <w:lang w:val="en-US" w:eastAsia="zh-CN" w:bidi="ar-SA"/>
              </w:rPr>
              <w:t>成都市成华区中医医院互联网医院医保处方外配接口改造服务采购项目</w:t>
            </w:r>
          </w:p>
        </w:tc>
      </w:tr>
      <w:tr w14:paraId="381723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3" w:hRule="atLeast"/>
        </w:trPr>
        <w:tc>
          <w:tcPr>
            <w:tcW w:w="1752" w:type="dxa"/>
            <w:vAlign w:val="center"/>
          </w:tcPr>
          <w:p w14:paraId="2D3E7679">
            <w:pPr>
              <w:widowControl/>
              <w:spacing w:line="360" w:lineRule="auto"/>
              <w:jc w:val="center"/>
              <w:rPr>
                <w:rFonts w:hint="eastAsia" w:ascii="方正仿宋简体" w:hAnsi="方正仿宋简体" w:eastAsia="方正仿宋简体" w:cs="方正仿宋简体"/>
                <w:b w:val="0"/>
                <w:bCs/>
                <w:color w:val="auto"/>
                <w:spacing w:val="0"/>
                <w:w w:val="100"/>
                <w:kern w:val="2"/>
                <w:sz w:val="28"/>
                <w:szCs w:val="28"/>
                <w:lang w:val="en-US" w:eastAsia="zh-CN" w:bidi="ar-SA"/>
              </w:rPr>
            </w:pPr>
            <w:r>
              <w:rPr>
                <w:rFonts w:hint="eastAsia" w:ascii="方正仿宋简体" w:hAnsi="方正仿宋简体" w:eastAsia="方正仿宋简体" w:cs="方正仿宋简体"/>
                <w:b w:val="0"/>
                <w:bCs/>
                <w:color w:val="auto"/>
                <w:spacing w:val="0"/>
                <w:w w:val="100"/>
                <w:kern w:val="2"/>
                <w:sz w:val="28"/>
                <w:szCs w:val="28"/>
                <w:lang w:val="en-US" w:eastAsia="zh-CN" w:bidi="ar-SA"/>
              </w:rPr>
              <w:t>比选编号</w:t>
            </w:r>
          </w:p>
        </w:tc>
        <w:tc>
          <w:tcPr>
            <w:tcW w:w="7984" w:type="dxa"/>
            <w:vAlign w:val="center"/>
          </w:tcPr>
          <w:p w14:paraId="5053C0C5">
            <w:pPr>
              <w:widowControl/>
              <w:spacing w:line="360" w:lineRule="auto"/>
              <w:jc w:val="center"/>
              <w:rPr>
                <w:rFonts w:hint="default" w:ascii="方正仿宋简体" w:hAnsi="方正仿宋简体" w:eastAsia="方正仿宋简体" w:cs="方正仿宋简体"/>
                <w:b w:val="0"/>
                <w:bCs/>
                <w:color w:val="auto"/>
                <w:spacing w:val="0"/>
                <w:w w:val="100"/>
                <w:kern w:val="2"/>
                <w:sz w:val="28"/>
                <w:szCs w:val="28"/>
                <w:lang w:val="en-US" w:eastAsia="zh-CN" w:bidi="ar-SA"/>
              </w:rPr>
            </w:pPr>
            <w:r>
              <w:rPr>
                <w:rFonts w:hint="eastAsia" w:ascii="方正仿宋简体" w:hAnsi="方正仿宋简体" w:eastAsia="方正仿宋简体" w:cs="方正仿宋简体"/>
                <w:b w:val="0"/>
                <w:bCs/>
                <w:color w:val="auto"/>
                <w:spacing w:val="0"/>
                <w:w w:val="100"/>
                <w:kern w:val="2"/>
                <w:sz w:val="28"/>
                <w:szCs w:val="28"/>
                <w:lang w:val="en-US" w:eastAsia="zh-CN" w:bidi="ar-SA"/>
              </w:rPr>
              <w:t>CG2026-41-1</w:t>
            </w:r>
          </w:p>
        </w:tc>
      </w:tr>
      <w:tr w14:paraId="38BA0B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45" w:hRule="atLeast"/>
        </w:trPr>
        <w:tc>
          <w:tcPr>
            <w:tcW w:w="1752" w:type="dxa"/>
            <w:shd w:val="clear" w:color="auto" w:fill="auto"/>
            <w:vAlign w:val="center"/>
          </w:tcPr>
          <w:p w14:paraId="7814578F">
            <w:pPr>
              <w:widowControl/>
              <w:spacing w:line="360" w:lineRule="auto"/>
              <w:jc w:val="center"/>
              <w:rPr>
                <w:rFonts w:hint="eastAsia" w:ascii="方正仿宋简体" w:hAnsi="方正仿宋简体" w:eastAsia="方正仿宋简体" w:cs="方正仿宋简体"/>
                <w:b w:val="0"/>
                <w:bCs/>
                <w:color w:val="auto"/>
                <w:spacing w:val="0"/>
                <w:w w:val="100"/>
                <w:kern w:val="2"/>
                <w:sz w:val="28"/>
                <w:szCs w:val="28"/>
                <w:lang w:val="en-US" w:eastAsia="zh-CN" w:bidi="ar-SA"/>
              </w:rPr>
            </w:pPr>
            <w:r>
              <w:rPr>
                <w:rFonts w:hint="eastAsia" w:ascii="方正仿宋简体" w:hAnsi="方正仿宋简体" w:eastAsia="方正仿宋简体" w:cs="方正仿宋简体"/>
                <w:b w:val="0"/>
                <w:bCs/>
                <w:color w:val="auto"/>
                <w:spacing w:val="0"/>
                <w:w w:val="100"/>
                <w:kern w:val="2"/>
                <w:sz w:val="28"/>
                <w:szCs w:val="28"/>
                <w:lang w:val="en-US" w:eastAsia="zh-CN" w:bidi="ar-SA"/>
              </w:rPr>
              <w:t>响应总报价</w:t>
            </w:r>
          </w:p>
        </w:tc>
        <w:tc>
          <w:tcPr>
            <w:tcW w:w="7984" w:type="dxa"/>
            <w:shd w:val="clear" w:color="auto" w:fill="auto"/>
            <w:vAlign w:val="center"/>
          </w:tcPr>
          <w:p w14:paraId="4D4D6E6C">
            <w:pPr>
              <w:widowControl/>
              <w:spacing w:line="360" w:lineRule="auto"/>
              <w:jc w:val="left"/>
              <w:rPr>
                <w:rFonts w:hint="eastAsia" w:ascii="方正仿宋简体" w:hAnsi="方正仿宋简体" w:eastAsia="方正仿宋简体" w:cs="方正仿宋简体"/>
                <w:b w:val="0"/>
                <w:bCs/>
                <w:color w:val="auto"/>
                <w:spacing w:val="0"/>
                <w:w w:val="100"/>
                <w:kern w:val="2"/>
                <w:sz w:val="28"/>
                <w:szCs w:val="28"/>
                <w:lang w:val="en-US" w:eastAsia="zh-CN" w:bidi="ar-SA"/>
              </w:rPr>
            </w:pPr>
            <w:r>
              <w:rPr>
                <w:rFonts w:hint="eastAsia" w:ascii="方正仿宋简体" w:hAnsi="方正仿宋简体" w:eastAsia="方正仿宋简体" w:cs="方正仿宋简体"/>
                <w:b w:val="0"/>
                <w:bCs/>
                <w:color w:val="auto"/>
                <w:spacing w:val="0"/>
                <w:w w:val="100"/>
                <w:kern w:val="2"/>
                <w:sz w:val="28"/>
                <w:szCs w:val="28"/>
                <w:lang w:val="en-US" w:eastAsia="zh-CN" w:bidi="ar-SA"/>
              </w:rPr>
              <w:t>小写：XXXX</w:t>
            </w:r>
          </w:p>
          <w:p w14:paraId="66358069">
            <w:pPr>
              <w:widowControl/>
              <w:spacing w:line="360" w:lineRule="auto"/>
              <w:jc w:val="left"/>
              <w:rPr>
                <w:rFonts w:hint="eastAsia" w:ascii="方正仿宋简体" w:hAnsi="方正仿宋简体" w:eastAsia="方正仿宋简体" w:cs="方正仿宋简体"/>
                <w:b w:val="0"/>
                <w:bCs/>
                <w:color w:val="auto"/>
                <w:spacing w:val="0"/>
                <w:w w:val="100"/>
                <w:kern w:val="2"/>
                <w:sz w:val="28"/>
                <w:szCs w:val="28"/>
                <w:lang w:val="en-US" w:eastAsia="zh-CN" w:bidi="ar-SA"/>
              </w:rPr>
            </w:pPr>
          </w:p>
          <w:p w14:paraId="26C587A7">
            <w:pPr>
              <w:widowControl/>
              <w:spacing w:line="360" w:lineRule="auto"/>
              <w:jc w:val="left"/>
              <w:rPr>
                <w:rFonts w:hint="eastAsia" w:ascii="方正仿宋简体" w:hAnsi="方正仿宋简体" w:eastAsia="方正仿宋简体" w:cs="方正仿宋简体"/>
                <w:b w:val="0"/>
                <w:bCs/>
                <w:color w:val="auto"/>
                <w:spacing w:val="0"/>
                <w:w w:val="100"/>
                <w:kern w:val="2"/>
                <w:sz w:val="28"/>
                <w:szCs w:val="28"/>
                <w:lang w:val="en-US" w:eastAsia="zh-CN" w:bidi="ar-SA"/>
              </w:rPr>
            </w:pPr>
            <w:r>
              <w:rPr>
                <w:rFonts w:hint="eastAsia" w:ascii="方正仿宋简体" w:hAnsi="方正仿宋简体" w:eastAsia="方正仿宋简体" w:cs="方正仿宋简体"/>
                <w:b w:val="0"/>
                <w:bCs/>
                <w:color w:val="auto"/>
                <w:spacing w:val="0"/>
                <w:w w:val="100"/>
                <w:kern w:val="2"/>
                <w:sz w:val="28"/>
                <w:szCs w:val="28"/>
                <w:lang w:val="en-US" w:eastAsia="zh-CN" w:bidi="ar-SA"/>
              </w:rPr>
              <w:t>大写：XXXX</w:t>
            </w:r>
          </w:p>
        </w:tc>
      </w:tr>
    </w:tbl>
    <w:p w14:paraId="623C6AC8">
      <w:pPr>
        <w:pStyle w:val="9"/>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default" w:ascii="方正仿宋简体" w:hAnsi="方正仿宋简体" w:eastAsia="方正仿宋简体" w:cs="方正仿宋简体"/>
          <w:b w:val="0"/>
          <w:bCs/>
          <w:color w:val="000000" w:themeColor="text1"/>
          <w:spacing w:val="0"/>
          <w:w w:val="100"/>
          <w:kern w:val="2"/>
          <w:sz w:val="28"/>
          <w:szCs w:val="28"/>
          <w:lang w:val="en-US" w:eastAsia="zh-CN" w:bidi="ar-SA"/>
          <w14:textFill>
            <w14:solidFill>
              <w14:schemeClr w14:val="tx1"/>
            </w14:solidFill>
          </w14:textFill>
        </w:rPr>
      </w:pPr>
      <w:r>
        <w:rPr>
          <w:rFonts w:hint="eastAsia" w:ascii="方正仿宋简体" w:hAnsi="方正仿宋简体" w:eastAsia="方正仿宋简体" w:cs="方正仿宋简体"/>
          <w:b w:val="0"/>
          <w:bCs/>
          <w:color w:val="000000" w:themeColor="text1"/>
          <w:spacing w:val="0"/>
          <w:w w:val="100"/>
          <w:kern w:val="2"/>
          <w:sz w:val="28"/>
          <w:szCs w:val="28"/>
          <w:lang w:val="en-US" w:eastAsia="zh-CN" w:bidi="ar-SA"/>
          <w14:textFill>
            <w14:solidFill>
              <w14:schemeClr w14:val="tx1"/>
            </w14:solidFill>
          </w14:textFill>
        </w:rPr>
        <w:t>以上报价包括且不限于：货款、包装、运输、安装、调试、培训、检测、升级、税费、加工、人工费、设计、验收合格交付使用之前、保修期内保修服务与零配件人工费等所有相关费用，并包括各项费用和价格的涨价风险等，应计未计部分视为全部计入，不再单独另计其他费用，包含合同明示或暗示的所有责任、义务和不可抗力以外的一切风险。货币结算单位为人民币。</w:t>
      </w:r>
    </w:p>
    <w:p w14:paraId="622B49B6">
      <w:pPr>
        <w:pStyle w:val="6"/>
        <w:rPr>
          <w:rFonts w:hint="eastAsia"/>
          <w:color w:val="000000" w:themeColor="text1"/>
          <w:sz w:val="28"/>
          <w:szCs w:val="28"/>
          <w14:textFill>
            <w14:solidFill>
              <w14:schemeClr w14:val="tx1"/>
            </w14:solidFill>
          </w14:textFill>
        </w:rPr>
      </w:pPr>
    </w:p>
    <w:p w14:paraId="4AA4F0F7">
      <w:pPr>
        <w:widowControl/>
        <w:adjustRightInd w:val="0"/>
        <w:snapToGrid w:val="0"/>
        <w:spacing w:line="360" w:lineRule="auto"/>
        <w:ind w:leftChars="700"/>
        <w:jc w:val="both"/>
        <w:rPr>
          <w:rFonts w:hint="eastAsia" w:ascii="方正仿宋简体" w:hAnsi="方正仿宋简体" w:eastAsia="方正仿宋简体" w:cs="方正仿宋简体"/>
          <w:b w:val="0"/>
          <w:bCs/>
          <w:color w:val="000000" w:themeColor="text1"/>
          <w:spacing w:val="0"/>
          <w:w w:val="100"/>
          <w:kern w:val="2"/>
          <w:sz w:val="28"/>
          <w:szCs w:val="28"/>
          <w:lang w:val="en-US" w:eastAsia="zh-CN" w:bidi="ar-SA"/>
          <w14:textFill>
            <w14:solidFill>
              <w14:schemeClr w14:val="tx1"/>
            </w14:solidFill>
          </w14:textFill>
        </w:rPr>
      </w:pPr>
      <w:r>
        <w:rPr>
          <w:rFonts w:hint="eastAsia" w:ascii="方正仿宋简体" w:hAnsi="方正仿宋简体" w:eastAsia="方正仿宋简体" w:cs="方正仿宋简体"/>
          <w:b w:val="0"/>
          <w:bCs/>
          <w:color w:val="000000" w:themeColor="text1"/>
          <w:spacing w:val="0"/>
          <w:w w:val="100"/>
          <w:kern w:val="2"/>
          <w:sz w:val="28"/>
          <w:szCs w:val="28"/>
          <w:lang w:val="en-US" w:eastAsia="zh-CN" w:bidi="ar-SA"/>
          <w14:textFill>
            <w14:solidFill>
              <w14:schemeClr w14:val="tx1"/>
            </w14:solidFill>
          </w14:textFill>
        </w:rPr>
        <w:t>供应商名称：              （全称并加盖企业公章）</w:t>
      </w:r>
    </w:p>
    <w:p w14:paraId="3E0C7CA6">
      <w:pPr>
        <w:widowControl/>
        <w:adjustRightInd w:val="0"/>
        <w:snapToGrid w:val="0"/>
        <w:spacing w:line="360" w:lineRule="auto"/>
        <w:ind w:leftChars="700"/>
        <w:jc w:val="both"/>
        <w:rPr>
          <w:rFonts w:hint="eastAsia" w:ascii="方正仿宋简体" w:hAnsi="方正仿宋简体" w:eastAsia="方正仿宋简体" w:cs="方正仿宋简体"/>
          <w:b w:val="0"/>
          <w:bCs/>
          <w:color w:val="000000" w:themeColor="text1"/>
          <w:spacing w:val="0"/>
          <w:w w:val="100"/>
          <w:kern w:val="2"/>
          <w:sz w:val="28"/>
          <w:szCs w:val="28"/>
          <w:lang w:val="en-US" w:eastAsia="zh-CN" w:bidi="ar-SA"/>
          <w14:textFill>
            <w14:solidFill>
              <w14:schemeClr w14:val="tx1"/>
            </w14:solidFill>
          </w14:textFill>
        </w:rPr>
      </w:pPr>
      <w:r>
        <w:rPr>
          <w:rFonts w:hint="eastAsia" w:ascii="方正仿宋简体" w:hAnsi="方正仿宋简体" w:eastAsia="方正仿宋简体" w:cs="方正仿宋简体"/>
          <w:b w:val="0"/>
          <w:bCs/>
          <w:color w:val="000000" w:themeColor="text1"/>
          <w:spacing w:val="0"/>
          <w:w w:val="100"/>
          <w:kern w:val="2"/>
          <w:sz w:val="28"/>
          <w:szCs w:val="28"/>
          <w:lang w:val="en-US" w:eastAsia="zh-CN" w:bidi="ar-SA"/>
          <w14:textFill>
            <w14:solidFill>
              <w14:schemeClr w14:val="tx1"/>
            </w14:solidFill>
          </w14:textFill>
        </w:rPr>
        <w:t xml:space="preserve">法定代表人或授权代表签字：             </w:t>
      </w:r>
    </w:p>
    <w:p w14:paraId="3C2A621F">
      <w:pPr>
        <w:widowControl/>
        <w:adjustRightInd w:val="0"/>
        <w:snapToGrid w:val="0"/>
        <w:spacing w:line="360" w:lineRule="auto"/>
        <w:ind w:leftChars="700"/>
        <w:jc w:val="both"/>
        <w:rPr>
          <w:rFonts w:hint="eastAsia" w:ascii="方正仿宋简体" w:hAnsi="方正仿宋简体" w:eastAsia="方正仿宋简体" w:cs="方正仿宋简体"/>
          <w:b w:val="0"/>
          <w:bCs/>
          <w:color w:val="000000" w:themeColor="text1"/>
          <w:spacing w:val="0"/>
          <w:w w:val="100"/>
          <w:kern w:val="2"/>
          <w:sz w:val="28"/>
          <w:szCs w:val="28"/>
          <w:lang w:val="en-US" w:eastAsia="zh-CN" w:bidi="ar-SA"/>
          <w14:textFill>
            <w14:solidFill>
              <w14:schemeClr w14:val="tx1"/>
            </w14:solidFill>
          </w14:textFill>
        </w:rPr>
      </w:pPr>
      <w:r>
        <w:rPr>
          <w:rFonts w:hint="eastAsia" w:ascii="方正仿宋简体" w:hAnsi="方正仿宋简体" w:eastAsia="方正仿宋简体" w:cs="方正仿宋简体"/>
          <w:b w:val="0"/>
          <w:bCs/>
          <w:color w:val="000000" w:themeColor="text1"/>
          <w:spacing w:val="0"/>
          <w:w w:val="100"/>
          <w:kern w:val="2"/>
          <w:sz w:val="28"/>
          <w:szCs w:val="28"/>
          <w:lang w:val="en-US" w:eastAsia="zh-CN" w:bidi="ar-SA"/>
          <w14:textFill>
            <w14:solidFill>
              <w14:schemeClr w14:val="tx1"/>
            </w14:solidFill>
          </w14:textFill>
        </w:rPr>
        <w:t xml:space="preserve">       年     月    日</w:t>
      </w:r>
    </w:p>
    <w:p w14:paraId="7A8F1438">
      <w:pPr>
        <w:widowControl/>
        <w:adjustRightInd w:val="0"/>
        <w:snapToGrid w:val="0"/>
        <w:spacing w:line="360" w:lineRule="auto"/>
        <w:jc w:val="both"/>
        <w:rPr>
          <w:rFonts w:hint="eastAsia"/>
          <w:color w:val="000000" w:themeColor="text1"/>
          <w:sz w:val="24"/>
          <w:szCs w:val="24"/>
          <w14:textFill>
            <w14:solidFill>
              <w14:schemeClr w14:val="tx1"/>
            </w14:solidFill>
          </w14:textFill>
        </w:rPr>
        <w:sectPr>
          <w:type w:val="continuous"/>
          <w:pgSz w:w="11907" w:h="16840"/>
          <w:pgMar w:top="1440" w:right="1559" w:bottom="1440" w:left="1701" w:header="794" w:footer="850" w:gutter="0"/>
          <w:pgBorders>
            <w:top w:val="none" w:sz="0" w:space="0"/>
            <w:left w:val="none" w:sz="0" w:space="0"/>
            <w:bottom w:val="none" w:sz="0" w:space="0"/>
            <w:right w:val="none" w:sz="0" w:space="0"/>
          </w:pgBorders>
          <w:pgNumType w:fmt="decimal"/>
          <w:cols w:space="0" w:num="1"/>
          <w:titlePg/>
          <w:rtlGutter w:val="0"/>
          <w:docGrid w:linePitch="312" w:charSpace="0"/>
        </w:sectPr>
      </w:pPr>
      <w:r>
        <w:rPr>
          <w:rFonts w:hint="eastAsia" w:ascii="宋体" w:hAnsi="宋体" w:eastAsia="宋体" w:cs="宋体"/>
          <w:color w:val="000000" w:themeColor="text1"/>
          <w:sz w:val="24"/>
          <w:szCs w:val="24"/>
          <w14:textFill>
            <w14:solidFill>
              <w14:schemeClr w14:val="tx1"/>
            </w14:solidFill>
          </w14:textFill>
        </w:rPr>
        <w:t xml:space="preserve"> </w:t>
      </w:r>
    </w:p>
    <w:p w14:paraId="4FEDE8A2">
      <w:pPr>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 xml:space="preserve">                                      </w:t>
      </w:r>
    </w:p>
    <w:p w14:paraId="0BB4DAB1">
      <w:pPr>
        <w:rPr>
          <w:rFonts w:hint="eastAsia" w:ascii="宋体" w:hAnsi="宋体" w:eastAsia="宋体" w:cs="宋体"/>
          <w:b/>
          <w:bCs/>
          <w:color w:val="000000" w:themeColor="text1"/>
          <w:sz w:val="28"/>
          <w:szCs w:val="28"/>
          <w:highlight w:val="none"/>
          <w:lang w:val="en-US" w:eastAsia="zh-CN"/>
          <w14:textFill>
            <w14:solidFill>
              <w14:schemeClr w14:val="tx1"/>
            </w14:solidFill>
          </w14:textFill>
        </w:rPr>
      </w:pPr>
      <w:r>
        <w:rPr>
          <w:rFonts w:hint="eastAsia" w:ascii="宋体" w:hAnsi="宋体" w:eastAsia="宋体" w:cs="宋体"/>
          <w:b/>
          <w:bCs/>
          <w:color w:val="000000" w:themeColor="text1"/>
          <w:sz w:val="28"/>
          <w:szCs w:val="28"/>
          <w:highlight w:val="none"/>
          <w:lang w:val="en-US" w:eastAsia="zh-CN"/>
          <w14:textFill>
            <w14:solidFill>
              <w14:schemeClr w14:val="tx1"/>
            </w14:solidFill>
          </w14:textFill>
        </w:rPr>
        <w:t>附件7、</w:t>
      </w:r>
      <w:r>
        <w:rPr>
          <w:rFonts w:hint="eastAsia" w:ascii="宋体" w:hAnsi="宋体" w:cs="宋体"/>
          <w:b/>
          <w:bCs/>
          <w:color w:val="000000" w:themeColor="text1"/>
          <w:sz w:val="28"/>
          <w:szCs w:val="28"/>
          <w:highlight w:val="none"/>
          <w:lang w:val="en-US" w:eastAsia="zh-CN"/>
          <w14:textFill>
            <w14:solidFill>
              <w14:schemeClr w14:val="tx1"/>
            </w14:solidFill>
          </w14:textFill>
        </w:rPr>
        <w:t>采购需求</w:t>
      </w:r>
      <w:r>
        <w:rPr>
          <w:rFonts w:hint="eastAsia" w:ascii="宋体" w:hAnsi="宋体" w:eastAsia="宋体" w:cs="宋体"/>
          <w:b/>
          <w:bCs/>
          <w:color w:val="000000" w:themeColor="text1"/>
          <w:sz w:val="28"/>
          <w:szCs w:val="28"/>
          <w:highlight w:val="none"/>
          <w:vertAlign w:val="baseline"/>
          <w:lang w:val="en-US" w:eastAsia="zh-CN"/>
          <w14:textFill>
            <w14:solidFill>
              <w14:schemeClr w14:val="tx1"/>
            </w14:solidFill>
          </w14:textFill>
        </w:rPr>
        <w:t>响应表</w:t>
      </w:r>
    </w:p>
    <w:tbl>
      <w:tblPr>
        <w:tblStyle w:val="14"/>
        <w:tblW w:w="995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5"/>
        <w:gridCol w:w="1416"/>
        <w:gridCol w:w="1851"/>
        <w:gridCol w:w="3797"/>
        <w:gridCol w:w="2190"/>
      </w:tblGrid>
      <w:tr w14:paraId="5F4B9E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5" w:type="dxa"/>
            <w:noWrap w:val="0"/>
            <w:vAlign w:val="center"/>
          </w:tcPr>
          <w:p w14:paraId="4536D057">
            <w:pPr>
              <w:bidi w:val="0"/>
              <w:spacing w:line="240" w:lineRule="auto"/>
              <w:jc w:val="center"/>
              <w:rPr>
                <w:rFonts w:hint="default" w:ascii="宋体" w:hAnsi="宋体" w:eastAsia="宋体" w:cs="宋体"/>
                <w:b/>
                <w:bCs/>
                <w:color w:val="000000" w:themeColor="text1"/>
                <w:sz w:val="28"/>
                <w:szCs w:val="28"/>
                <w:highlight w:val="none"/>
                <w:lang w:val="en-US" w:eastAsia="zh-CN"/>
                <w14:textFill>
                  <w14:solidFill>
                    <w14:schemeClr w14:val="tx1"/>
                  </w14:solidFill>
                </w14:textFill>
              </w:rPr>
            </w:pPr>
            <w:r>
              <w:rPr>
                <w:rFonts w:hint="eastAsia" w:ascii="宋体" w:hAnsi="宋体" w:cs="宋体"/>
                <w:b/>
                <w:bCs/>
                <w:color w:val="000000" w:themeColor="text1"/>
                <w:sz w:val="28"/>
                <w:szCs w:val="28"/>
                <w:highlight w:val="none"/>
                <w:lang w:val="en-US" w:eastAsia="zh-CN"/>
                <w14:textFill>
                  <w14:solidFill>
                    <w14:schemeClr w14:val="tx1"/>
                  </w14:solidFill>
                </w14:textFill>
              </w:rPr>
              <w:t>序号</w:t>
            </w:r>
          </w:p>
        </w:tc>
        <w:tc>
          <w:tcPr>
            <w:tcW w:w="1416" w:type="dxa"/>
            <w:noWrap w:val="0"/>
            <w:vAlign w:val="center"/>
          </w:tcPr>
          <w:p w14:paraId="7F151290">
            <w:pPr>
              <w:bidi w:val="0"/>
              <w:spacing w:line="240" w:lineRule="auto"/>
              <w:jc w:val="center"/>
              <w:rPr>
                <w:rFonts w:hint="eastAsia" w:ascii="宋体" w:hAnsi="宋体" w:eastAsia="宋体" w:cs="宋体"/>
                <w:b/>
                <w:bCs/>
                <w:color w:val="000000" w:themeColor="text1"/>
                <w:sz w:val="28"/>
                <w:szCs w:val="28"/>
                <w:highlight w:val="none"/>
                <w:lang w:val="en-US" w:eastAsia="zh-CN"/>
                <w14:textFill>
                  <w14:solidFill>
                    <w14:schemeClr w14:val="tx1"/>
                  </w14:solidFill>
                </w14:textFill>
              </w:rPr>
            </w:pPr>
            <w:r>
              <w:rPr>
                <w:rFonts w:hint="eastAsia" w:ascii="宋体" w:hAnsi="宋体" w:eastAsia="宋体" w:cs="宋体"/>
                <w:b/>
                <w:bCs/>
                <w:color w:val="000000" w:themeColor="text1"/>
                <w:sz w:val="28"/>
                <w:szCs w:val="28"/>
                <w:highlight w:val="none"/>
                <w:lang w:val="en-US" w:eastAsia="zh-CN"/>
                <w14:textFill>
                  <w14:solidFill>
                    <w14:schemeClr w14:val="tx1"/>
                  </w14:solidFill>
                </w14:textFill>
              </w:rPr>
              <w:t>产品/服务</w:t>
            </w:r>
          </w:p>
          <w:p w14:paraId="7A7CF6B9">
            <w:pPr>
              <w:bidi w:val="0"/>
              <w:spacing w:line="240" w:lineRule="auto"/>
              <w:jc w:val="center"/>
              <w:rPr>
                <w:rFonts w:hint="eastAsia" w:ascii="宋体" w:hAnsi="宋体" w:eastAsia="宋体" w:cs="宋体"/>
                <w:b/>
                <w:bCs/>
                <w:color w:val="000000" w:themeColor="text1"/>
                <w:sz w:val="28"/>
                <w:szCs w:val="28"/>
                <w:highlight w:val="none"/>
                <w:lang w:val="en-US" w:eastAsia="zh-CN"/>
                <w14:textFill>
                  <w14:solidFill>
                    <w14:schemeClr w14:val="tx1"/>
                  </w14:solidFill>
                </w14:textFill>
              </w:rPr>
            </w:pPr>
            <w:r>
              <w:rPr>
                <w:rFonts w:hint="eastAsia" w:ascii="宋体" w:hAnsi="宋体" w:eastAsia="宋体" w:cs="宋体"/>
                <w:b/>
                <w:bCs/>
                <w:color w:val="000000" w:themeColor="text1"/>
                <w:sz w:val="28"/>
                <w:szCs w:val="28"/>
                <w:highlight w:val="none"/>
                <w:lang w:val="en-US" w:eastAsia="zh-CN"/>
                <w14:textFill>
                  <w14:solidFill>
                    <w14:schemeClr w14:val="tx1"/>
                  </w14:solidFill>
                </w14:textFill>
              </w:rPr>
              <w:t>名称</w:t>
            </w:r>
          </w:p>
        </w:tc>
        <w:tc>
          <w:tcPr>
            <w:tcW w:w="1851" w:type="dxa"/>
            <w:noWrap w:val="0"/>
            <w:vAlign w:val="center"/>
          </w:tcPr>
          <w:p w14:paraId="457E6C20">
            <w:pPr>
              <w:bidi w:val="0"/>
              <w:spacing w:line="240" w:lineRule="auto"/>
              <w:jc w:val="center"/>
              <w:rPr>
                <w:rFonts w:hint="eastAsia" w:ascii="宋体" w:hAnsi="宋体" w:eastAsia="宋体" w:cs="宋体"/>
                <w:b/>
                <w:bCs/>
                <w:color w:val="000000" w:themeColor="text1"/>
                <w:sz w:val="28"/>
                <w:szCs w:val="28"/>
                <w:highlight w:val="none"/>
                <w:lang w:val="en-US" w:eastAsia="zh-CN"/>
                <w14:textFill>
                  <w14:solidFill>
                    <w14:schemeClr w14:val="tx1"/>
                  </w14:solidFill>
                </w14:textFill>
              </w:rPr>
            </w:pPr>
            <w:r>
              <w:rPr>
                <w:rFonts w:hint="eastAsia" w:ascii="宋体" w:hAnsi="宋体" w:eastAsia="宋体" w:cs="宋体"/>
                <w:b/>
                <w:bCs/>
                <w:color w:val="000000" w:themeColor="text1"/>
                <w:sz w:val="28"/>
                <w:szCs w:val="28"/>
                <w:highlight w:val="none"/>
                <w:lang w:val="en-US" w:eastAsia="zh-CN"/>
                <w14:textFill>
                  <w14:solidFill>
                    <w14:schemeClr w14:val="tx1"/>
                  </w14:solidFill>
                </w14:textFill>
              </w:rPr>
              <w:t>采购人需求</w:t>
            </w:r>
          </w:p>
        </w:tc>
        <w:tc>
          <w:tcPr>
            <w:tcW w:w="3797" w:type="dxa"/>
            <w:noWrap w:val="0"/>
            <w:vAlign w:val="center"/>
          </w:tcPr>
          <w:p w14:paraId="43999F58">
            <w:pPr>
              <w:bidi w:val="0"/>
              <w:spacing w:line="240" w:lineRule="auto"/>
              <w:jc w:val="center"/>
              <w:rPr>
                <w:rFonts w:hint="default" w:ascii="宋体" w:hAnsi="宋体" w:eastAsia="宋体" w:cs="宋体"/>
                <w:b/>
                <w:bCs/>
                <w:color w:val="000000" w:themeColor="text1"/>
                <w:sz w:val="28"/>
                <w:szCs w:val="28"/>
                <w:highlight w:val="none"/>
                <w:lang w:val="en-US" w:eastAsia="zh-CN"/>
                <w14:textFill>
                  <w14:solidFill>
                    <w14:schemeClr w14:val="tx1"/>
                  </w14:solidFill>
                </w14:textFill>
              </w:rPr>
            </w:pPr>
            <w:r>
              <w:rPr>
                <w:rFonts w:hint="eastAsia" w:ascii="宋体" w:hAnsi="宋体" w:eastAsia="宋体" w:cs="宋体"/>
                <w:b/>
                <w:bCs/>
                <w:color w:val="000000" w:themeColor="text1"/>
                <w:sz w:val="28"/>
                <w:szCs w:val="28"/>
                <w:highlight w:val="none"/>
                <w:lang w:val="en-US" w:eastAsia="zh-CN"/>
                <w14:textFill>
                  <w14:solidFill>
                    <w14:schemeClr w14:val="tx1"/>
                  </w14:solidFill>
                </w14:textFill>
              </w:rPr>
              <w:t>供应商响应情况</w:t>
            </w:r>
          </w:p>
        </w:tc>
        <w:tc>
          <w:tcPr>
            <w:tcW w:w="2190" w:type="dxa"/>
            <w:noWrap w:val="0"/>
            <w:vAlign w:val="center"/>
          </w:tcPr>
          <w:p w14:paraId="2AE0D6F3">
            <w:pPr>
              <w:bidi w:val="0"/>
              <w:spacing w:line="240" w:lineRule="auto"/>
              <w:jc w:val="center"/>
              <w:rPr>
                <w:rFonts w:hint="eastAsia" w:ascii="宋体" w:hAnsi="宋体" w:eastAsia="宋体" w:cs="宋体"/>
                <w:b/>
                <w:bCs/>
                <w:color w:val="000000" w:themeColor="text1"/>
                <w:sz w:val="28"/>
                <w:szCs w:val="28"/>
                <w:highlight w:val="none"/>
                <w:lang w:val="en-US" w:eastAsia="zh-CN"/>
                <w14:textFill>
                  <w14:solidFill>
                    <w14:schemeClr w14:val="tx1"/>
                  </w14:solidFill>
                </w14:textFill>
              </w:rPr>
            </w:pPr>
            <w:r>
              <w:rPr>
                <w:rFonts w:hint="eastAsia" w:ascii="宋体" w:hAnsi="宋体" w:eastAsia="宋体" w:cs="宋体"/>
                <w:b/>
                <w:bCs/>
                <w:color w:val="000000" w:themeColor="text1"/>
                <w:sz w:val="28"/>
                <w:szCs w:val="28"/>
                <w:highlight w:val="none"/>
                <w:lang w:val="en-US" w:eastAsia="zh-CN"/>
                <w14:textFill>
                  <w14:solidFill>
                    <w14:schemeClr w14:val="tx1"/>
                  </w14:solidFill>
                </w14:textFill>
              </w:rPr>
              <w:t>响应程度</w:t>
            </w:r>
          </w:p>
        </w:tc>
      </w:tr>
      <w:tr w14:paraId="102898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5" w:type="dxa"/>
            <w:noWrap w:val="0"/>
            <w:vAlign w:val="center"/>
          </w:tcPr>
          <w:p w14:paraId="0D45D972">
            <w:pPr>
              <w:bidi w:val="0"/>
              <w:jc w:val="both"/>
              <w:rPr>
                <w:rFonts w:hint="default" w:ascii="方正仿宋简体" w:hAnsi="方正仿宋简体" w:eastAsia="方正仿宋简体" w:cs="方正仿宋简体"/>
                <w:b w:val="0"/>
                <w:bCs/>
                <w:color w:val="000000" w:themeColor="text1"/>
                <w:spacing w:val="0"/>
                <w:w w:val="100"/>
                <w:kern w:val="2"/>
                <w:sz w:val="28"/>
                <w:szCs w:val="28"/>
                <w:lang w:val="en-US" w:eastAsia="zh-CN" w:bidi="ar-SA"/>
                <w14:textFill>
                  <w14:solidFill>
                    <w14:schemeClr w14:val="tx1"/>
                  </w14:solidFill>
                </w14:textFill>
              </w:rPr>
            </w:pPr>
            <w:r>
              <w:rPr>
                <w:rFonts w:hint="eastAsia" w:ascii="方正仿宋简体" w:hAnsi="方正仿宋简体" w:eastAsia="方正仿宋简体" w:cs="方正仿宋简体"/>
                <w:b w:val="0"/>
                <w:bCs/>
                <w:color w:val="000000" w:themeColor="text1"/>
                <w:spacing w:val="0"/>
                <w:w w:val="100"/>
                <w:kern w:val="2"/>
                <w:sz w:val="28"/>
                <w:szCs w:val="28"/>
                <w:lang w:val="en-US" w:eastAsia="zh-CN" w:bidi="ar-SA"/>
                <w14:textFill>
                  <w14:solidFill>
                    <w14:schemeClr w14:val="tx1"/>
                  </w14:solidFill>
                </w14:textFill>
              </w:rPr>
              <w:t>1</w:t>
            </w:r>
          </w:p>
        </w:tc>
        <w:tc>
          <w:tcPr>
            <w:tcW w:w="1416" w:type="dxa"/>
            <w:vMerge w:val="restart"/>
            <w:noWrap w:val="0"/>
            <w:vAlign w:val="center"/>
          </w:tcPr>
          <w:p w14:paraId="0355231C">
            <w:pPr>
              <w:bidi w:val="0"/>
              <w:jc w:val="both"/>
              <w:rPr>
                <w:rFonts w:hint="eastAsia" w:ascii="方正仿宋简体" w:hAnsi="方正仿宋简体" w:eastAsia="方正仿宋简体" w:cs="方正仿宋简体"/>
                <w:b w:val="0"/>
                <w:bCs/>
                <w:color w:val="000000" w:themeColor="text1"/>
                <w:spacing w:val="0"/>
                <w:w w:val="100"/>
                <w:kern w:val="2"/>
                <w:sz w:val="28"/>
                <w:szCs w:val="28"/>
                <w:lang w:val="en-US" w:eastAsia="zh-CN" w:bidi="ar-SA"/>
                <w14:textFill>
                  <w14:solidFill>
                    <w14:schemeClr w14:val="tx1"/>
                  </w14:solidFill>
                </w14:textFill>
              </w:rPr>
            </w:pPr>
            <w:r>
              <w:rPr>
                <w:rFonts w:hint="eastAsia" w:ascii="方正仿宋简体" w:hAnsi="方正仿宋简体" w:eastAsia="方正仿宋简体" w:cs="方正仿宋简体"/>
                <w:b w:val="0"/>
                <w:bCs/>
                <w:color w:val="auto"/>
                <w:spacing w:val="0"/>
                <w:w w:val="100"/>
                <w:kern w:val="2"/>
                <w:sz w:val="28"/>
                <w:szCs w:val="28"/>
                <w:lang w:val="en-US" w:eastAsia="zh-CN" w:bidi="ar-SA"/>
              </w:rPr>
              <w:t>成都市成华区中医医院互联网医院医保处方外配接口改造服务采购项目</w:t>
            </w:r>
          </w:p>
        </w:tc>
        <w:tc>
          <w:tcPr>
            <w:tcW w:w="1851" w:type="dxa"/>
            <w:noWrap w:val="0"/>
            <w:vAlign w:val="center"/>
          </w:tcPr>
          <w:p w14:paraId="051210E4">
            <w:pPr>
              <w:bidi w:val="0"/>
              <w:jc w:val="both"/>
              <w:rPr>
                <w:rFonts w:hint="eastAsia" w:ascii="方正仿宋简体" w:hAnsi="方正仿宋简体" w:eastAsia="方正仿宋简体" w:cs="方正仿宋简体"/>
                <w:b w:val="0"/>
                <w:bCs/>
                <w:color w:val="000000" w:themeColor="text1"/>
                <w:spacing w:val="0"/>
                <w:w w:val="100"/>
                <w:kern w:val="2"/>
                <w:sz w:val="28"/>
                <w:szCs w:val="28"/>
                <w:lang w:val="en-US" w:eastAsia="zh-CN" w:bidi="ar-SA"/>
                <w14:textFill>
                  <w14:solidFill>
                    <w14:schemeClr w14:val="tx1"/>
                  </w14:solidFill>
                </w14:textFill>
              </w:rPr>
            </w:pPr>
            <w:r>
              <w:rPr>
                <w:rFonts w:hint="eastAsia" w:ascii="方正仿宋简体" w:hAnsi="方正仿宋简体" w:eastAsia="方正仿宋简体" w:cs="方正仿宋简体"/>
                <w:b w:val="0"/>
                <w:bCs/>
                <w:color w:val="000000" w:themeColor="text1"/>
                <w:spacing w:val="0"/>
                <w:w w:val="100"/>
                <w:kern w:val="2"/>
                <w:sz w:val="28"/>
                <w:szCs w:val="28"/>
                <w:lang w:val="en-US" w:eastAsia="zh-CN" w:bidi="ar-SA"/>
                <w14:textFill>
                  <w14:solidFill>
                    <w14:schemeClr w14:val="tx1"/>
                  </w14:solidFill>
                </w14:textFill>
              </w:rPr>
              <w:t>★采购要求</w:t>
            </w:r>
          </w:p>
        </w:tc>
        <w:tc>
          <w:tcPr>
            <w:tcW w:w="3797" w:type="dxa"/>
            <w:noWrap w:val="0"/>
            <w:vAlign w:val="center"/>
          </w:tcPr>
          <w:p w14:paraId="6DCF0E13">
            <w:pPr>
              <w:bidi w:val="0"/>
              <w:jc w:val="both"/>
              <w:rPr>
                <w:rFonts w:hint="eastAsia" w:ascii="方正仿宋简体" w:hAnsi="方正仿宋简体" w:eastAsia="方正仿宋简体" w:cs="方正仿宋简体"/>
                <w:b w:val="0"/>
                <w:bCs/>
                <w:color w:val="000000" w:themeColor="text1"/>
                <w:spacing w:val="0"/>
                <w:w w:val="100"/>
                <w:kern w:val="2"/>
                <w:sz w:val="28"/>
                <w:szCs w:val="28"/>
                <w:lang w:val="en-US" w:eastAsia="zh-CN" w:bidi="ar-SA"/>
                <w14:textFill>
                  <w14:solidFill>
                    <w14:schemeClr w14:val="tx1"/>
                  </w14:solidFill>
                </w14:textFill>
              </w:rPr>
            </w:pPr>
            <w:r>
              <w:rPr>
                <w:rFonts w:hint="eastAsia" w:ascii="方正仿宋简体" w:hAnsi="方正仿宋简体" w:eastAsia="方正仿宋简体" w:cs="方正仿宋简体"/>
                <w:b w:val="0"/>
                <w:bCs/>
                <w:color w:val="000000" w:themeColor="text1"/>
                <w:spacing w:val="0"/>
                <w:w w:val="100"/>
                <w:kern w:val="2"/>
                <w:sz w:val="28"/>
                <w:szCs w:val="28"/>
                <w:lang w:val="en-US" w:eastAsia="zh-CN" w:bidi="ar-SA"/>
                <w14:textFill>
                  <w14:solidFill>
                    <w14:schemeClr w14:val="tx1"/>
                  </w14:solidFill>
                </w14:textFill>
              </w:rPr>
              <w:t>1、请填写自己公司针对每一条的响应具体情况。</w:t>
            </w:r>
          </w:p>
        </w:tc>
        <w:tc>
          <w:tcPr>
            <w:tcW w:w="2190" w:type="dxa"/>
            <w:noWrap w:val="0"/>
            <w:vAlign w:val="center"/>
          </w:tcPr>
          <w:p w14:paraId="472F252A">
            <w:pPr>
              <w:bidi w:val="0"/>
              <w:jc w:val="both"/>
              <w:rPr>
                <w:rFonts w:hint="eastAsia" w:ascii="方正仿宋简体" w:hAnsi="方正仿宋简体" w:eastAsia="方正仿宋简体" w:cs="方正仿宋简体"/>
                <w:b w:val="0"/>
                <w:bCs/>
                <w:color w:val="000000" w:themeColor="text1"/>
                <w:spacing w:val="0"/>
                <w:w w:val="100"/>
                <w:kern w:val="2"/>
                <w:sz w:val="28"/>
                <w:szCs w:val="28"/>
                <w:lang w:val="en-US" w:eastAsia="zh-CN" w:bidi="ar-SA"/>
                <w14:textFill>
                  <w14:solidFill>
                    <w14:schemeClr w14:val="tx1"/>
                  </w14:solidFill>
                </w14:textFill>
              </w:rPr>
            </w:pPr>
            <w:r>
              <w:rPr>
                <w:rFonts w:hint="eastAsia" w:ascii="方正仿宋简体" w:hAnsi="方正仿宋简体" w:eastAsia="方正仿宋简体" w:cs="方正仿宋简体"/>
                <w:b w:val="0"/>
                <w:bCs/>
                <w:color w:val="000000" w:themeColor="text1"/>
                <w:spacing w:val="0"/>
                <w:w w:val="100"/>
                <w:kern w:val="2"/>
                <w:sz w:val="28"/>
                <w:szCs w:val="28"/>
                <w:lang w:val="en-US" w:eastAsia="zh-CN" w:bidi="ar-SA"/>
                <w14:textFill>
                  <w14:solidFill>
                    <w14:schemeClr w14:val="tx1"/>
                  </w14:solidFill>
                </w14:textFill>
              </w:rPr>
              <w:sym w:font="Wingdings" w:char="00A8"/>
            </w:r>
            <w:r>
              <w:rPr>
                <w:rFonts w:hint="eastAsia" w:ascii="方正仿宋简体" w:hAnsi="方正仿宋简体" w:eastAsia="方正仿宋简体" w:cs="方正仿宋简体"/>
                <w:b w:val="0"/>
                <w:bCs/>
                <w:color w:val="000000" w:themeColor="text1"/>
                <w:spacing w:val="0"/>
                <w:w w:val="100"/>
                <w:kern w:val="2"/>
                <w:sz w:val="28"/>
                <w:szCs w:val="28"/>
                <w:lang w:val="en-US" w:eastAsia="zh-CN" w:bidi="ar-SA"/>
                <w14:textFill>
                  <w14:solidFill>
                    <w14:schemeClr w14:val="tx1"/>
                  </w14:solidFill>
                </w14:textFill>
              </w:rPr>
              <w:t>完全响应。</w:t>
            </w:r>
          </w:p>
          <w:p w14:paraId="19A067BB">
            <w:pPr>
              <w:bidi w:val="0"/>
              <w:jc w:val="both"/>
              <w:rPr>
                <w:rFonts w:hint="eastAsia" w:ascii="方正仿宋简体" w:hAnsi="方正仿宋简体" w:eastAsia="方正仿宋简体" w:cs="方正仿宋简体"/>
                <w:b w:val="0"/>
                <w:bCs/>
                <w:color w:val="000000" w:themeColor="text1"/>
                <w:spacing w:val="0"/>
                <w:w w:val="100"/>
                <w:kern w:val="2"/>
                <w:sz w:val="28"/>
                <w:szCs w:val="28"/>
                <w:lang w:val="en-US" w:eastAsia="zh-CN" w:bidi="ar-SA"/>
                <w14:textFill>
                  <w14:solidFill>
                    <w14:schemeClr w14:val="tx1"/>
                  </w14:solidFill>
                </w14:textFill>
              </w:rPr>
            </w:pPr>
            <w:r>
              <w:rPr>
                <w:rFonts w:hint="eastAsia" w:ascii="方正仿宋简体" w:hAnsi="方正仿宋简体" w:eastAsia="方正仿宋简体" w:cs="方正仿宋简体"/>
                <w:b w:val="0"/>
                <w:bCs/>
                <w:color w:val="000000" w:themeColor="text1"/>
                <w:spacing w:val="0"/>
                <w:w w:val="100"/>
                <w:kern w:val="2"/>
                <w:sz w:val="28"/>
                <w:szCs w:val="28"/>
                <w:lang w:val="en-US" w:eastAsia="zh-CN" w:bidi="ar-SA"/>
                <w14:textFill>
                  <w14:solidFill>
                    <w14:schemeClr w14:val="tx1"/>
                  </w14:solidFill>
                </w14:textFill>
              </w:rPr>
              <w:sym w:font="Wingdings" w:char="00A8"/>
            </w:r>
            <w:r>
              <w:rPr>
                <w:rFonts w:hint="eastAsia" w:ascii="方正仿宋简体" w:hAnsi="方正仿宋简体" w:eastAsia="方正仿宋简体" w:cs="方正仿宋简体"/>
                <w:b w:val="0"/>
                <w:bCs/>
                <w:color w:val="000000" w:themeColor="text1"/>
                <w:spacing w:val="0"/>
                <w:w w:val="100"/>
                <w:kern w:val="2"/>
                <w:sz w:val="28"/>
                <w:szCs w:val="28"/>
                <w:lang w:val="en-US" w:eastAsia="zh-CN" w:bidi="ar-SA"/>
                <w14:textFill>
                  <w14:solidFill>
                    <w14:schemeClr w14:val="tx1"/>
                  </w14:solidFill>
                </w14:textFill>
              </w:rPr>
              <w:t>不响应。</w:t>
            </w:r>
          </w:p>
          <w:p w14:paraId="6893D985">
            <w:pPr>
              <w:bidi w:val="0"/>
              <w:jc w:val="both"/>
              <w:rPr>
                <w:rFonts w:hint="eastAsia" w:ascii="方正仿宋简体" w:hAnsi="方正仿宋简体" w:eastAsia="方正仿宋简体" w:cs="方正仿宋简体"/>
                <w:b w:val="0"/>
                <w:bCs/>
                <w:color w:val="000000" w:themeColor="text1"/>
                <w:spacing w:val="0"/>
                <w:w w:val="100"/>
                <w:kern w:val="2"/>
                <w:sz w:val="28"/>
                <w:szCs w:val="28"/>
                <w:lang w:val="en-US" w:eastAsia="zh-CN" w:bidi="ar-SA"/>
                <w14:textFill>
                  <w14:solidFill>
                    <w14:schemeClr w14:val="tx1"/>
                  </w14:solidFill>
                </w14:textFill>
              </w:rPr>
            </w:pPr>
            <w:r>
              <w:rPr>
                <w:rFonts w:hint="eastAsia" w:ascii="方正仿宋简体" w:hAnsi="方正仿宋简体" w:eastAsia="方正仿宋简体" w:cs="方正仿宋简体"/>
                <w:b w:val="0"/>
                <w:bCs/>
                <w:color w:val="000000" w:themeColor="text1"/>
                <w:spacing w:val="0"/>
                <w:w w:val="100"/>
                <w:kern w:val="2"/>
                <w:sz w:val="28"/>
                <w:szCs w:val="28"/>
                <w:lang w:val="en-US" w:eastAsia="zh-CN" w:bidi="ar-SA"/>
                <w14:textFill>
                  <w14:solidFill>
                    <w14:schemeClr w14:val="tx1"/>
                  </w14:solidFill>
                </w14:textFill>
              </w:rPr>
              <w:sym w:font="Wingdings" w:char="00A8"/>
            </w:r>
            <w:r>
              <w:rPr>
                <w:rFonts w:hint="eastAsia" w:ascii="方正仿宋简体" w:hAnsi="方正仿宋简体" w:eastAsia="方正仿宋简体" w:cs="方正仿宋简体"/>
                <w:b w:val="0"/>
                <w:bCs/>
                <w:color w:val="000000" w:themeColor="text1"/>
                <w:spacing w:val="0"/>
                <w:w w:val="100"/>
                <w:kern w:val="2"/>
                <w:sz w:val="28"/>
                <w:szCs w:val="28"/>
                <w:lang w:val="en-US" w:eastAsia="zh-CN" w:bidi="ar-SA"/>
                <w14:textFill>
                  <w14:solidFill>
                    <w14:schemeClr w14:val="tx1"/>
                  </w14:solidFill>
                </w14:textFill>
              </w:rPr>
              <w:t>部分不响应（请列举差异）：</w:t>
            </w:r>
          </w:p>
        </w:tc>
      </w:tr>
      <w:tr w14:paraId="0F7B4B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5" w:type="dxa"/>
            <w:noWrap w:val="0"/>
            <w:vAlign w:val="center"/>
          </w:tcPr>
          <w:p w14:paraId="178F56BB">
            <w:pPr>
              <w:bidi w:val="0"/>
              <w:jc w:val="both"/>
              <w:rPr>
                <w:rFonts w:hint="default" w:ascii="方正仿宋简体" w:hAnsi="方正仿宋简体" w:eastAsia="方正仿宋简体" w:cs="方正仿宋简体"/>
                <w:b w:val="0"/>
                <w:bCs/>
                <w:color w:val="000000" w:themeColor="text1"/>
                <w:spacing w:val="0"/>
                <w:w w:val="100"/>
                <w:kern w:val="2"/>
                <w:sz w:val="28"/>
                <w:szCs w:val="28"/>
                <w:lang w:val="en-US" w:eastAsia="zh-CN" w:bidi="ar-SA"/>
                <w14:textFill>
                  <w14:solidFill>
                    <w14:schemeClr w14:val="tx1"/>
                  </w14:solidFill>
                </w14:textFill>
              </w:rPr>
            </w:pPr>
            <w:r>
              <w:rPr>
                <w:rFonts w:hint="eastAsia" w:ascii="方正仿宋简体" w:hAnsi="方正仿宋简体" w:eastAsia="方正仿宋简体" w:cs="方正仿宋简体"/>
                <w:b w:val="0"/>
                <w:bCs/>
                <w:color w:val="000000" w:themeColor="text1"/>
                <w:spacing w:val="0"/>
                <w:w w:val="100"/>
                <w:kern w:val="2"/>
                <w:sz w:val="28"/>
                <w:szCs w:val="28"/>
                <w:lang w:val="en-US" w:eastAsia="zh-CN" w:bidi="ar-SA"/>
                <w14:textFill>
                  <w14:solidFill>
                    <w14:schemeClr w14:val="tx1"/>
                  </w14:solidFill>
                </w14:textFill>
              </w:rPr>
              <w:t>2</w:t>
            </w:r>
          </w:p>
        </w:tc>
        <w:tc>
          <w:tcPr>
            <w:tcW w:w="1416" w:type="dxa"/>
            <w:vMerge w:val="continue"/>
            <w:noWrap w:val="0"/>
            <w:vAlign w:val="center"/>
          </w:tcPr>
          <w:p w14:paraId="773C3589">
            <w:pPr>
              <w:bidi w:val="0"/>
              <w:jc w:val="both"/>
              <w:rPr>
                <w:rFonts w:hint="eastAsia" w:ascii="方正仿宋简体" w:hAnsi="方正仿宋简体" w:eastAsia="方正仿宋简体" w:cs="方正仿宋简体"/>
                <w:b w:val="0"/>
                <w:bCs/>
                <w:color w:val="000000" w:themeColor="text1"/>
                <w:spacing w:val="0"/>
                <w:w w:val="100"/>
                <w:kern w:val="2"/>
                <w:sz w:val="28"/>
                <w:szCs w:val="28"/>
                <w:lang w:val="en-US" w:eastAsia="zh-CN" w:bidi="ar-SA"/>
                <w14:textFill>
                  <w14:solidFill>
                    <w14:schemeClr w14:val="tx1"/>
                  </w14:solidFill>
                </w14:textFill>
              </w:rPr>
            </w:pPr>
          </w:p>
        </w:tc>
        <w:tc>
          <w:tcPr>
            <w:tcW w:w="1851" w:type="dxa"/>
            <w:noWrap w:val="0"/>
            <w:vAlign w:val="center"/>
          </w:tcPr>
          <w:p w14:paraId="4D9E5801">
            <w:pPr>
              <w:bidi w:val="0"/>
              <w:jc w:val="both"/>
              <w:rPr>
                <w:rFonts w:hint="default" w:ascii="方正仿宋简体" w:hAnsi="方正仿宋简体" w:eastAsia="方正仿宋简体" w:cs="方正仿宋简体"/>
                <w:b w:val="0"/>
                <w:bCs/>
                <w:color w:val="000000" w:themeColor="text1"/>
                <w:spacing w:val="0"/>
                <w:w w:val="100"/>
                <w:kern w:val="2"/>
                <w:sz w:val="28"/>
                <w:szCs w:val="28"/>
                <w:lang w:val="en-US" w:eastAsia="zh-CN" w:bidi="ar-SA"/>
                <w14:textFill>
                  <w14:solidFill>
                    <w14:schemeClr w14:val="tx1"/>
                  </w14:solidFill>
                </w14:textFill>
              </w:rPr>
            </w:pPr>
            <w:r>
              <w:rPr>
                <w:rFonts w:hint="eastAsia" w:ascii="方正仿宋简体" w:hAnsi="方正仿宋简体" w:eastAsia="方正仿宋简体" w:cs="方正仿宋简体"/>
                <w:b w:val="0"/>
                <w:bCs/>
                <w:color w:val="000000" w:themeColor="text1"/>
                <w:spacing w:val="0"/>
                <w:w w:val="100"/>
                <w:kern w:val="2"/>
                <w:sz w:val="28"/>
                <w:szCs w:val="28"/>
                <w:lang w:val="en-US" w:eastAsia="zh-CN" w:bidi="ar-SA"/>
                <w14:textFill>
                  <w14:solidFill>
                    <w14:schemeClr w14:val="tx1"/>
                  </w14:solidFill>
                </w14:textFill>
              </w:rPr>
              <w:t>★技术要求</w:t>
            </w:r>
          </w:p>
        </w:tc>
        <w:tc>
          <w:tcPr>
            <w:tcW w:w="3797" w:type="dxa"/>
            <w:noWrap w:val="0"/>
            <w:vAlign w:val="center"/>
          </w:tcPr>
          <w:p w14:paraId="53F7F44E">
            <w:pPr>
              <w:bidi w:val="0"/>
              <w:jc w:val="both"/>
              <w:rPr>
                <w:rFonts w:hint="eastAsia" w:ascii="方正仿宋简体" w:hAnsi="方正仿宋简体" w:eastAsia="方正仿宋简体" w:cs="方正仿宋简体"/>
                <w:b w:val="0"/>
                <w:bCs/>
                <w:color w:val="000000" w:themeColor="text1"/>
                <w:spacing w:val="0"/>
                <w:w w:val="100"/>
                <w:kern w:val="2"/>
                <w:sz w:val="28"/>
                <w:szCs w:val="28"/>
                <w:lang w:val="en-US" w:eastAsia="zh-CN" w:bidi="ar-SA"/>
                <w14:textFill>
                  <w14:solidFill>
                    <w14:schemeClr w14:val="tx1"/>
                  </w14:solidFill>
                </w14:textFill>
              </w:rPr>
            </w:pPr>
            <w:r>
              <w:rPr>
                <w:rFonts w:hint="eastAsia" w:ascii="方正仿宋简体" w:hAnsi="方正仿宋简体" w:eastAsia="方正仿宋简体" w:cs="方正仿宋简体"/>
                <w:b w:val="0"/>
                <w:bCs/>
                <w:color w:val="000000" w:themeColor="text1"/>
                <w:spacing w:val="0"/>
                <w:w w:val="100"/>
                <w:kern w:val="2"/>
                <w:sz w:val="28"/>
                <w:szCs w:val="28"/>
                <w:lang w:val="en-US" w:eastAsia="zh-CN" w:bidi="ar-SA"/>
                <w14:textFill>
                  <w14:solidFill>
                    <w14:schemeClr w14:val="tx1"/>
                  </w14:solidFill>
                </w14:textFill>
              </w:rPr>
              <w:t>请填写自己公司针对每一条的响应具体情况</w:t>
            </w:r>
          </w:p>
        </w:tc>
        <w:tc>
          <w:tcPr>
            <w:tcW w:w="2190" w:type="dxa"/>
            <w:noWrap w:val="0"/>
            <w:vAlign w:val="center"/>
          </w:tcPr>
          <w:p w14:paraId="59CC86E1">
            <w:pPr>
              <w:bidi w:val="0"/>
              <w:jc w:val="both"/>
              <w:rPr>
                <w:rFonts w:hint="eastAsia" w:ascii="方正仿宋简体" w:hAnsi="方正仿宋简体" w:eastAsia="方正仿宋简体" w:cs="方正仿宋简体"/>
                <w:b w:val="0"/>
                <w:bCs/>
                <w:color w:val="000000" w:themeColor="text1"/>
                <w:spacing w:val="0"/>
                <w:w w:val="100"/>
                <w:kern w:val="2"/>
                <w:sz w:val="28"/>
                <w:szCs w:val="28"/>
                <w:lang w:val="en-US" w:eastAsia="zh-CN" w:bidi="ar-SA"/>
                <w14:textFill>
                  <w14:solidFill>
                    <w14:schemeClr w14:val="tx1"/>
                  </w14:solidFill>
                </w14:textFill>
              </w:rPr>
            </w:pPr>
            <w:r>
              <w:rPr>
                <w:rFonts w:hint="eastAsia" w:ascii="方正仿宋简体" w:hAnsi="方正仿宋简体" w:eastAsia="方正仿宋简体" w:cs="方正仿宋简体"/>
                <w:b w:val="0"/>
                <w:bCs/>
                <w:color w:val="000000" w:themeColor="text1"/>
                <w:spacing w:val="0"/>
                <w:w w:val="100"/>
                <w:kern w:val="2"/>
                <w:sz w:val="28"/>
                <w:szCs w:val="28"/>
                <w:lang w:val="en-US" w:eastAsia="zh-CN" w:bidi="ar-SA"/>
                <w14:textFill>
                  <w14:solidFill>
                    <w14:schemeClr w14:val="tx1"/>
                  </w14:solidFill>
                </w14:textFill>
              </w:rPr>
              <w:sym w:font="Wingdings" w:char="00A8"/>
            </w:r>
            <w:r>
              <w:rPr>
                <w:rFonts w:hint="eastAsia" w:ascii="方正仿宋简体" w:hAnsi="方正仿宋简体" w:eastAsia="方正仿宋简体" w:cs="方正仿宋简体"/>
                <w:b w:val="0"/>
                <w:bCs/>
                <w:color w:val="000000" w:themeColor="text1"/>
                <w:spacing w:val="0"/>
                <w:w w:val="100"/>
                <w:kern w:val="2"/>
                <w:sz w:val="28"/>
                <w:szCs w:val="28"/>
                <w:lang w:val="en-US" w:eastAsia="zh-CN" w:bidi="ar-SA"/>
                <w14:textFill>
                  <w14:solidFill>
                    <w14:schemeClr w14:val="tx1"/>
                  </w14:solidFill>
                </w14:textFill>
              </w:rPr>
              <w:t>完全响应。</w:t>
            </w:r>
          </w:p>
          <w:p w14:paraId="3BA95323">
            <w:pPr>
              <w:bidi w:val="0"/>
              <w:jc w:val="both"/>
              <w:rPr>
                <w:rFonts w:hint="eastAsia" w:ascii="方正仿宋简体" w:hAnsi="方正仿宋简体" w:eastAsia="方正仿宋简体" w:cs="方正仿宋简体"/>
                <w:b w:val="0"/>
                <w:bCs/>
                <w:color w:val="000000" w:themeColor="text1"/>
                <w:spacing w:val="0"/>
                <w:w w:val="100"/>
                <w:kern w:val="2"/>
                <w:sz w:val="28"/>
                <w:szCs w:val="28"/>
                <w:lang w:val="en-US" w:eastAsia="zh-CN" w:bidi="ar-SA"/>
                <w14:textFill>
                  <w14:solidFill>
                    <w14:schemeClr w14:val="tx1"/>
                  </w14:solidFill>
                </w14:textFill>
              </w:rPr>
            </w:pPr>
            <w:r>
              <w:rPr>
                <w:rFonts w:hint="eastAsia" w:ascii="方正仿宋简体" w:hAnsi="方正仿宋简体" w:eastAsia="方正仿宋简体" w:cs="方正仿宋简体"/>
                <w:b w:val="0"/>
                <w:bCs/>
                <w:color w:val="000000" w:themeColor="text1"/>
                <w:spacing w:val="0"/>
                <w:w w:val="100"/>
                <w:kern w:val="2"/>
                <w:sz w:val="28"/>
                <w:szCs w:val="28"/>
                <w:lang w:val="en-US" w:eastAsia="zh-CN" w:bidi="ar-SA"/>
                <w14:textFill>
                  <w14:solidFill>
                    <w14:schemeClr w14:val="tx1"/>
                  </w14:solidFill>
                </w14:textFill>
              </w:rPr>
              <w:sym w:font="Wingdings" w:char="00A8"/>
            </w:r>
            <w:r>
              <w:rPr>
                <w:rFonts w:hint="eastAsia" w:ascii="方正仿宋简体" w:hAnsi="方正仿宋简体" w:eastAsia="方正仿宋简体" w:cs="方正仿宋简体"/>
                <w:b w:val="0"/>
                <w:bCs/>
                <w:color w:val="000000" w:themeColor="text1"/>
                <w:spacing w:val="0"/>
                <w:w w:val="100"/>
                <w:kern w:val="2"/>
                <w:sz w:val="28"/>
                <w:szCs w:val="28"/>
                <w:lang w:val="en-US" w:eastAsia="zh-CN" w:bidi="ar-SA"/>
                <w14:textFill>
                  <w14:solidFill>
                    <w14:schemeClr w14:val="tx1"/>
                  </w14:solidFill>
                </w14:textFill>
              </w:rPr>
              <w:t>不响应。</w:t>
            </w:r>
          </w:p>
          <w:p w14:paraId="71D9F251">
            <w:pPr>
              <w:bidi w:val="0"/>
              <w:jc w:val="both"/>
              <w:rPr>
                <w:rFonts w:hint="eastAsia" w:ascii="方正仿宋简体" w:hAnsi="方正仿宋简体" w:eastAsia="方正仿宋简体" w:cs="方正仿宋简体"/>
                <w:b w:val="0"/>
                <w:bCs/>
                <w:color w:val="000000" w:themeColor="text1"/>
                <w:spacing w:val="0"/>
                <w:w w:val="100"/>
                <w:kern w:val="2"/>
                <w:sz w:val="28"/>
                <w:szCs w:val="28"/>
                <w:lang w:val="en-US" w:eastAsia="zh-CN" w:bidi="ar-SA"/>
                <w14:textFill>
                  <w14:solidFill>
                    <w14:schemeClr w14:val="tx1"/>
                  </w14:solidFill>
                </w14:textFill>
              </w:rPr>
            </w:pPr>
            <w:r>
              <w:rPr>
                <w:rFonts w:hint="eastAsia" w:ascii="方正仿宋简体" w:hAnsi="方正仿宋简体" w:eastAsia="方正仿宋简体" w:cs="方正仿宋简体"/>
                <w:b w:val="0"/>
                <w:bCs/>
                <w:color w:val="000000" w:themeColor="text1"/>
                <w:spacing w:val="0"/>
                <w:w w:val="100"/>
                <w:kern w:val="2"/>
                <w:sz w:val="28"/>
                <w:szCs w:val="28"/>
                <w:lang w:val="en-US" w:eastAsia="zh-CN" w:bidi="ar-SA"/>
                <w14:textFill>
                  <w14:solidFill>
                    <w14:schemeClr w14:val="tx1"/>
                  </w14:solidFill>
                </w14:textFill>
              </w:rPr>
              <w:sym w:font="Wingdings" w:char="00A8"/>
            </w:r>
            <w:r>
              <w:rPr>
                <w:rFonts w:hint="eastAsia" w:ascii="方正仿宋简体" w:hAnsi="方正仿宋简体" w:eastAsia="方正仿宋简体" w:cs="方正仿宋简体"/>
                <w:b w:val="0"/>
                <w:bCs/>
                <w:color w:val="000000" w:themeColor="text1"/>
                <w:spacing w:val="0"/>
                <w:w w:val="100"/>
                <w:kern w:val="2"/>
                <w:sz w:val="28"/>
                <w:szCs w:val="28"/>
                <w:lang w:val="en-US" w:eastAsia="zh-CN" w:bidi="ar-SA"/>
                <w14:textFill>
                  <w14:solidFill>
                    <w14:schemeClr w14:val="tx1"/>
                  </w14:solidFill>
                </w14:textFill>
              </w:rPr>
              <w:t>部分不响应（请列举差异）：</w:t>
            </w:r>
          </w:p>
        </w:tc>
      </w:tr>
    </w:tbl>
    <w:p w14:paraId="56A26ED0">
      <w:pPr>
        <w:bidi w:val="0"/>
        <w:jc w:val="both"/>
        <w:rPr>
          <w:rFonts w:hint="eastAsia" w:ascii="方正仿宋简体" w:hAnsi="方正仿宋简体" w:eastAsia="方正仿宋简体" w:cs="方正仿宋简体"/>
          <w:b w:val="0"/>
          <w:bCs/>
          <w:color w:val="000000" w:themeColor="text1"/>
          <w:spacing w:val="0"/>
          <w:w w:val="100"/>
          <w:kern w:val="2"/>
          <w:sz w:val="28"/>
          <w:szCs w:val="28"/>
          <w:lang w:val="en-US" w:eastAsia="zh-CN" w:bidi="ar-SA"/>
          <w14:textFill>
            <w14:solidFill>
              <w14:schemeClr w14:val="tx1"/>
            </w14:solidFill>
          </w14:textFill>
        </w:rPr>
      </w:pPr>
      <w:r>
        <w:rPr>
          <w:rFonts w:hint="eastAsia" w:ascii="方正仿宋简体" w:hAnsi="方正仿宋简体" w:eastAsia="方正仿宋简体" w:cs="方正仿宋简体"/>
          <w:b w:val="0"/>
          <w:bCs/>
          <w:color w:val="000000" w:themeColor="text1"/>
          <w:spacing w:val="0"/>
          <w:w w:val="100"/>
          <w:kern w:val="2"/>
          <w:sz w:val="28"/>
          <w:szCs w:val="28"/>
          <w:lang w:val="en-US" w:eastAsia="zh-CN" w:bidi="ar-SA"/>
          <w14:textFill>
            <w14:solidFill>
              <w14:schemeClr w14:val="tx1"/>
            </w14:solidFill>
          </w14:textFill>
        </w:rPr>
        <w:t>注释：</w:t>
      </w:r>
    </w:p>
    <w:p w14:paraId="62FA4CD2">
      <w:pPr>
        <w:bidi w:val="0"/>
        <w:jc w:val="both"/>
        <w:rPr>
          <w:rFonts w:hint="eastAsia" w:ascii="方正仿宋简体" w:hAnsi="方正仿宋简体" w:eastAsia="方正仿宋简体" w:cs="方正仿宋简体"/>
          <w:b w:val="0"/>
          <w:bCs/>
          <w:color w:val="000000" w:themeColor="text1"/>
          <w:spacing w:val="0"/>
          <w:w w:val="100"/>
          <w:kern w:val="2"/>
          <w:sz w:val="28"/>
          <w:szCs w:val="28"/>
          <w:lang w:val="en-US" w:eastAsia="zh-CN" w:bidi="ar-SA"/>
          <w14:textFill>
            <w14:solidFill>
              <w14:schemeClr w14:val="tx1"/>
            </w14:solidFill>
          </w14:textFill>
        </w:rPr>
      </w:pPr>
      <w:r>
        <w:rPr>
          <w:rFonts w:hint="eastAsia" w:ascii="方正仿宋简体" w:hAnsi="方正仿宋简体" w:eastAsia="方正仿宋简体" w:cs="方正仿宋简体"/>
          <w:b w:val="0"/>
          <w:bCs/>
          <w:color w:val="000000" w:themeColor="text1"/>
          <w:spacing w:val="0"/>
          <w:w w:val="100"/>
          <w:kern w:val="2"/>
          <w:sz w:val="28"/>
          <w:szCs w:val="28"/>
          <w:lang w:val="en-US" w:eastAsia="zh-CN" w:bidi="ar-SA"/>
          <w14:textFill>
            <w14:solidFill>
              <w14:schemeClr w14:val="tx1"/>
            </w14:solidFill>
          </w14:textFill>
        </w:rPr>
        <w:t>完全一致的，用概况语言陈述或承诺，无需全部复制；有更优响应或不能响应的差异，逐项/条说明。</w:t>
      </w:r>
    </w:p>
    <w:p w14:paraId="6ECF23D6">
      <w:pPr>
        <w:jc w:val="both"/>
        <w:rPr>
          <w:rFonts w:hint="eastAsia" w:ascii="仿宋" w:hAnsi="仿宋" w:eastAsia="仿宋" w:cs="仿宋"/>
          <w:b/>
          <w:bCs/>
          <w:color w:val="000000" w:themeColor="text1"/>
          <w:sz w:val="28"/>
          <w:szCs w:val="28"/>
          <w:lang w:val="en-US" w:eastAsia="zh-CN"/>
          <w14:textFill>
            <w14:solidFill>
              <w14:schemeClr w14:val="tx1"/>
            </w14:solidFill>
          </w14:textFill>
        </w:rPr>
      </w:pPr>
    </w:p>
    <w:p w14:paraId="7F54AD01">
      <w:pPr>
        <w:jc w:val="center"/>
        <w:rPr>
          <w:rFonts w:hint="eastAsia" w:ascii="仿宋" w:hAnsi="仿宋" w:eastAsia="仿宋" w:cs="仿宋"/>
          <w:b/>
          <w:bCs/>
          <w:color w:val="000000" w:themeColor="text1"/>
          <w:sz w:val="28"/>
          <w:szCs w:val="28"/>
          <w:lang w:val="en-US" w:eastAsia="zh-CN"/>
          <w14:textFill>
            <w14:solidFill>
              <w14:schemeClr w14:val="tx1"/>
            </w14:solidFill>
          </w14:textFill>
        </w:rPr>
      </w:pPr>
    </w:p>
    <w:p w14:paraId="060407F8">
      <w:pPr>
        <w:bidi w:val="0"/>
        <w:ind w:leftChars="2700"/>
        <w:jc w:val="both"/>
        <w:rPr>
          <w:rFonts w:hint="eastAsia" w:ascii="方正仿宋简体" w:hAnsi="方正仿宋简体" w:eastAsia="方正仿宋简体" w:cs="方正仿宋简体"/>
          <w:b w:val="0"/>
          <w:bCs/>
          <w:color w:val="000000" w:themeColor="text1"/>
          <w:spacing w:val="0"/>
          <w:w w:val="100"/>
          <w:kern w:val="2"/>
          <w:sz w:val="28"/>
          <w:szCs w:val="28"/>
          <w:lang w:val="en-US" w:eastAsia="zh-CN" w:bidi="ar-SA"/>
          <w14:textFill>
            <w14:solidFill>
              <w14:schemeClr w14:val="tx1"/>
            </w14:solidFill>
          </w14:textFill>
        </w:rPr>
      </w:pPr>
      <w:r>
        <w:rPr>
          <w:rFonts w:hint="eastAsia" w:ascii="方正仿宋简体" w:hAnsi="方正仿宋简体" w:eastAsia="方正仿宋简体" w:cs="方正仿宋简体"/>
          <w:b w:val="0"/>
          <w:bCs/>
          <w:color w:val="000000" w:themeColor="text1"/>
          <w:spacing w:val="0"/>
          <w:w w:val="100"/>
          <w:kern w:val="2"/>
          <w:sz w:val="28"/>
          <w:szCs w:val="28"/>
          <w:lang w:val="en-US" w:eastAsia="zh-CN" w:bidi="ar-SA"/>
          <w14:textFill>
            <w14:solidFill>
              <w14:schemeClr w14:val="tx1"/>
            </w14:solidFill>
          </w14:textFill>
        </w:rPr>
        <w:t>供应商盖章：</w:t>
      </w:r>
    </w:p>
    <w:p w14:paraId="5EF1AF70">
      <w:pPr>
        <w:bidi w:val="0"/>
        <w:ind w:leftChars="2700"/>
        <w:jc w:val="both"/>
        <w:rPr>
          <w:color w:val="000000" w:themeColor="text1"/>
          <w:sz w:val="28"/>
          <w:szCs w:val="28"/>
          <w14:textFill>
            <w14:solidFill>
              <w14:schemeClr w14:val="tx1"/>
            </w14:solidFill>
          </w14:textFill>
        </w:rPr>
      </w:pPr>
      <w:r>
        <w:rPr>
          <w:rFonts w:hint="eastAsia" w:ascii="方正仿宋简体" w:hAnsi="方正仿宋简体" w:eastAsia="方正仿宋简体" w:cs="方正仿宋简体"/>
          <w:b w:val="0"/>
          <w:bCs/>
          <w:color w:val="000000" w:themeColor="text1"/>
          <w:spacing w:val="0"/>
          <w:w w:val="100"/>
          <w:kern w:val="2"/>
          <w:sz w:val="28"/>
          <w:szCs w:val="28"/>
          <w:lang w:val="en-US" w:eastAsia="zh-CN" w:bidi="ar-SA"/>
          <w14:textFill>
            <w14:solidFill>
              <w14:schemeClr w14:val="tx1"/>
            </w14:solidFill>
          </w14:textFill>
        </w:rPr>
        <w:t>日期：</w:t>
      </w:r>
      <w:bookmarkEnd w:id="20"/>
      <w:bookmarkEnd w:id="21"/>
      <w:bookmarkEnd w:id="22"/>
      <w:bookmarkEnd w:id="23"/>
    </w:p>
    <w:p w14:paraId="28DA5E2E">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left"/>
        <w:textAlignment w:val="auto"/>
        <w:rPr>
          <w:rFonts w:hint="eastAsia" w:ascii="方正仿宋简体" w:hAnsi="方正仿宋简体" w:eastAsia="方正仿宋简体" w:cs="方正仿宋简体"/>
          <w:b w:val="0"/>
          <w:bCs/>
          <w:color w:val="auto"/>
          <w:spacing w:val="0"/>
          <w:w w:val="100"/>
          <w:kern w:val="2"/>
          <w:sz w:val="28"/>
          <w:szCs w:val="28"/>
          <w:lang w:val="en-US" w:eastAsia="zh-CN" w:bidi="ar-SA"/>
        </w:rPr>
      </w:pPr>
    </w:p>
    <w:sectPr>
      <w:pgSz w:w="11906" w:h="16838"/>
      <w:pgMar w:top="1440" w:right="1486" w:bottom="1440" w:left="16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libri Light">
    <w:panose1 w:val="020F0302020204030204"/>
    <w:charset w:val="00"/>
    <w:family w:val="auto"/>
    <w:pitch w:val="default"/>
    <w:sig w:usb0="E4002EFF" w:usb1="C200247B" w:usb2="00000009" w:usb3="00000000" w:csb0="200001FF" w:csb1="00000000"/>
  </w:font>
  <w:font w:name="Arial Unicode MS">
    <w:altName w:val="宋体"/>
    <w:panose1 w:val="020B0604020202020204"/>
    <w:charset w:val="86"/>
    <w:family w:val="swiss"/>
    <w:pitch w:val="default"/>
    <w:sig w:usb0="00000000" w:usb1="00000000" w:usb2="0000003F" w:usb3="00000000" w:csb0="603F01FF" w:csb1="FFFF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auto"/>
    <w:pitch w:val="default"/>
    <w:sig w:usb0="80000287" w:usb1="2ACF3C50" w:usb2="00000016" w:usb3="00000000" w:csb0="0004001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华文宋体">
    <w:panose1 w:val="02010600040101010101"/>
    <w:charset w:val="86"/>
    <w:family w:val="auto"/>
    <w:pitch w:val="default"/>
    <w:sig w:usb0="00000287" w:usb1="080F0000" w:usb2="00000000" w:usb3="00000000" w:csb0="0004009F" w:csb1="DFD70000"/>
  </w:font>
  <w:font w:name="方正小标宋简体">
    <w:panose1 w:val="03000509000000000000"/>
    <w:charset w:val="86"/>
    <w:family w:val="auto"/>
    <w:pitch w:val="default"/>
    <w:sig w:usb0="00000001" w:usb1="080E0000" w:usb2="00000000" w:usb3="00000000" w:csb0="00040000" w:csb1="00000000"/>
  </w:font>
  <w:font w:name="方正仿宋简体">
    <w:panose1 w:val="02010601030101010101"/>
    <w:charset w:val="86"/>
    <w:family w:val="auto"/>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61934D">
    <w:pPr>
      <w:tabs>
        <w:tab w:val="center" w:pos="4153"/>
        <w:tab w:val="right" w:pos="8306"/>
      </w:tabs>
      <w:jc w:val="center"/>
    </w:pPr>
    <w:r>
      <w:rPr>
        <w:sz w:val="21"/>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5E23865">
                          <w:pPr>
                            <w:pStyle w:val="10"/>
                          </w:pPr>
                          <w:r>
                            <w:t xml:space="preserve">第 </w:t>
                          </w:r>
                          <w:r>
                            <w:fldChar w:fldCharType="begin"/>
                          </w:r>
                          <w:r>
                            <w:instrText xml:space="preserve"> PAGE  \* MERGEFORMAT </w:instrText>
                          </w:r>
                          <w:r>
                            <w:fldChar w:fldCharType="separate"/>
                          </w:r>
                          <w:r>
                            <w:t>2</w:t>
                          </w:r>
                          <w:r>
                            <w:fldChar w:fldCharType="end"/>
                          </w:r>
                          <w:r>
                            <w:t xml:space="preserve"> 页 共 </w:t>
                          </w:r>
                          <w:r>
                            <w:fldChar w:fldCharType="begin"/>
                          </w:r>
                          <w:r>
                            <w:instrText xml:space="preserve"> NUMPAGES  \* MERGEFORMAT </w:instrText>
                          </w:r>
                          <w:r>
                            <w:fldChar w:fldCharType="separate"/>
                          </w:r>
                          <w:r>
                            <w:t>16</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65E23865">
                    <w:pPr>
                      <w:pStyle w:val="10"/>
                    </w:pPr>
                    <w:r>
                      <w:t xml:space="preserve">第 </w:t>
                    </w:r>
                    <w:r>
                      <w:fldChar w:fldCharType="begin"/>
                    </w:r>
                    <w:r>
                      <w:instrText xml:space="preserve"> PAGE  \* MERGEFORMAT </w:instrText>
                    </w:r>
                    <w:r>
                      <w:fldChar w:fldCharType="separate"/>
                    </w:r>
                    <w:r>
                      <w:t>2</w:t>
                    </w:r>
                    <w:r>
                      <w:fldChar w:fldCharType="end"/>
                    </w:r>
                    <w:r>
                      <w:t xml:space="preserve"> 页 共 </w:t>
                    </w:r>
                    <w:r>
                      <w:fldChar w:fldCharType="begin"/>
                    </w:r>
                    <w:r>
                      <w:instrText xml:space="preserve"> NUMPAGES  \* MERGEFORMAT </w:instrText>
                    </w:r>
                    <w:r>
                      <w:fldChar w:fldCharType="separate"/>
                    </w:r>
                    <w:r>
                      <w:t>16</w:t>
                    </w:r>
                    <w:r>
                      <w:fldChar w:fldCharType="end"/>
                    </w:r>
                    <w:r>
                      <w:t xml:space="preserve"> 页</w:t>
                    </w:r>
                  </w:p>
                </w:txbxContent>
              </v:textbox>
            </v:shape>
          </w:pict>
        </mc:Fallback>
      </mc:AlternateContent>
    </w:r>
  </w:p>
  <w:p w14:paraId="44F1A3C0">
    <w:pPr>
      <w:tabs>
        <w:tab w:val="center" w:pos="4153"/>
        <w:tab w:val="right" w:pos="8306"/>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7E40A0">
    <w:pPr>
      <w:tabs>
        <w:tab w:val="center" w:pos="4153"/>
        <w:tab w:val="right" w:pos="8306"/>
      </w:tabs>
      <w:jc w:val="center"/>
    </w:pPr>
    <w:r>
      <w:rPr>
        <w:sz w:val="21"/>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7022246">
                          <w:pPr>
                            <w:pStyle w:val="10"/>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16</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17022246">
                    <w:pPr>
                      <w:pStyle w:val="10"/>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16</w:t>
                    </w:r>
                    <w:r>
                      <w:fldChar w:fldCharType="end"/>
                    </w:r>
                    <w:r>
                      <w:t xml:space="preserve"> 页</w:t>
                    </w:r>
                  </w:p>
                </w:txbxContent>
              </v:textbox>
            </v:shape>
          </w:pict>
        </mc:Fallback>
      </mc:AlternateContent>
    </w:r>
  </w:p>
  <w:p w14:paraId="6D9690A8">
    <w:pPr>
      <w:tabs>
        <w:tab w:val="center" w:pos="4153"/>
        <w:tab w:val="right" w:pos="8306"/>
      </w:tabs>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60C750">
    <w:pPr>
      <w:tabs>
        <w:tab w:val="center" w:pos="4153"/>
        <w:tab w:val="right" w:pos="8306"/>
      </w:tabs>
      <w:jc w:val="center"/>
    </w:pPr>
    <w:r>
      <w:rPr>
        <w:sz w:val="21"/>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ED2B890">
                          <w:pPr>
                            <w:pStyle w:val="10"/>
                          </w:pPr>
                          <w:r>
                            <w:t xml:space="preserve">第 </w:t>
                          </w:r>
                          <w:r>
                            <w:fldChar w:fldCharType="begin"/>
                          </w:r>
                          <w:r>
                            <w:instrText xml:space="preserve"> PAGE  \* MERGEFORMAT </w:instrText>
                          </w:r>
                          <w:r>
                            <w:fldChar w:fldCharType="separate"/>
                          </w:r>
                          <w:r>
                            <w:t>8</w:t>
                          </w:r>
                          <w:r>
                            <w:fldChar w:fldCharType="end"/>
                          </w:r>
                          <w:r>
                            <w:t xml:space="preserve"> 页 共 </w:t>
                          </w:r>
                          <w:r>
                            <w:fldChar w:fldCharType="begin"/>
                          </w:r>
                          <w:r>
                            <w:instrText xml:space="preserve"> NUMPAGES  \* MERGEFORMAT </w:instrText>
                          </w:r>
                          <w:r>
                            <w:fldChar w:fldCharType="separate"/>
                          </w:r>
                          <w:r>
                            <w:t>16</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0ED2B890">
                    <w:pPr>
                      <w:pStyle w:val="10"/>
                    </w:pPr>
                    <w:r>
                      <w:t xml:space="preserve">第 </w:t>
                    </w:r>
                    <w:r>
                      <w:fldChar w:fldCharType="begin"/>
                    </w:r>
                    <w:r>
                      <w:instrText xml:space="preserve"> PAGE  \* MERGEFORMAT </w:instrText>
                    </w:r>
                    <w:r>
                      <w:fldChar w:fldCharType="separate"/>
                    </w:r>
                    <w:r>
                      <w:t>8</w:t>
                    </w:r>
                    <w:r>
                      <w:fldChar w:fldCharType="end"/>
                    </w:r>
                    <w:r>
                      <w:t xml:space="preserve"> 页 共 </w:t>
                    </w:r>
                    <w:r>
                      <w:fldChar w:fldCharType="begin"/>
                    </w:r>
                    <w:r>
                      <w:instrText xml:space="preserve"> NUMPAGES  \* MERGEFORMAT </w:instrText>
                    </w:r>
                    <w:r>
                      <w:fldChar w:fldCharType="separate"/>
                    </w:r>
                    <w:r>
                      <w:t>16</w:t>
                    </w:r>
                    <w:r>
                      <w:fldChar w:fldCharType="end"/>
                    </w:r>
                    <w:r>
                      <w:t xml:space="preserve"> 页</w:t>
                    </w:r>
                  </w:p>
                </w:txbxContent>
              </v:textbox>
            </v:shape>
          </w:pict>
        </mc:Fallback>
      </mc:AlternateContent>
    </w:r>
  </w:p>
  <w:p w14:paraId="10FF0F62"/>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968A8B">
    <w:pPr>
      <w:framePr w:wrap="around" w:vAnchor="text" w:hAnchor="margin" w:xAlign="right" w:y="1"/>
      <w:tabs>
        <w:tab w:val="center" w:pos="4153"/>
        <w:tab w:val="right" w:pos="8306"/>
      </w:tabs>
      <w:spacing w:after="240"/>
    </w:pPr>
    <w:r>
      <w:fldChar w:fldCharType="begin"/>
    </w:r>
    <w:r>
      <w:instrText xml:space="preserve">PAGE  </w:instrText>
    </w:r>
    <w:r>
      <w:fldChar w:fldCharType="separate"/>
    </w:r>
    <w:r>
      <w:t>0</w:t>
    </w:r>
    <w:r>
      <w:fldChar w:fldCharType="end"/>
    </w:r>
  </w:p>
  <w:p w14:paraId="3E0FF81A">
    <w:pPr>
      <w:tabs>
        <w:tab w:val="center" w:pos="4153"/>
        <w:tab w:val="right" w:pos="8306"/>
      </w:tabs>
      <w:spacing w:after="240"/>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CE23D2">
    <w:r>
      <w:rPr>
        <w:sz w:val="21"/>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034415" cy="14478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034415" cy="14478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0022895">
                          <w:pPr>
                            <w:pStyle w:val="10"/>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16</w:t>
                          </w:r>
                          <w:r>
                            <w:fldChar w:fldCharType="end"/>
                          </w:r>
                          <w:r>
                            <w:t xml:space="preserve"> 页</w:t>
                          </w:r>
                        </w:p>
                      </w:txbxContent>
                    </wps:txbx>
                    <wps:bodyPr rot="0" spcFirstLastPara="0" vertOverflow="overflow" horzOverflow="overflow" vert="horz" wrap="square" lIns="0" tIns="0" rIns="0" bIns="0" numCol="1" spcCol="0" rtlCol="0" fromWordArt="0" anchor="t" anchorCtr="0" forceAA="0" upright="0" compatLnSpc="1">
                      <a:noAutofit/>
                    </wps:bodyPr>
                  </wps:wsp>
                </a:graphicData>
              </a:graphic>
            </wp:anchor>
          </w:drawing>
        </mc:Choice>
        <mc:Fallback>
          <w:pict>
            <v:shape id="_x0000_s1026" o:spid="_x0000_s1026" o:spt="202" type="#_x0000_t202" style="position:absolute;left:0pt;margin-top:0pt;height:11.4pt;width:81.45pt;mso-position-horizontal:center;mso-position-horizontal-relative:margin;z-index:251662336;mso-width-relative:page;mso-height-relative:page;" filled="f" stroked="f" coordsize="21600,21600" o:gfxdata="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">
              <v:fill on="f" focussize="0,0"/>
              <v:stroke on="f" weight="0.5pt"/>
              <v:imagedata o:title=""/>
              <o:lock v:ext="edit" aspectratio="f"/>
              <v:textbox inset="0mm,0mm,0mm,0mm">
                <w:txbxContent>
                  <w:p w14:paraId="60022895">
                    <w:pPr>
                      <w:pStyle w:val="10"/>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16</w:t>
                    </w:r>
                    <w:r>
                      <w:fldChar w:fldCharType="end"/>
                    </w:r>
                    <w: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B65485">
    <w:pPr>
      <w:rPr>
        <w:rFonts w:hint="eastAsia"/>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8A0F20"/>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Y1YmZmMTE2MWJiZGRiODgwZWZmYzgwZGMwNjA0NDEifQ=="/>
  </w:docVars>
  <w:rsids>
    <w:rsidRoot w:val="00000000"/>
    <w:rsid w:val="02933952"/>
    <w:rsid w:val="033F43C3"/>
    <w:rsid w:val="04C716BD"/>
    <w:rsid w:val="07675E72"/>
    <w:rsid w:val="085C0EAF"/>
    <w:rsid w:val="0B7078E0"/>
    <w:rsid w:val="0D3B7297"/>
    <w:rsid w:val="131F7309"/>
    <w:rsid w:val="16915DF8"/>
    <w:rsid w:val="17E27FC0"/>
    <w:rsid w:val="199F1680"/>
    <w:rsid w:val="1BEE42B9"/>
    <w:rsid w:val="1D3E783E"/>
    <w:rsid w:val="27655540"/>
    <w:rsid w:val="282E67A6"/>
    <w:rsid w:val="286C3DF8"/>
    <w:rsid w:val="2B286424"/>
    <w:rsid w:val="2C011967"/>
    <w:rsid w:val="2D3B36B8"/>
    <w:rsid w:val="2DAA2C21"/>
    <w:rsid w:val="30A118EB"/>
    <w:rsid w:val="347729C0"/>
    <w:rsid w:val="375717D0"/>
    <w:rsid w:val="393E770F"/>
    <w:rsid w:val="3D7E53EB"/>
    <w:rsid w:val="3E556EFA"/>
    <w:rsid w:val="3ED32D76"/>
    <w:rsid w:val="40F736DC"/>
    <w:rsid w:val="41885435"/>
    <w:rsid w:val="41E8145D"/>
    <w:rsid w:val="48AA5B24"/>
    <w:rsid w:val="49132ECB"/>
    <w:rsid w:val="4B943F82"/>
    <w:rsid w:val="4D474D95"/>
    <w:rsid w:val="568953C0"/>
    <w:rsid w:val="57F254A3"/>
    <w:rsid w:val="61946CD6"/>
    <w:rsid w:val="6A8F0555"/>
    <w:rsid w:val="73233435"/>
    <w:rsid w:val="74EB25F3"/>
    <w:rsid w:val="7522121F"/>
    <w:rsid w:val="78E95742"/>
    <w:rsid w:val="7A45075B"/>
    <w:rsid w:val="7DBA6A90"/>
    <w:rsid w:val="7E05285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8">
    <w:name w:val="heading 2"/>
    <w:basedOn w:val="1"/>
    <w:next w:val="1"/>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character" w:default="1" w:styleId="15">
    <w:name w:val="Default Paragraph Font"/>
    <w:semiHidden/>
    <w:qFormat/>
    <w:uiPriority w:val="0"/>
  </w:style>
  <w:style w:type="table" w:default="1" w:styleId="13">
    <w:name w:val="Normal Table"/>
    <w:semiHidden/>
    <w:qFormat/>
    <w:uiPriority w:val="0"/>
    <w:tblPr>
      <w:tblCellMar>
        <w:top w:w="0" w:type="dxa"/>
        <w:left w:w="108" w:type="dxa"/>
        <w:bottom w:w="0" w:type="dxa"/>
        <w:right w:w="108" w:type="dxa"/>
      </w:tblCellMar>
    </w:tblPr>
  </w:style>
  <w:style w:type="paragraph" w:styleId="2">
    <w:name w:val="Body Text First Indent 2"/>
    <w:basedOn w:val="3"/>
    <w:next w:val="5"/>
    <w:qFormat/>
    <w:uiPriority w:val="99"/>
    <w:pPr>
      <w:ind w:firstLine="420" w:firstLineChars="200"/>
    </w:pPr>
  </w:style>
  <w:style w:type="paragraph" w:styleId="3">
    <w:name w:val="Body Text Indent"/>
    <w:basedOn w:val="1"/>
    <w:next w:val="4"/>
    <w:qFormat/>
    <w:uiPriority w:val="0"/>
    <w:pPr>
      <w:ind w:firstLine="630"/>
    </w:pPr>
    <w:rPr>
      <w:rFonts w:ascii="Calibri" w:hAnsi="Calibri"/>
      <w:sz w:val="32"/>
      <w:szCs w:val="22"/>
    </w:rPr>
  </w:style>
  <w:style w:type="paragraph" w:customStyle="1" w:styleId="4">
    <w:name w:val="正文 A"/>
    <w:qFormat/>
    <w:uiPriority w:val="0"/>
    <w:pPr>
      <w:widowControl w:val="0"/>
      <w:jc w:val="both"/>
    </w:pPr>
    <w:rPr>
      <w:rFonts w:hint="eastAsia" w:ascii="Arial Unicode MS" w:hAnsi="Arial Unicode MS" w:eastAsia="Arial Unicode MS" w:cs="Arial Unicode MS"/>
      <w:color w:val="000000"/>
      <w:kern w:val="2"/>
      <w:sz w:val="21"/>
      <w:szCs w:val="21"/>
      <w:lang w:val="en-US" w:eastAsia="zh-CN" w:bidi="ar-SA"/>
    </w:rPr>
  </w:style>
  <w:style w:type="paragraph" w:styleId="5">
    <w:name w:val="Body Text First Indent"/>
    <w:basedOn w:val="6"/>
    <w:qFormat/>
    <w:uiPriority w:val="0"/>
    <w:pPr>
      <w:widowControl/>
      <w:tabs>
        <w:tab w:val="left" w:pos="1500"/>
      </w:tabs>
      <w:snapToGrid w:val="0"/>
      <w:ind w:firstLine="420" w:firstLineChars="100"/>
    </w:pPr>
    <w:rPr>
      <w:rFonts w:ascii="Tahoma" w:hAnsi="Tahoma" w:eastAsia="微软雅黑"/>
      <w:kern w:val="1"/>
      <w:sz w:val="22"/>
    </w:rPr>
  </w:style>
  <w:style w:type="paragraph" w:styleId="6">
    <w:name w:val="Body Text"/>
    <w:basedOn w:val="1"/>
    <w:next w:val="7"/>
    <w:unhideWhenUsed/>
    <w:qFormat/>
    <w:uiPriority w:val="99"/>
    <w:pPr>
      <w:spacing w:line="480" w:lineRule="exact"/>
    </w:pPr>
    <w:rPr>
      <w:rFonts w:ascii="Times New Roman" w:hAnsi="Times New Roman" w:eastAsia="仿宋_GB2312"/>
      <w:kern w:val="0"/>
      <w:sz w:val="30"/>
      <w:szCs w:val="20"/>
    </w:rPr>
  </w:style>
  <w:style w:type="paragraph" w:customStyle="1" w:styleId="7">
    <w:name w:val="Default"/>
    <w:qFormat/>
    <w:uiPriority w:val="0"/>
    <w:pPr>
      <w:widowControl w:val="0"/>
      <w:autoSpaceDE w:val="0"/>
      <w:autoSpaceDN w:val="0"/>
      <w:adjustRightInd w:val="0"/>
    </w:pPr>
    <w:rPr>
      <w:rFonts w:ascii="黑体" w:hAnsi="Times New Roman" w:eastAsia="黑体" w:cs="Times New Roman"/>
      <w:color w:val="000000"/>
      <w:sz w:val="24"/>
      <w:szCs w:val="24"/>
      <w:lang w:val="en-US" w:eastAsia="zh-CN" w:bidi="ar-SA"/>
    </w:rPr>
  </w:style>
  <w:style w:type="paragraph" w:styleId="9">
    <w:name w:val="Plain Text"/>
    <w:basedOn w:val="1"/>
    <w:qFormat/>
    <w:uiPriority w:val="0"/>
    <w:rPr>
      <w:rFonts w:ascii="宋体" w:hAnsi="Courier New" w:eastAsia="华文宋体"/>
      <w:sz w:val="28"/>
      <w:szCs w:val="20"/>
    </w:rPr>
  </w:style>
  <w:style w:type="paragraph" w:styleId="10">
    <w:name w:val="footer"/>
    <w:basedOn w:val="1"/>
    <w:unhideWhenUsed/>
    <w:qFormat/>
    <w:uiPriority w:val="99"/>
    <w:pPr>
      <w:tabs>
        <w:tab w:val="center" w:pos="4153"/>
        <w:tab w:val="right" w:pos="8306"/>
      </w:tabs>
      <w:snapToGrid w:val="0"/>
      <w:jc w:val="left"/>
    </w:pPr>
    <w:rPr>
      <w:sz w:val="18"/>
      <w:szCs w:val="18"/>
    </w:rPr>
  </w:style>
  <w:style w:type="paragraph" w:styleId="11">
    <w:name w:val="Subtitle"/>
    <w:basedOn w:val="1"/>
    <w:next w:val="1"/>
    <w:qFormat/>
    <w:uiPriority w:val="0"/>
    <w:pPr>
      <w:spacing w:before="240" w:after="60" w:line="312" w:lineRule="auto"/>
      <w:jc w:val="center"/>
      <w:outlineLvl w:val="1"/>
    </w:pPr>
    <w:rPr>
      <w:rFonts w:ascii="Arial" w:hAnsi="Arial" w:cs="Arial"/>
      <w:b/>
      <w:bCs/>
      <w:kern w:val="28"/>
      <w:szCs w:val="32"/>
    </w:rPr>
  </w:style>
  <w:style w:type="paragraph" w:styleId="12">
    <w:name w:val="Normal (Web)"/>
    <w:basedOn w:val="1"/>
    <w:qFormat/>
    <w:uiPriority w:val="0"/>
    <w:pPr>
      <w:spacing w:before="0" w:beforeAutospacing="1" w:after="0" w:afterAutospacing="1"/>
      <w:ind w:left="0" w:right="0"/>
      <w:jc w:val="left"/>
    </w:pPr>
    <w:rPr>
      <w:kern w:val="0"/>
      <w:sz w:val="24"/>
      <w:lang w:val="en-US" w:eastAsia="zh-CN" w:bidi="ar"/>
    </w:rPr>
  </w:style>
  <w:style w:type="table" w:styleId="14">
    <w:name w:val="Table Grid"/>
    <w:basedOn w:val="1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6">
    <w:name w:val="Strong"/>
    <w:basedOn w:val="15"/>
    <w:qFormat/>
    <w:uiPriority w:val="0"/>
    <w:rPr>
      <w:b/>
    </w:rPr>
  </w:style>
  <w:style w:type="paragraph" w:customStyle="1" w:styleId="17">
    <w:name w:val="null3"/>
    <w:hidden/>
    <w:qFormat/>
    <w:uiPriority w:val="0"/>
    <w:rPr>
      <w:rFonts w:hint="eastAsia" w:asciiTheme="minorHAnsi" w:hAnsiTheme="minorHAnsi" w:eastAsiaTheme="minorEastAsia" w:cstheme="minorBidi"/>
      <w:lang w:val="en-US" w:eastAsia="zh-Hans"/>
    </w:rPr>
  </w:style>
  <w:style w:type="paragraph" w:styleId="18">
    <w:name w:val="List Paragraph"/>
    <w:basedOn w:val="1"/>
    <w:qFormat/>
    <w:uiPriority w:val="34"/>
    <w:pPr>
      <w:ind w:firstLine="420" w:firstLineChars="200"/>
    </w:pPr>
  </w:style>
  <w:style w:type="paragraph" w:customStyle="1" w:styleId="19">
    <w:name w:val="6d40456e-b323-429d-9693-bbe1e67bb9c3"/>
    <w:basedOn w:val="1"/>
    <w:qFormat/>
    <w:uiPriority w:val="0"/>
    <w:pPr>
      <w:adjustRightInd w:val="0"/>
      <w:spacing w:line="288" w:lineRule="auto"/>
      <w:jc w:val="left"/>
    </w:pPr>
    <w:rPr>
      <w:rFonts w:ascii="微软雅黑" w:hAnsi="微软雅黑" w:eastAsia="微软雅黑"/>
      <w:color w:val="000000"/>
      <w:sz w:val="22"/>
    </w:rPr>
  </w:style>
  <w:style w:type="character" w:customStyle="1" w:styleId="20">
    <w:name w:val="font31"/>
    <w:basedOn w:val="15"/>
    <w:autoRedefine/>
    <w:qFormat/>
    <w:uiPriority w:val="0"/>
    <w:rPr>
      <w:rFonts w:hint="eastAsia" w:ascii="宋体" w:hAnsi="宋体" w:eastAsia="宋体" w:cs="宋体"/>
      <w:color w:val="000000"/>
      <w:sz w:val="20"/>
      <w:szCs w:val="20"/>
      <w:u w:val="none"/>
    </w:rPr>
  </w:style>
  <w:style w:type="paragraph" w:customStyle="1" w:styleId="21">
    <w:name w:val="Table Text"/>
    <w:basedOn w:val="1"/>
    <w:semiHidden/>
    <w:qFormat/>
    <w:uiPriority w:val="0"/>
    <w:rPr>
      <w:rFonts w:ascii="宋体" w:hAnsi="宋体" w:eastAsia="宋体" w:cs="宋体"/>
      <w:sz w:val="41"/>
      <w:szCs w:val="41"/>
      <w:lang w:val="en-US" w:eastAsia="en-US" w:bidi="ar-SA"/>
    </w:rPr>
  </w:style>
  <w:style w:type="table" w:customStyle="1" w:styleId="22">
    <w:name w:val="Table Normal"/>
    <w:semiHidden/>
    <w:unhideWhenUsed/>
    <w:qFormat/>
    <w:uiPriority w:val="0"/>
    <w:tblPr>
      <w:tblCellMar>
        <w:top w:w="0" w:type="dxa"/>
        <w:left w:w="0" w:type="dxa"/>
        <w:bottom w:w="0" w:type="dxa"/>
        <w:right w:w="0" w:type="dxa"/>
      </w:tblCellMar>
    </w:tblPr>
  </w:style>
  <w:style w:type="character" w:customStyle="1" w:styleId="23">
    <w:name w:val="font21"/>
    <w:basedOn w:val="15"/>
    <w:qFormat/>
    <w:uiPriority w:val="0"/>
    <w:rPr>
      <w:rFonts w:hint="eastAsia" w:ascii="宋体" w:hAnsi="宋体" w:eastAsia="宋体" w:cs="宋体"/>
      <w:b/>
      <w:bCs/>
      <w:color w:val="000000"/>
      <w:sz w:val="24"/>
      <w:szCs w:val="24"/>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12</Pages>
  <Words>3517</Words>
  <Characters>3631</Characters>
  <Lines>0</Lines>
  <Paragraphs>0</Paragraphs>
  <TotalTime>3</TotalTime>
  <ScaleCrop>false</ScaleCrop>
  <LinksUpToDate>false</LinksUpToDate>
  <CharactersWithSpaces>3927</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2023-11-29T07:11:00Z</dcterms:created>
  <dc:creator>Administrator</dc:creator>
  <cp:lastModifiedBy>唐旭醛</cp:lastModifiedBy>
  <cp:lastPrinted>2025-03-28T01:19:00Z</cp:lastPrinted>
  <dcterms:modified xsi:type="dcterms:W3CDTF">2026-07-21T00:13:05Z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24F3DB24558346D39DF2131F865FA541_12</vt:lpwstr>
  </property>
  <property fmtid="{D5CDD505-2E9C-101B-9397-08002B2CF9AE}" pid="4" name="KSOTemplateDocerSaveRecord">
    <vt:lpwstr>eyJoZGlkIjoiMmJkZjI4Mjg1YmY3OTVjNzE5NDhlNGYzNDk0ZDNlZWEiLCJ1c2VySWQiOiIxODA2OTExMTcwIn0=</vt:lpwstr>
  </property>
</Properties>
</file>